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F7A10" w:rsidRPr="00D52D9F" w14:paraId="5A4D677B" w14:textId="77777777">
        <w:tc>
          <w:tcPr>
            <w:tcW w:w="0" w:type="auto"/>
          </w:tcPr>
          <w:p w14:paraId="06C54DFC" w14:textId="03450187" w:rsidR="003F7A10" w:rsidRPr="00D52D9F" w:rsidRDefault="00B86B6F">
            <w:pPr>
              <w:pStyle w:val="divdocumentTitle"/>
              <w:rPr>
                <w:rFonts w:ascii="DIN Pro Regular" w:hAnsi="DIN Pro Regular" w:cs="DIN Pro Regular"/>
              </w:rPr>
            </w:pPr>
            <w:bookmarkStart w:id="0" w:name="_Hlk102558486"/>
            <w:r>
              <w:rPr>
                <w:rFonts w:ascii="DIN Pro Regular" w:hAnsi="DIN Pro Regular" w:cs="DIN Pro Regular"/>
              </w:rPr>
              <w:t>Wandering Wild</w:t>
            </w:r>
          </w:p>
        </w:tc>
      </w:tr>
    </w:tbl>
    <w:p w14:paraId="7C13E97A" w14:textId="77777777" w:rsidR="00C57709" w:rsidRDefault="00C57709" w:rsidP="00B86B6F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7826F76B" w14:textId="77777777" w:rsidR="00A57CD0" w:rsidRDefault="00A57CD0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A57CD0">
        <w:rPr>
          <w:rFonts w:ascii="DIN Pro Regular" w:hAnsi="DIN Pro Regular" w:cs="DIN Pro Regular"/>
          <w:color w:val="000000"/>
        </w:rPr>
        <w:t xml:space="preserve">Wandering Wild </w:t>
      </w:r>
      <w:proofErr w:type="spellStart"/>
      <w:r w:rsidRPr="00A57CD0">
        <w:rPr>
          <w:rFonts w:ascii="DIN Pro Regular" w:hAnsi="DIN Pro Regular" w:cs="DIN Pro Regular"/>
          <w:color w:val="000000"/>
        </w:rPr>
        <w:t>este</w:t>
      </w:r>
      <w:proofErr w:type="spellEnd"/>
      <w:r w:rsidRPr="00A57CD0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A57CD0">
        <w:rPr>
          <w:rFonts w:ascii="DIN Pro Regular" w:hAnsi="DIN Pro Regular" w:cs="DIN Pro Regular"/>
          <w:color w:val="000000"/>
        </w:rPr>
        <w:t>joc</w:t>
      </w:r>
      <w:proofErr w:type="spellEnd"/>
      <w:r w:rsidRPr="00A57CD0">
        <w:rPr>
          <w:rFonts w:ascii="DIN Pro Regular" w:hAnsi="DIN Pro Regular" w:cs="DIN Pro Regular"/>
          <w:color w:val="000000"/>
        </w:rPr>
        <w:t xml:space="preserve"> video cu 4 role, </w:t>
      </w:r>
      <w:proofErr w:type="spellStart"/>
      <w:r w:rsidRPr="00A57CD0">
        <w:rPr>
          <w:rFonts w:ascii="DIN Pro Regular" w:hAnsi="DIN Pro Regular" w:cs="DIN Pro Regular"/>
          <w:color w:val="000000"/>
        </w:rPr>
        <w:t>în</w:t>
      </w:r>
      <w:proofErr w:type="spellEnd"/>
      <w:r w:rsidRPr="00A57CD0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A57CD0">
        <w:rPr>
          <w:rFonts w:ascii="DIN Pro Regular" w:hAnsi="DIN Pro Regular" w:cs="DIN Pro Regular"/>
          <w:color w:val="000000"/>
        </w:rPr>
        <w:t>apare</w:t>
      </w:r>
      <w:proofErr w:type="spellEnd"/>
      <w:r w:rsidRPr="00A57CD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A57CD0">
        <w:rPr>
          <w:rFonts w:ascii="DIN Pro Regular" w:hAnsi="DIN Pro Regular" w:cs="DIN Pro Regular"/>
          <w:color w:val="000000"/>
        </w:rPr>
        <w:t>opțiunea</w:t>
      </w:r>
      <w:proofErr w:type="spellEnd"/>
      <w:r w:rsidRPr="00A57CD0">
        <w:rPr>
          <w:rFonts w:ascii="DIN Pro Regular" w:hAnsi="DIN Pro Regular" w:cs="DIN Pro Regular"/>
          <w:color w:val="000000"/>
        </w:rPr>
        <w:t xml:space="preserve"> de Expanding Wild.</w:t>
      </w:r>
    </w:p>
    <w:p w14:paraId="5151C1D7" w14:textId="700E8591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Jocul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are 256 de </w:t>
      </w:r>
      <w:proofErr w:type="spellStart"/>
      <w:r w:rsidRPr="007618CE">
        <w:rPr>
          <w:rFonts w:ascii="DIN Pro Regular" w:hAnsi="DIN Pro Regular" w:cs="DIN Pro Regular"/>
          <w:color w:val="000000"/>
        </w:rPr>
        <w:t>moduri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488629B3" w14:textId="3A919CD8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Câștigurile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7618CE">
        <w:rPr>
          <w:rFonts w:ascii="DIN Pro Regular" w:hAnsi="DIN Pro Regular" w:cs="DIN Pro Regular"/>
          <w:color w:val="000000"/>
        </w:rPr>
        <w:t>plătesc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pentru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combinații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simboluri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7618CE">
        <w:rPr>
          <w:rFonts w:ascii="DIN Pro Regular" w:hAnsi="DIN Pro Regular" w:cs="DIN Pro Regular"/>
          <w:color w:val="000000"/>
        </w:rPr>
        <w:t>fel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7618CE">
        <w:rPr>
          <w:rFonts w:ascii="DIN Pro Regular" w:hAnsi="DIN Pro Regular" w:cs="DIN Pro Regular"/>
          <w:color w:val="000000"/>
        </w:rPr>
        <w:t>orice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poziție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7618CE">
        <w:rPr>
          <w:rFonts w:ascii="DIN Pro Regular" w:hAnsi="DIN Pro Regular" w:cs="DIN Pro Regular"/>
          <w:color w:val="000000"/>
        </w:rPr>
        <w:t>rolele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adiacente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7618CE">
        <w:rPr>
          <w:rFonts w:ascii="DIN Pro Regular" w:hAnsi="DIN Pro Regular" w:cs="DIN Pro Regular"/>
          <w:color w:val="000000"/>
        </w:rPr>
        <w:t>începând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stânga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7618CE">
        <w:rPr>
          <w:rFonts w:ascii="DIN Pro Regular" w:hAnsi="DIN Pro Regular" w:cs="DIN Pro Regular"/>
          <w:color w:val="000000"/>
        </w:rPr>
        <w:t>dreapta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5DFA94A3" w14:textId="49C942C4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7618CE">
        <w:rPr>
          <w:rFonts w:ascii="DIN Pro Regular" w:hAnsi="DIN Pro Regular" w:cs="DIN Pro Regular"/>
          <w:color w:val="000000"/>
        </w:rPr>
        <w:t xml:space="preserve">Este </w:t>
      </w:r>
      <w:proofErr w:type="spellStart"/>
      <w:r w:rsidRPr="007618CE">
        <w:rPr>
          <w:rFonts w:ascii="DIN Pro Regular" w:hAnsi="DIN Pro Regular" w:cs="DIN Pro Regular"/>
          <w:color w:val="000000"/>
        </w:rPr>
        <w:t>plătită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doar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mai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lungă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combinație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simboluri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pe un </w:t>
      </w:r>
      <w:proofErr w:type="spellStart"/>
      <w:r w:rsidRPr="007618CE">
        <w:rPr>
          <w:rFonts w:ascii="DIN Pro Regular" w:hAnsi="DIN Pro Regular" w:cs="DIN Pro Regular"/>
          <w:color w:val="000000"/>
        </w:rPr>
        <w:t>sens.</w:t>
      </w:r>
      <w:proofErr w:type="spellEnd"/>
    </w:p>
    <w:p w14:paraId="71251E88" w14:textId="3602D13B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Modurile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7618CE">
        <w:rPr>
          <w:rFonts w:ascii="DIN Pro Regular" w:hAnsi="DIN Pro Regular" w:cs="DIN Pro Regular"/>
          <w:color w:val="000000"/>
        </w:rPr>
        <w:t>adăugate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1A9A9756" w14:textId="77777777" w:rsid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Combinațiile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câștigătoare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și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plățile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7618CE">
        <w:rPr>
          <w:rFonts w:ascii="DIN Pro Regular" w:hAnsi="DIN Pro Regular" w:cs="DIN Pro Regular"/>
          <w:color w:val="000000"/>
        </w:rPr>
        <w:t>făcute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7618CE">
        <w:rPr>
          <w:rFonts w:ascii="DIN Pro Regular" w:hAnsi="DIN Pro Regular" w:cs="DIN Pro Regular"/>
          <w:color w:val="000000"/>
        </w:rPr>
        <w:t>Tabelului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plată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4F99281E" w14:textId="0A091C98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Câștigul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maxim </w:t>
      </w:r>
      <w:proofErr w:type="spellStart"/>
      <w:r w:rsidRPr="007618CE">
        <w:rPr>
          <w:rFonts w:ascii="DIN Pro Regular" w:hAnsi="DIN Pro Regular" w:cs="DIN Pro Regular"/>
          <w:color w:val="000000"/>
        </w:rPr>
        <w:t>posibil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într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-o </w:t>
      </w:r>
      <w:proofErr w:type="spellStart"/>
      <w:r w:rsidRPr="007618CE">
        <w:rPr>
          <w:rFonts w:ascii="DIN Pro Regular" w:hAnsi="DIN Pro Regular" w:cs="DIN Pro Regular"/>
          <w:color w:val="000000"/>
        </w:rPr>
        <w:t>rundă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joc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este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r w:rsidRPr="007618CE">
        <w:rPr>
          <w:rFonts w:ascii="DIN Pro Regular" w:hAnsi="DIN Pro Regular" w:cs="DIN Pro Regular"/>
          <w:b/>
          <w:bCs/>
          <w:color w:val="000000"/>
        </w:rPr>
        <w:t>[per operator].</w:t>
      </w:r>
    </w:p>
    <w:p w14:paraId="41A4E04A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Funcționarea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defectuoasă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anulează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toate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plățile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și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jocurile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5B9A09F5" w14:textId="77777777" w:rsid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6D3D451B" w14:textId="3EA85A39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b/>
          <w:bCs/>
          <w:color w:val="000000"/>
        </w:rPr>
      </w:pPr>
      <w:r w:rsidRPr="007618CE">
        <w:rPr>
          <w:rFonts w:ascii="DIN Pro Regular" w:hAnsi="DIN Pro Regular" w:cs="DIN Pro Regular"/>
          <w:b/>
          <w:bCs/>
          <w:color w:val="000000"/>
        </w:rPr>
        <w:t>LIMITE DE JOC</w:t>
      </w:r>
    </w:p>
    <w:p w14:paraId="62910EEC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b/>
          <w:bCs/>
          <w:color w:val="000000"/>
        </w:rPr>
        <w:t>Pariuri</w:t>
      </w:r>
      <w:proofErr w:type="spellEnd"/>
      <w:r w:rsidRPr="007618CE">
        <w:rPr>
          <w:rFonts w:ascii="DIN Pro Regular" w:hAnsi="DIN Pro Regular" w:cs="DIN Pro Regular"/>
          <w:b/>
          <w:b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b/>
          <w:bCs/>
          <w:color w:val="000000"/>
        </w:rPr>
        <w:t>permise</w:t>
      </w:r>
      <w:proofErr w:type="spellEnd"/>
      <w:r w:rsidRPr="007618CE">
        <w:rPr>
          <w:rFonts w:ascii="DIN Pro Regular" w:hAnsi="DIN Pro Regular" w:cs="DIN Pro Regular"/>
          <w:b/>
          <w:bCs/>
          <w:color w:val="000000"/>
        </w:rPr>
        <w:t>:</w:t>
      </w:r>
      <w:r w:rsidRPr="007618CE">
        <w:rPr>
          <w:rFonts w:ascii="DIN Pro Regular" w:hAnsi="DIN Pro Regular" w:cs="DIN Pro Regular"/>
          <w:color w:val="000000"/>
        </w:rPr>
        <w:t xml:space="preserve"> per operator</w:t>
      </w:r>
    </w:p>
    <w:p w14:paraId="52EA2EDC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b/>
          <w:bCs/>
          <w:color w:val="000000"/>
        </w:rPr>
        <w:t>Câștig</w:t>
      </w:r>
      <w:proofErr w:type="spellEnd"/>
      <w:r w:rsidRPr="007618CE">
        <w:rPr>
          <w:rFonts w:ascii="DIN Pro Regular" w:hAnsi="DIN Pro Regular" w:cs="DIN Pro Regular"/>
          <w:b/>
          <w:bCs/>
          <w:color w:val="000000"/>
        </w:rPr>
        <w:t xml:space="preserve"> maxim:</w:t>
      </w:r>
      <w:r w:rsidRPr="007618CE">
        <w:rPr>
          <w:rFonts w:ascii="DIN Pro Regular" w:hAnsi="DIN Pro Regular" w:cs="DIN Pro Regular"/>
          <w:color w:val="000000"/>
        </w:rPr>
        <w:t xml:space="preserve"> per operator </w:t>
      </w:r>
    </w:p>
    <w:p w14:paraId="2A3C8868" w14:textId="6EEC78F2" w:rsidR="00F7117E" w:rsidRPr="00F7117E" w:rsidRDefault="00F7117E" w:rsidP="00F7117E">
      <w:pPr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</w:pPr>
      <w:proofErr w:type="spellStart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Plățile</w:t>
      </w:r>
      <w:proofErr w:type="spellEnd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(media </w:t>
      </w:r>
      <w:proofErr w:type="spellStart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teoretică</w:t>
      </w:r>
      <w:proofErr w:type="spellEnd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de </w:t>
      </w:r>
      <w:proofErr w:type="spellStart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returnare</w:t>
      </w:r>
      <w:proofErr w:type="spellEnd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la </w:t>
      </w:r>
      <w:proofErr w:type="spellStart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jucător</w:t>
      </w:r>
      <w:proofErr w:type="spellEnd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): </w:t>
      </w:r>
      <w:r w:rsidR="002E10FF" w:rsidRPr="002E10FF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95.02%, </w:t>
      </w:r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(</w:t>
      </w:r>
      <w:proofErr w:type="spellStart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joc</w:t>
      </w:r>
      <w:proofErr w:type="spellEnd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) + 1% (</w:t>
      </w:r>
      <w:proofErr w:type="spellStart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>Synot</w:t>
      </w:r>
      <w:proofErr w:type="spellEnd"/>
      <w:r w:rsidRPr="00F7117E">
        <w:rPr>
          <w:rFonts w:ascii="Calibri" w:eastAsia="Times New Roman" w:hAnsi="Calibri" w:cs="Calibri"/>
          <w:b/>
          <w:bCs/>
          <w:color w:val="000000"/>
          <w:sz w:val="22"/>
          <w:szCs w:val="22"/>
          <w:lang w:val="en-GB" w:eastAsia="en-GB"/>
        </w:rPr>
        <w:t xml:space="preserve"> Progressive Bonus)</w:t>
      </w:r>
    </w:p>
    <w:p w14:paraId="009159C9" w14:textId="77777777" w:rsidR="00E23E54" w:rsidRPr="00D52D9F" w:rsidRDefault="00E23E54">
      <w:pPr>
        <w:pStyle w:val="p"/>
        <w:rPr>
          <w:rFonts w:ascii="DIN Pro Regular" w:hAnsi="DIN Pro Regular" w:cs="DIN Pro Regular"/>
        </w:rPr>
      </w:pPr>
    </w:p>
    <w:p w14:paraId="4DBB249A" w14:textId="0241093E" w:rsidR="003F7A10" w:rsidRPr="00D52D9F" w:rsidRDefault="00C11192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68A542A3" wp14:editId="0A89FEEC">
            <wp:extent cx="5943600" cy="3343275"/>
            <wp:effectExtent l="0" t="0" r="0" b="9525"/>
            <wp:docPr id="1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10013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i/>
          <w:iCs/>
          <w:color w:val="000000"/>
        </w:rPr>
      </w:pP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Panoul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pentru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Interfața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Jucătorului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(User Interface-UI)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este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localizat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în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partea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jos</w:t>
      </w:r>
      <w:proofErr w:type="spellEnd"/>
    </w:p>
    <w:p w14:paraId="37DC9AFD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i/>
          <w:iCs/>
          <w:color w:val="000000"/>
        </w:rPr>
      </w:pPr>
      <w:proofErr w:type="gramStart"/>
      <w:r w:rsidRPr="007618CE">
        <w:rPr>
          <w:rFonts w:ascii="DIN Pro Regular" w:hAnsi="DIN Pro Regular" w:cs="DIN Pro Regular"/>
          <w:i/>
          <w:iCs/>
          <w:color w:val="000000"/>
        </w:rPr>
        <w:t>a</w:t>
      </w:r>
      <w:proofErr w:type="gramEnd"/>
      <w:r w:rsidRPr="007618CE">
        <w:rPr>
          <w:rFonts w:ascii="DIN Pro Regular" w:hAnsi="DIN Pro Regular" w:cs="DIN Pro Regular"/>
          <w:i/>
          <w:iCs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i/>
          <w:iCs/>
          <w:color w:val="000000"/>
        </w:rPr>
        <w:t>ecranului</w:t>
      </w:r>
      <w:proofErr w:type="spellEnd"/>
      <w:r w:rsidRPr="007618CE">
        <w:rPr>
          <w:rFonts w:ascii="DIN Pro Regular" w:hAnsi="DIN Pro Regular" w:cs="DIN Pro Regular"/>
          <w:i/>
          <w:iCs/>
          <w:color w:val="000000"/>
        </w:rPr>
        <w:t>.</w:t>
      </w:r>
    </w:p>
    <w:p w14:paraId="617B549C" w14:textId="77777777" w:rsidR="005C01DC" w:rsidRPr="00D52D9F" w:rsidRDefault="005C01DC" w:rsidP="005C01DC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5BA263E2" w14:textId="77777777" w:rsidR="009272FA" w:rsidRPr="00D52D9F" w:rsidRDefault="009272FA">
      <w:pPr>
        <w:rPr>
          <w:rStyle w:val="spansectionTitle"/>
          <w:rFonts w:ascii="DIN Pro Regular" w:hAnsi="DIN Pro Regular" w:cs="DIN Pro Regular"/>
        </w:rPr>
      </w:pPr>
      <w:r w:rsidRPr="00D52D9F">
        <w:rPr>
          <w:rStyle w:val="spansectionTitle"/>
          <w:rFonts w:ascii="DIN Pro Regular" w:hAnsi="DIN Pro Regular" w:cs="DIN Pro Regular"/>
        </w:rPr>
        <w:br w:type="page"/>
      </w:r>
    </w:p>
    <w:p w14:paraId="579A46E9" w14:textId="29314696" w:rsidR="007618CE" w:rsidRPr="007618CE" w:rsidRDefault="007618CE" w:rsidP="007618CE">
      <w:pPr>
        <w:pStyle w:val="p"/>
        <w:keepNext/>
        <w:rPr>
          <w:rStyle w:val="spansectionTitle"/>
          <w:rFonts w:ascii="DIN Pro Regular" w:hAnsi="DIN Pro Regular" w:cs="DIN Pro Regular"/>
        </w:rPr>
      </w:pPr>
      <w:proofErr w:type="spellStart"/>
      <w:r w:rsidRPr="007618CE">
        <w:rPr>
          <w:rStyle w:val="spansectionTitle"/>
          <w:rFonts w:ascii="DIN Pro Regular" w:hAnsi="DIN Pro Regular" w:cs="DIN Pro Regular"/>
        </w:rPr>
        <w:lastRenderedPageBreak/>
        <w:t>Moduri</w:t>
      </w:r>
      <w:proofErr w:type="spellEnd"/>
      <w:r w:rsidRPr="007618CE">
        <w:rPr>
          <w:rStyle w:val="spansectionTitle"/>
          <w:rFonts w:ascii="DIN Pro Regular" w:hAnsi="DIN Pro Regular" w:cs="DIN Pro Regular"/>
        </w:rPr>
        <w:t xml:space="preserve"> de </w:t>
      </w:r>
      <w:proofErr w:type="spellStart"/>
      <w:r w:rsidRPr="007618CE">
        <w:rPr>
          <w:rStyle w:val="spansectionTitle"/>
          <w:rFonts w:ascii="DIN Pro Regular" w:hAnsi="DIN Pro Regular" w:cs="DIN Pro Regular"/>
        </w:rPr>
        <w:t>câștig</w:t>
      </w:r>
      <w:proofErr w:type="spellEnd"/>
    </w:p>
    <w:p w14:paraId="2D5F9BA1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Jocul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are 256 de </w:t>
      </w:r>
      <w:proofErr w:type="spellStart"/>
      <w:r w:rsidRPr="007618CE">
        <w:rPr>
          <w:rFonts w:ascii="DIN Pro Regular" w:hAnsi="DIN Pro Regular" w:cs="DIN Pro Regular"/>
          <w:color w:val="000000"/>
        </w:rPr>
        <w:t>moduri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03D3657C" w14:textId="77777777" w:rsidR="00B86B6F" w:rsidRDefault="00B86B6F" w:rsidP="00FB7780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08E4D21F" w14:textId="04848A81" w:rsidR="006C3593" w:rsidRDefault="00D41695" w:rsidP="00C57709">
      <w:pPr>
        <w:pStyle w:val="p1"/>
        <w:spacing w:before="0"/>
        <w:jc w:val="center"/>
        <w:rPr>
          <w:rFonts w:ascii="DIN Pro Regular" w:hAnsi="DIN Pro Regular" w:cs="DIN Pro Regular"/>
          <w:color w:val="000000"/>
        </w:rPr>
      </w:pPr>
      <w:r w:rsidRPr="00DB3F02">
        <w:rPr>
          <w:noProof/>
          <w:lang w:val="sk-SK"/>
        </w:rPr>
        <w:drawing>
          <wp:inline distT="0" distB="0" distL="0" distR="0" wp14:anchorId="6BC23A72" wp14:editId="1549217A">
            <wp:extent cx="4108661" cy="749339"/>
            <wp:effectExtent l="0" t="0" r="6350" b="0"/>
            <wp:docPr id="3" name="Picture 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8661" cy="74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9BDE6" w14:textId="194BE830" w:rsidR="00193C66" w:rsidRDefault="00193C66" w:rsidP="00C57709">
      <w:pPr>
        <w:pStyle w:val="p1"/>
        <w:spacing w:before="0"/>
        <w:jc w:val="center"/>
        <w:rPr>
          <w:rFonts w:ascii="DIN Pro Regular" w:hAnsi="DIN Pro Regular" w:cs="DIN Pro Regular"/>
          <w:color w:val="000000"/>
        </w:rPr>
      </w:pPr>
    </w:p>
    <w:p w14:paraId="1017366F" w14:textId="45F6C152" w:rsidR="00193C66" w:rsidRDefault="007618CE" w:rsidP="00193C66">
      <w:pPr>
        <w:pStyle w:val="p"/>
        <w:keepNext/>
        <w:rPr>
          <w:rStyle w:val="spansectionTitle"/>
          <w:rFonts w:ascii="DIN Pro Regular" w:hAnsi="DIN Pro Regular" w:cs="DIN Pro Regular"/>
        </w:rPr>
      </w:pPr>
      <w:proofErr w:type="spellStart"/>
      <w:r w:rsidRPr="007618CE">
        <w:rPr>
          <w:rStyle w:val="spansectionTitle"/>
          <w:rFonts w:ascii="DIN Pro Regular" w:hAnsi="DIN Pro Regular" w:cs="DIN Pro Regular"/>
        </w:rPr>
        <w:t>Simbolul</w:t>
      </w:r>
      <w:proofErr w:type="spellEnd"/>
      <w:r w:rsidRPr="007618CE">
        <w:rPr>
          <w:rStyle w:val="spansectionTitle"/>
          <w:rFonts w:ascii="DIN Pro Regular" w:hAnsi="DIN Pro Regular" w:cs="DIN Pro Regular"/>
        </w:rPr>
        <w:t xml:space="preserve"> Wild</w:t>
      </w:r>
    </w:p>
    <w:tbl>
      <w:tblPr>
        <w:tblW w:w="4183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4"/>
        <w:gridCol w:w="6237"/>
      </w:tblGrid>
      <w:tr w:rsidR="00193C66" w:rsidRPr="00A57CD0" w14:paraId="031FE39B" w14:textId="77777777" w:rsidTr="006B7049">
        <w:tc>
          <w:tcPr>
            <w:tcW w:w="1557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1C75F623" w14:textId="77777777" w:rsidR="00193C66" w:rsidRDefault="00193C66" w:rsidP="006B7049">
            <w:pPr>
              <w:rPr>
                <w:sz w:val="24"/>
                <w:szCs w:val="24"/>
              </w:rPr>
            </w:pPr>
          </w:p>
          <w:p w14:paraId="7470519D" w14:textId="699E70BD" w:rsidR="00193C66" w:rsidRDefault="00193C66" w:rsidP="006B7049">
            <w:pPr>
              <w:rPr>
                <w:sz w:val="24"/>
                <w:szCs w:val="24"/>
              </w:rPr>
            </w:pPr>
            <w:r w:rsidRPr="001A6F4D">
              <w:rPr>
                <w:noProof/>
              </w:rPr>
              <w:drawing>
                <wp:inline distT="0" distB="0" distL="0" distR="0" wp14:anchorId="7E57FA8B" wp14:editId="10339851">
                  <wp:extent cx="931598" cy="640080"/>
                  <wp:effectExtent l="0" t="0" r="1905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98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08C59" w14:textId="77777777" w:rsidR="00193C66" w:rsidRPr="00D52D9F" w:rsidRDefault="00193C66" w:rsidP="006B7049">
            <w:pPr>
              <w:pStyle w:val="tdshaded"/>
              <w:rPr>
                <w:rFonts w:ascii="DIN Pro Regular" w:hAnsi="DIN Pro Regular" w:cs="DIN Pro Regular"/>
              </w:rPr>
            </w:pPr>
          </w:p>
        </w:tc>
        <w:tc>
          <w:tcPr>
            <w:tcW w:w="6093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7E14E847" w14:textId="728908E2" w:rsidR="00193C66" w:rsidRPr="00A57CD0" w:rsidRDefault="00A57CD0" w:rsidP="007618CE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A57CD0">
              <w:rPr>
                <w:rFonts w:ascii="DIN Pro Regular" w:hAnsi="DIN Pro Regular" w:cs="DIN Pro Regular"/>
                <w:color w:val="000000"/>
              </w:rPr>
              <w:t>Înlocuiește</w:t>
            </w:r>
            <w:proofErr w:type="spellEnd"/>
            <w:r w:rsidRPr="00A57CD0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A57CD0">
              <w:rPr>
                <w:rFonts w:ascii="DIN Pro Regular" w:hAnsi="DIN Pro Regular" w:cs="DIN Pro Regular"/>
                <w:color w:val="000000"/>
              </w:rPr>
              <w:t>toate</w:t>
            </w:r>
            <w:proofErr w:type="spellEnd"/>
            <w:r w:rsidRPr="00A57CD0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A57CD0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A57CD0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A57CD0">
              <w:rPr>
                <w:rFonts w:ascii="DIN Pro Regular" w:hAnsi="DIN Pro Regular" w:cs="DIN Pro Regular"/>
                <w:color w:val="000000"/>
              </w:rPr>
              <w:t>exceptând</w:t>
            </w:r>
            <w:proofErr w:type="spellEnd"/>
            <w:r w:rsidRPr="00A57CD0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A57CD0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A57CD0">
              <w:rPr>
                <w:rFonts w:ascii="DIN Pro Regular" w:hAnsi="DIN Pro Regular" w:cs="DIN Pro Regular"/>
                <w:color w:val="000000"/>
              </w:rPr>
              <w:t xml:space="preserve"> Expanding Wild.</w:t>
            </w:r>
          </w:p>
        </w:tc>
      </w:tr>
    </w:tbl>
    <w:p w14:paraId="5AE84A44" w14:textId="77777777" w:rsidR="00193C66" w:rsidRPr="00193C66" w:rsidRDefault="00193C66" w:rsidP="00193C66">
      <w:pPr>
        <w:pStyle w:val="p"/>
        <w:keepNext/>
        <w:rPr>
          <w:rStyle w:val="spansectionTitle"/>
          <w:rFonts w:ascii="DIN Pro Regular" w:hAnsi="DIN Pro Regular" w:cs="DIN Pro Regular"/>
        </w:rPr>
      </w:pPr>
    </w:p>
    <w:p w14:paraId="370DDEE4" w14:textId="77777777" w:rsidR="00C57709" w:rsidRPr="00160495" w:rsidRDefault="00C57709" w:rsidP="00C57709">
      <w:pPr>
        <w:pStyle w:val="p1"/>
        <w:spacing w:before="0"/>
        <w:jc w:val="center"/>
        <w:rPr>
          <w:rFonts w:ascii="DIN Pro Regular" w:hAnsi="DIN Pro Regular" w:cs="DIN Pro Regular"/>
          <w:color w:val="000000"/>
        </w:rPr>
      </w:pPr>
    </w:p>
    <w:p w14:paraId="6CE6D18D" w14:textId="4E15D47A" w:rsidR="005D750B" w:rsidRPr="00A57CD0" w:rsidRDefault="007618CE" w:rsidP="005D750B">
      <w:pPr>
        <w:pStyle w:val="p"/>
        <w:keepNext/>
        <w:rPr>
          <w:rStyle w:val="spansectionTitle"/>
        </w:rPr>
      </w:pPr>
      <w:bookmarkStart w:id="1" w:name="_Hlk102559898"/>
      <w:bookmarkStart w:id="2" w:name="_Hlk102558583"/>
      <w:proofErr w:type="spellStart"/>
      <w:r w:rsidRPr="00A57CD0">
        <w:rPr>
          <w:rStyle w:val="spansectionTitle"/>
          <w:rFonts w:ascii="DIN Pro Regular" w:hAnsi="DIN Pro Regular" w:cs="DIN Pro Regular"/>
        </w:rPr>
        <w:t>Simbolul</w:t>
      </w:r>
      <w:proofErr w:type="spellEnd"/>
      <w:r w:rsidRPr="00A57CD0">
        <w:rPr>
          <w:rStyle w:val="spansectionTitle"/>
          <w:rFonts w:ascii="DIN Pro Regular" w:hAnsi="DIN Pro Regular" w:cs="DIN Pro Regular"/>
        </w:rPr>
        <w:t xml:space="preserve"> </w:t>
      </w:r>
      <w:r w:rsidR="00B86B6F" w:rsidRPr="00A57CD0">
        <w:rPr>
          <w:rStyle w:val="spansectionTitle"/>
          <w:rFonts w:ascii="DIN Pro Regular" w:hAnsi="DIN Pro Regular" w:cs="DIN Pro Regular"/>
        </w:rPr>
        <w:t>Expanding wild</w:t>
      </w:r>
      <w:bookmarkStart w:id="3" w:name="_Hlk102558907"/>
    </w:p>
    <w:tbl>
      <w:tblPr>
        <w:tblW w:w="4183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7"/>
        <w:gridCol w:w="6093"/>
        <w:gridCol w:w="181"/>
      </w:tblGrid>
      <w:tr w:rsidR="007618CE" w:rsidRPr="007618CE" w14:paraId="76E3B647" w14:textId="77777777" w:rsidTr="005A406F">
        <w:tc>
          <w:tcPr>
            <w:tcW w:w="1557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4F0529B2" w14:textId="77777777" w:rsidR="00A15225" w:rsidRPr="007618CE" w:rsidRDefault="00A15225" w:rsidP="005D750B">
            <w:pPr>
              <w:rPr>
                <w:color w:val="FF0000"/>
                <w:sz w:val="24"/>
                <w:szCs w:val="24"/>
              </w:rPr>
            </w:pPr>
          </w:p>
          <w:p w14:paraId="7ABD6F25" w14:textId="189CB62A" w:rsidR="005D750B" w:rsidRPr="007618CE" w:rsidRDefault="006419D7" w:rsidP="005D750B">
            <w:pPr>
              <w:rPr>
                <w:color w:val="FF0000"/>
                <w:sz w:val="24"/>
                <w:szCs w:val="24"/>
              </w:rPr>
            </w:pPr>
            <w:r w:rsidRPr="007618CE"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1E82E4F3" wp14:editId="5929496E">
                  <wp:extent cx="812678" cy="540000"/>
                  <wp:effectExtent l="0" t="0" r="698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678" cy="5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5DCA43" w14:textId="05ABB73E" w:rsidR="005D750B" w:rsidRPr="007618CE" w:rsidRDefault="005D750B" w:rsidP="005D750B">
            <w:pPr>
              <w:rPr>
                <w:color w:val="FF0000"/>
                <w:sz w:val="24"/>
                <w:szCs w:val="24"/>
              </w:rPr>
            </w:pPr>
          </w:p>
          <w:p w14:paraId="164446DF" w14:textId="6247D40C" w:rsidR="005D750B" w:rsidRPr="007618CE" w:rsidRDefault="005D750B" w:rsidP="0028417D">
            <w:pPr>
              <w:pStyle w:val="tdshaded"/>
              <w:rPr>
                <w:rFonts w:ascii="DIN Pro Regular" w:hAnsi="DIN Pro Regular" w:cs="DIN Pro Regular"/>
                <w:color w:val="FF0000"/>
              </w:rPr>
            </w:pPr>
          </w:p>
        </w:tc>
        <w:tc>
          <w:tcPr>
            <w:tcW w:w="6093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63EE03C4" w14:textId="14F8BA18" w:rsidR="008C7194" w:rsidRPr="008C7194" w:rsidRDefault="008C7194" w:rsidP="008C7194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8C7194">
              <w:rPr>
                <w:rFonts w:ascii="DIN Pro Regular" w:hAnsi="DIN Pro Regular" w:cs="DIN Pro Regular"/>
                <w:color w:val="000000"/>
              </w:rPr>
              <w:t xml:space="preserve">Se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expandează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pe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rolă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înlocuiește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toate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simbolurile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respin-uri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>.</w:t>
            </w:r>
          </w:p>
          <w:p w14:paraId="3D137163" w14:textId="04012021" w:rsidR="008C7194" w:rsidRPr="008C7194" w:rsidRDefault="008C7194" w:rsidP="008C7194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8C7194">
              <w:rPr>
                <w:rFonts w:ascii="DIN Pro Regular" w:hAnsi="DIN Pro Regular" w:cs="DIN Pro Regular"/>
                <w:color w:val="000000"/>
              </w:rPr>
              <w:t xml:space="preserve">La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respin-uri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Expanding Wild se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mută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o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rolă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stânga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>.</w:t>
            </w:r>
          </w:p>
          <w:p w14:paraId="2DF1AE1F" w14:textId="3D945D81" w:rsidR="008C7194" w:rsidRPr="008C7194" w:rsidRDefault="008C7194" w:rsidP="008C7194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Expanding Wild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apărea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pe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rolă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>.</w:t>
            </w:r>
          </w:p>
          <w:p w14:paraId="2BB195DB" w14:textId="593CBE93" w:rsidR="008C7194" w:rsidRPr="008C7194" w:rsidRDefault="008C7194" w:rsidP="008C7194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rundei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respin-</w:t>
            </w:r>
            <w:proofErr w:type="gramStart"/>
            <w:r w:rsidRPr="008C7194">
              <w:rPr>
                <w:rFonts w:ascii="DIN Pro Regular" w:hAnsi="DIN Pro Regular" w:cs="DIN Pro Regular"/>
                <w:color w:val="000000"/>
              </w:rPr>
              <w:t>uri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 nu</w:t>
            </w:r>
            <w:proofErr w:type="gram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va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apărea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nici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un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simbol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Expanding Wild.</w:t>
            </w:r>
          </w:p>
          <w:p w14:paraId="722FD6F9" w14:textId="56CECE0C" w:rsidR="005D750B" w:rsidRPr="007618CE" w:rsidRDefault="008C7194" w:rsidP="008C7194">
            <w:pPr>
              <w:pStyle w:val="p1"/>
              <w:spacing w:before="0"/>
              <w:rPr>
                <w:rFonts w:ascii="DIN Pro Regular" w:hAnsi="DIN Pro Regular" w:cs="DIN Pro Regular"/>
                <w:color w:val="FF0000"/>
              </w:rPr>
            </w:pP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rundei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respin-uri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folosit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gramStart"/>
            <w:r w:rsidRPr="008C7194">
              <w:rPr>
                <w:rFonts w:ascii="DIN Pro Regular" w:hAnsi="DIN Pro Regular" w:cs="DIN Pro Regular"/>
                <w:color w:val="000000"/>
              </w:rPr>
              <w:t>un set</w:t>
            </w:r>
            <w:proofErr w:type="gramEnd"/>
            <w:r w:rsidRPr="008C7194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8C7194">
              <w:rPr>
                <w:rFonts w:ascii="DIN Pro Regular" w:hAnsi="DIN Pro Regular" w:cs="DIN Pro Regular"/>
                <w:color w:val="000000"/>
              </w:rPr>
              <w:t>diferit</w:t>
            </w:r>
            <w:proofErr w:type="spellEnd"/>
            <w:r w:rsidRPr="008C7194">
              <w:rPr>
                <w:rFonts w:ascii="DIN Pro Regular" w:hAnsi="DIN Pro Regular" w:cs="DIN Pro Regular"/>
                <w:color w:val="000000"/>
              </w:rPr>
              <w:t xml:space="preserve"> de role.</w:t>
            </w:r>
          </w:p>
        </w:tc>
        <w:tc>
          <w:tcPr>
            <w:tcW w:w="181" w:type="dxa"/>
            <w:shd w:val="clear" w:color="auto" w:fill="FFFFFF" w:themeFill="background1"/>
            <w:vAlign w:val="center"/>
          </w:tcPr>
          <w:p w14:paraId="6525D185" w14:textId="03EF00CE" w:rsidR="005D750B" w:rsidRPr="007618CE" w:rsidRDefault="005D750B" w:rsidP="005D750B">
            <w:pPr>
              <w:pStyle w:val="tdshaded1"/>
              <w:rPr>
                <w:rFonts w:ascii="DIN Pro Regular" w:hAnsi="DIN Pro Regular" w:cs="DIN Pro Regular"/>
                <w:color w:val="FF0000"/>
              </w:rPr>
            </w:pPr>
          </w:p>
        </w:tc>
      </w:tr>
      <w:bookmarkEnd w:id="1"/>
      <w:bookmarkEnd w:id="2"/>
      <w:bookmarkEnd w:id="3"/>
    </w:tbl>
    <w:p w14:paraId="7B0831BD" w14:textId="77777777" w:rsidR="007672DE" w:rsidRDefault="007672DE" w:rsidP="007672DE">
      <w:pPr>
        <w:pStyle w:val="p"/>
        <w:rPr>
          <w:rStyle w:val="spansectionTitle"/>
          <w:rFonts w:ascii="DIN Pro Regular" w:hAnsi="DIN Pro Regular" w:cs="DIN Pro Regular"/>
        </w:rPr>
      </w:pPr>
    </w:p>
    <w:p w14:paraId="3560DD3F" w14:textId="77777777" w:rsidR="007618CE" w:rsidRPr="007618CE" w:rsidRDefault="00935A8B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D52D9F">
        <w:rPr>
          <w:rStyle w:val="spansectionTitle"/>
          <w:rFonts w:ascii="DIN Pro Regular" w:hAnsi="DIN Pro Regular" w:cs="DIN Pro Regular"/>
        </w:rPr>
        <w:t>Gamble</w:t>
      </w:r>
      <w:r w:rsidRPr="00D52D9F">
        <w:rPr>
          <w:rFonts w:ascii="DIN Pro Regular" w:hAnsi="DIN Pro Regular" w:cs="DIN Pro Regular"/>
        </w:rPr>
        <w:br/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Poți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paria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orice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câștig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care nu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depășește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suma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de </w:t>
      </w:r>
      <w:r w:rsidR="007618CE" w:rsidRPr="007618CE">
        <w:rPr>
          <w:rFonts w:ascii="DIN Pro Regular" w:hAnsi="DIN Pro Regular" w:cs="DIN Pro Regular"/>
          <w:b/>
          <w:bCs/>
          <w:color w:val="000000"/>
        </w:rPr>
        <w:t>[per operator].</w:t>
      </w:r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Opțiunea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este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bazată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cărți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joc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și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este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necesară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ghicirea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culorii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următoarei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cărți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7618CE" w:rsidRPr="007618CE">
        <w:rPr>
          <w:rFonts w:ascii="DIN Pro Regular" w:hAnsi="DIN Pro Regular" w:cs="DIN Pro Regular"/>
          <w:color w:val="000000"/>
        </w:rPr>
        <w:t>arătate</w:t>
      </w:r>
      <w:proofErr w:type="spellEnd"/>
      <w:r w:rsidR="007618CE" w:rsidRPr="007618CE">
        <w:rPr>
          <w:rFonts w:ascii="DIN Pro Regular" w:hAnsi="DIN Pro Regular" w:cs="DIN Pro Regular"/>
          <w:color w:val="000000"/>
        </w:rPr>
        <w:t>.</w:t>
      </w:r>
    </w:p>
    <w:p w14:paraId="6014881C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Ghicirea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corectă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dublează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; </w:t>
      </w:r>
      <w:proofErr w:type="spellStart"/>
      <w:r w:rsidRPr="007618CE">
        <w:rPr>
          <w:rFonts w:ascii="DIN Pro Regular" w:hAnsi="DIN Pro Regular" w:cs="DIN Pro Regular"/>
          <w:color w:val="000000"/>
        </w:rPr>
        <w:t>ghicirea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greșită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cauzează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pierderea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câștigului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0EB68C4A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Câștigul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poate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7618CE">
        <w:rPr>
          <w:rFonts w:ascii="DIN Pro Regular" w:hAnsi="DIN Pro Regular" w:cs="DIN Pro Regular"/>
          <w:color w:val="000000"/>
        </w:rPr>
        <w:t>jucat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7618CE">
        <w:rPr>
          <w:rFonts w:ascii="DIN Pro Regular" w:hAnsi="DIN Pro Regular" w:cs="DIN Pro Regular"/>
          <w:color w:val="000000"/>
        </w:rPr>
        <w:t>opțiunea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Pr="007618CE">
        <w:rPr>
          <w:rFonts w:ascii="DIN Pro Regular" w:hAnsi="DIN Pro Regular" w:cs="DIN Pro Regular"/>
          <w:color w:val="000000"/>
        </w:rPr>
        <w:t>până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7618CE">
        <w:rPr>
          <w:rFonts w:ascii="DIN Pro Regular" w:hAnsi="DIN Pro Regular" w:cs="DIN Pro Regular"/>
          <w:color w:val="000000"/>
        </w:rPr>
        <w:t>ghicirea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greșită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sau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când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7618CE">
        <w:rPr>
          <w:rFonts w:ascii="DIN Pro Regular" w:hAnsi="DIN Pro Regular" w:cs="DIN Pro Regular"/>
          <w:color w:val="000000"/>
        </w:rPr>
        <w:t>limită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este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atinsă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0C30BEDD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Colectarea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câștigului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încheie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opțiunea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Gamble.</w:t>
      </w:r>
    </w:p>
    <w:p w14:paraId="4516DECE" w14:textId="422CB9F8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7618CE">
        <w:rPr>
          <w:rFonts w:ascii="DIN Pro Regular" w:hAnsi="DIN Pro Regular" w:cs="DIN Pro Regular"/>
          <w:color w:val="000000"/>
        </w:rPr>
        <w:t>Puteți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folosi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opțiunea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r w:rsidRPr="007618CE">
        <w:rPr>
          <w:rFonts w:ascii="DIN Pro Regular" w:hAnsi="DIN Pro Regular" w:cs="DIN Pro Regular"/>
          <w:b/>
          <w:bCs/>
          <w:color w:val="000000"/>
        </w:rPr>
        <w:t>ÎNJUMĂTĂȚIRE</w:t>
      </w:r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pentru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7618CE">
        <w:rPr>
          <w:rFonts w:ascii="DIN Pro Regular" w:hAnsi="DIN Pro Regular" w:cs="DIN Pro Regular"/>
          <w:color w:val="000000"/>
        </w:rPr>
        <w:t>credita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jumătate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7618CE">
        <w:rPr>
          <w:rFonts w:ascii="DIN Pro Regular" w:hAnsi="DIN Pro Regular" w:cs="DIN Pro Regular"/>
          <w:color w:val="000000"/>
        </w:rPr>
        <w:t>câștigul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dumneavoastră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către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bilanț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și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joacă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restul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7618CE">
        <w:rPr>
          <w:rFonts w:ascii="DIN Pro Regular" w:hAnsi="DIN Pro Regular" w:cs="DIN Pro Regular"/>
          <w:color w:val="000000"/>
        </w:rPr>
        <w:t>opțiunea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Gamble.</w:t>
      </w:r>
    </w:p>
    <w:p w14:paraId="3966CDB4" w14:textId="4F533472" w:rsidR="007618CE" w:rsidRPr="007618CE" w:rsidRDefault="00EB781C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>
        <w:rPr>
          <w:rFonts w:ascii="DIN Pro Regular" w:hAnsi="DIN Pro Regular" w:cs="DIN Pro Regular"/>
          <w:color w:val="000000"/>
        </w:rPr>
        <w:t>Cărțile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arătate</w:t>
      </w:r>
      <w:proofErr w:type="spellEnd"/>
      <w:r>
        <w:rPr>
          <w:rFonts w:ascii="DIN Pro Regular" w:hAnsi="DIN Pro Regular" w:cs="DIN Pro Regular"/>
          <w:color w:val="000000"/>
        </w:rPr>
        <w:t xml:space="preserve"> nu </w:t>
      </w:r>
      <w:proofErr w:type="spellStart"/>
      <w:r>
        <w:rPr>
          <w:rFonts w:ascii="DIN Pro Regular" w:hAnsi="DIN Pro Regular" w:cs="DIN Pro Regular"/>
          <w:color w:val="000000"/>
        </w:rPr>
        <w:t>afectează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rezultatul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rundei</w:t>
      </w:r>
      <w:proofErr w:type="spellEnd"/>
      <w:r>
        <w:rPr>
          <w:rFonts w:ascii="DIN Pro Regular" w:hAnsi="DIN Pro Regular" w:cs="DIN Pro Regular"/>
          <w:color w:val="000000"/>
        </w:rPr>
        <w:t xml:space="preserve"> Gamble. </w:t>
      </w:r>
      <w:proofErr w:type="spellStart"/>
      <w:r>
        <w:rPr>
          <w:rFonts w:ascii="DIN Pro Regular" w:hAnsi="DIN Pro Regular" w:cs="DIN Pro Regular"/>
          <w:color w:val="000000"/>
        </w:rPr>
        <w:t>Poți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paria</w:t>
      </w:r>
      <w:proofErr w:type="spellEnd"/>
      <w:r>
        <w:rPr>
          <w:rFonts w:ascii="DIN Pro Regular" w:hAnsi="DIN Pro Regular" w:cs="DIN Pro Regular"/>
          <w:color w:val="000000"/>
        </w:rPr>
        <w:t xml:space="preserve"> de </w:t>
      </w:r>
      <w:r w:rsidRPr="00C353CD">
        <w:rPr>
          <w:rFonts w:ascii="DIN Pro Regular" w:hAnsi="DIN Pro Regular" w:cs="DIN Pro Regular"/>
          <w:b/>
          <w:bCs/>
          <w:color w:val="000000"/>
        </w:rPr>
        <w:t>[per operator]</w:t>
      </w:r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ori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în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timpul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unei</w:t>
      </w:r>
      <w:proofErr w:type="spellEnd"/>
      <w:r>
        <w:rPr>
          <w:rFonts w:ascii="DIN Pro Regular" w:hAnsi="DIN Pro Regular" w:cs="DIN Pro Regular"/>
          <w:color w:val="000000"/>
        </w:rPr>
        <w:t xml:space="preserve"> </w:t>
      </w:r>
      <w:proofErr w:type="spellStart"/>
      <w:r>
        <w:rPr>
          <w:rFonts w:ascii="DIN Pro Regular" w:hAnsi="DIN Pro Regular" w:cs="DIN Pro Regular"/>
          <w:color w:val="000000"/>
        </w:rPr>
        <w:t>opțiuni</w:t>
      </w:r>
      <w:proofErr w:type="spellEnd"/>
      <w:r>
        <w:rPr>
          <w:rFonts w:ascii="DIN Pro Regular" w:hAnsi="DIN Pro Regular" w:cs="DIN Pro Regular"/>
          <w:color w:val="000000"/>
        </w:rPr>
        <w:t xml:space="preserve"> de </w:t>
      </w:r>
      <w:proofErr w:type="spellStart"/>
      <w:r>
        <w:rPr>
          <w:rFonts w:ascii="DIN Pro Regular" w:hAnsi="DIN Pro Regular" w:cs="DIN Pro Regular"/>
          <w:color w:val="000000"/>
        </w:rPr>
        <w:t>joc</w:t>
      </w:r>
      <w:proofErr w:type="spellEnd"/>
      <w:r>
        <w:rPr>
          <w:rFonts w:ascii="DIN Pro Regular" w:hAnsi="DIN Pro Regular" w:cs="DIN Pro Regular"/>
          <w:color w:val="000000"/>
        </w:rPr>
        <w:t>.</w:t>
      </w:r>
    </w:p>
    <w:p w14:paraId="37EE3D78" w14:textId="77777777" w:rsidR="007618CE" w:rsidRPr="007618CE" w:rsidRDefault="007618CE" w:rsidP="007618CE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7618CE">
        <w:rPr>
          <w:rFonts w:ascii="DIN Pro Regular" w:hAnsi="DIN Pro Regular" w:cs="DIN Pro Regular"/>
          <w:color w:val="000000"/>
        </w:rPr>
        <w:t>Joker-</w:t>
      </w:r>
      <w:proofErr w:type="spellStart"/>
      <w:r w:rsidRPr="007618CE">
        <w:rPr>
          <w:rFonts w:ascii="DIN Pro Regular" w:hAnsi="DIN Pro Regular" w:cs="DIN Pro Regular"/>
          <w:color w:val="000000"/>
        </w:rPr>
        <w:t>ul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substituie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orice</w:t>
      </w:r>
      <w:proofErr w:type="spellEnd"/>
      <w:r w:rsidRPr="007618CE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7618CE">
        <w:rPr>
          <w:rFonts w:ascii="DIN Pro Regular" w:hAnsi="DIN Pro Regular" w:cs="DIN Pro Regular"/>
          <w:color w:val="000000"/>
        </w:rPr>
        <w:t>culoare</w:t>
      </w:r>
      <w:proofErr w:type="spellEnd"/>
      <w:r w:rsidRPr="007618CE">
        <w:rPr>
          <w:rFonts w:ascii="DIN Pro Regular" w:hAnsi="DIN Pro Regular" w:cs="DIN Pro Regular"/>
          <w:color w:val="000000"/>
        </w:rPr>
        <w:t>.</w:t>
      </w:r>
    </w:p>
    <w:p w14:paraId="14C4B5F1" w14:textId="49B8FE95" w:rsidR="00775CC1" w:rsidRDefault="00775CC1" w:rsidP="007672DE">
      <w:pPr>
        <w:pStyle w:val="p"/>
        <w:rPr>
          <w:rFonts w:ascii="DIN Pro Regular" w:hAnsi="DIN Pro Regular" w:cs="DIN Pro Regular"/>
          <w:color w:val="000000"/>
        </w:rPr>
      </w:pPr>
    </w:p>
    <w:p w14:paraId="238EEE31" w14:textId="77777777" w:rsidR="00643D23" w:rsidRPr="004A7B7F" w:rsidRDefault="00643D23" w:rsidP="00643D23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4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3D549150" w14:textId="77777777" w:rsidR="00643D23" w:rsidRPr="004A7B7F" w:rsidRDefault="00643D23" w:rsidP="00643D23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705776C9" w14:textId="77777777" w:rsidR="00643D23" w:rsidRPr="004A7B7F" w:rsidRDefault="00643D23" w:rsidP="00643D23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643D23" w:rsidRPr="004A7B7F" w14:paraId="312C5380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6674FD38" w14:textId="77777777" w:rsidR="00643D23" w:rsidRPr="004A7B7F" w:rsidRDefault="00643D23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72EBF95" wp14:editId="177881AF">
                  <wp:extent cx="457200" cy="37719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31234574" w14:textId="77777777" w:rsidR="00643D23" w:rsidRPr="00C11192" w:rsidRDefault="00643D23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C11192">
              <w:rPr>
                <w:rStyle w:val="BookTitle"/>
                <w:rFonts w:ascii="DIN Pro Regular" w:hAnsi="DIN Pro Regular" w:cs="DIN Pro Regular"/>
                <w:b/>
                <w:bCs w:val="0"/>
              </w:rPr>
              <w:t>DIAMOND</w:t>
            </w:r>
          </w:p>
        </w:tc>
      </w:tr>
      <w:tr w:rsidR="00643D23" w:rsidRPr="004A7B7F" w14:paraId="3DFF1625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C8C1F9C" w14:textId="77777777" w:rsidR="00643D23" w:rsidRPr="004A7B7F" w:rsidRDefault="00643D23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513E627" wp14:editId="677115E5">
                  <wp:extent cx="457200" cy="377190"/>
                  <wp:effectExtent l="0" t="0" r="0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76A5496F" w14:textId="77777777" w:rsidR="00643D23" w:rsidRPr="004A7B7F" w:rsidRDefault="00643D23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GOLD</w:t>
            </w:r>
          </w:p>
        </w:tc>
      </w:tr>
      <w:tr w:rsidR="00643D23" w:rsidRPr="004A7B7F" w14:paraId="3C6D343C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7E0155CA" w14:textId="77777777" w:rsidR="00643D23" w:rsidRPr="004A7B7F" w:rsidRDefault="00643D23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861E714" wp14:editId="5EEAD1E4">
                  <wp:extent cx="457200" cy="37719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4452A1C" w14:textId="77777777" w:rsidR="00643D23" w:rsidRPr="004A7B7F" w:rsidRDefault="00643D23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SILVER</w:t>
            </w:r>
          </w:p>
        </w:tc>
      </w:tr>
      <w:tr w:rsidR="00643D23" w:rsidRPr="004A7B7F" w14:paraId="6B2F53E8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4479C740" w14:textId="77777777" w:rsidR="00643D23" w:rsidRPr="004A7B7F" w:rsidRDefault="00643D23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182F9C2" wp14:editId="48B470D3">
                  <wp:extent cx="457200" cy="3771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0EDDB9D8" w14:textId="77777777" w:rsidR="00643D23" w:rsidRPr="004A7B7F" w:rsidRDefault="00643D23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BRONZE</w:t>
            </w:r>
          </w:p>
        </w:tc>
      </w:tr>
    </w:tbl>
    <w:p w14:paraId="11B2CD37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3777A0B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6991C146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7B08CFF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6B1DE20F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747647F7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78B3CBEF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24A37DBF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2F1BCDD9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58B4BFEB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29337C27" w14:textId="77777777" w:rsidR="00643D23" w:rsidRPr="004A7B7F" w:rsidRDefault="00643D23" w:rsidP="00643D23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4"/>
    <w:p w14:paraId="5EC26649" w14:textId="77777777" w:rsidR="00700942" w:rsidRPr="00D52D9F" w:rsidRDefault="00700942" w:rsidP="00437358">
      <w:pPr>
        <w:pStyle w:val="p"/>
        <w:rPr>
          <w:rFonts w:ascii="DIN Pro Regular" w:hAnsi="DIN Pro Regular" w:cs="DIN Pro Regular"/>
        </w:rPr>
      </w:pPr>
    </w:p>
    <w:p w14:paraId="1BC9AD6C" w14:textId="3C40CEC8" w:rsidR="00AA577E" w:rsidRPr="00366B13" w:rsidRDefault="00366B13" w:rsidP="00366B13">
      <w:pPr>
        <w:pStyle w:val="p1"/>
        <w:pageBreakBefore/>
        <w:spacing w:before="0"/>
        <w:rPr>
          <w:rStyle w:val="spansectionTitle"/>
        </w:rPr>
      </w:pPr>
      <w:bookmarkStart w:id="5" w:name="_Hlk102558678"/>
      <w:r w:rsidRPr="00366B13">
        <w:rPr>
          <w:rStyle w:val="spansectionTitle"/>
          <w:rFonts w:ascii="DIN Pro Regular" w:hAnsi="DIN Pro Regular" w:cs="DIN Pro Regular"/>
        </w:rPr>
        <w:lastRenderedPageBreak/>
        <w:t xml:space="preserve">Tabel de </w:t>
      </w:r>
      <w:proofErr w:type="spellStart"/>
      <w:r w:rsidRPr="00366B13">
        <w:rPr>
          <w:rStyle w:val="spansectionTitle"/>
          <w:rFonts w:ascii="DIN Pro Regular" w:hAnsi="DIN Pro Regular" w:cs="DIN Pro Regular"/>
        </w:rPr>
        <w:t>plată</w:t>
      </w:r>
      <w:proofErr w:type="spellEnd"/>
    </w:p>
    <w:tbl>
      <w:tblPr>
        <w:tblW w:w="5337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0"/>
        <w:gridCol w:w="2520"/>
        <w:gridCol w:w="2701"/>
        <w:gridCol w:w="2610"/>
      </w:tblGrid>
      <w:tr w:rsidR="003C69F5" w:rsidRPr="00D52D9F" w14:paraId="699670D0" w14:textId="0E1C4FC9" w:rsidTr="003C69F5">
        <w:trPr>
          <w:tblHeader/>
        </w:trPr>
        <w:tc>
          <w:tcPr>
            <w:tcW w:w="2159" w:type="dxa"/>
            <w:tcBorders>
              <w:bottom w:val="single" w:sz="12" w:space="0" w:color="555555"/>
            </w:tcBorders>
          </w:tcPr>
          <w:p w14:paraId="5F1F9F8F" w14:textId="247ECD8A" w:rsidR="003C69F5" w:rsidRPr="00366B13" w:rsidRDefault="003C69F5" w:rsidP="00366B13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2520" w:type="dxa"/>
            <w:tcBorders>
              <w:bottom w:val="single" w:sz="12" w:space="0" w:color="555555"/>
            </w:tcBorders>
          </w:tcPr>
          <w:p w14:paraId="5B391E1E" w14:textId="5561EDBE" w:rsidR="003C69F5" w:rsidRPr="00366B13" w:rsidRDefault="003C69F5" w:rsidP="00366B13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2701" w:type="dxa"/>
            <w:tcBorders>
              <w:bottom w:val="single" w:sz="12" w:space="0" w:color="555555"/>
            </w:tcBorders>
          </w:tcPr>
          <w:p w14:paraId="2C70F657" w14:textId="2C67AACD" w:rsidR="003C69F5" w:rsidRPr="00D52D9F" w:rsidRDefault="003C69F5" w:rsidP="00366B1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Pr="00D52D9F">
              <w:rPr>
                <w:rFonts w:ascii="DIN Pro Regular" w:hAnsi="DIN Pro Regular" w:cs="DIN Pro Regular"/>
                <w:color w:val="000000"/>
              </w:rPr>
              <w:t xml:space="preserve"> (</w:t>
            </w:r>
            <w:r w:rsidR="009615D5">
              <w:rPr>
                <w:rFonts w:ascii="DIN Pro Regular" w:hAnsi="DIN Pro Regular" w:cs="DIN Pro Regular"/>
                <w:color w:val="000000"/>
              </w:rPr>
              <w:t>4</w:t>
            </w:r>
            <w:r w:rsidRPr="00D52D9F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2610" w:type="dxa"/>
            <w:tcBorders>
              <w:bottom w:val="single" w:sz="12" w:space="0" w:color="555555"/>
            </w:tcBorders>
          </w:tcPr>
          <w:p w14:paraId="5E1F15DC" w14:textId="7BCAC192" w:rsidR="003C69F5" w:rsidRPr="00366B13" w:rsidRDefault="003C69F5" w:rsidP="00366B13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total</w:t>
            </w:r>
            <w:r w:rsidRPr="00D52D9F">
              <w:rPr>
                <w:rFonts w:ascii="DIN Pro Regular" w:hAnsi="DIN Pro Regular" w:cs="DIN Pro Regular"/>
                <w:color w:val="000000"/>
              </w:rPr>
              <w:t xml:space="preserve"> (3x)</w:t>
            </w:r>
          </w:p>
        </w:tc>
      </w:tr>
      <w:tr w:rsidR="003C69F5" w:rsidRPr="00D52D9F" w14:paraId="3BF62946" w14:textId="42473536" w:rsidTr="009615D5">
        <w:tc>
          <w:tcPr>
            <w:tcW w:w="2159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3E90E15A" w14:textId="72BB6A25" w:rsidR="003C69F5" w:rsidRDefault="003C69F5" w:rsidP="003A2CA3">
            <w:pPr>
              <w:rPr>
                <w:sz w:val="24"/>
                <w:szCs w:val="24"/>
              </w:rPr>
            </w:pPr>
            <w:r w:rsidRPr="00D75951">
              <w:rPr>
                <w:noProof/>
                <w:sz w:val="24"/>
                <w:szCs w:val="24"/>
              </w:rPr>
              <w:drawing>
                <wp:inline distT="0" distB="0" distL="0" distR="0" wp14:anchorId="1AE3F4C5" wp14:editId="31D773DE">
                  <wp:extent cx="961279" cy="640080"/>
                  <wp:effectExtent l="0" t="0" r="0" b="762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279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72B7E0" w14:textId="7E0625CA" w:rsidR="003C69F5" w:rsidRPr="00D52D9F" w:rsidRDefault="003C69F5" w:rsidP="00886A01">
            <w:pPr>
              <w:pStyle w:val="tdshaded"/>
              <w:rPr>
                <w:rFonts w:ascii="DIN Pro Regular" w:hAnsi="DIN Pro Regular" w:cs="DIN Pro Regular"/>
              </w:rPr>
            </w:pPr>
          </w:p>
        </w:tc>
        <w:tc>
          <w:tcPr>
            <w:tcW w:w="252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32F443DC" w14:textId="2EF43002" w:rsidR="003C69F5" w:rsidRPr="00D52D9F" w:rsidRDefault="003C69F5" w:rsidP="00886A01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Expand Wild</w:t>
            </w:r>
          </w:p>
          <w:p w14:paraId="0B04DDD3" w14:textId="5DEB25A7" w:rsidR="003C69F5" w:rsidRPr="00D52D9F" w:rsidRDefault="003C69F5" w:rsidP="00886A01">
            <w:pPr>
              <w:pStyle w:val="tdshaded1"/>
              <w:rPr>
                <w:rFonts w:ascii="DIN Pro Regular" w:hAnsi="DIN Pro Regular" w:cs="DIN Pro Regular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Expanding Wild</w:t>
            </w:r>
            <w:r w:rsidRPr="00D52D9F">
              <w:rPr>
                <w:rFonts w:ascii="DIN Pro Regular" w:hAnsi="DIN Pro Regular" w:cs="DIN Pro Regular"/>
                <w:color w:val="000000"/>
              </w:rPr>
              <w:t>)</w:t>
            </w:r>
          </w:p>
        </w:tc>
        <w:tc>
          <w:tcPr>
            <w:tcW w:w="2701" w:type="dxa"/>
            <w:shd w:val="clear" w:color="auto" w:fill="FFFFFF" w:themeFill="background1"/>
            <w:vAlign w:val="center"/>
          </w:tcPr>
          <w:p w14:paraId="1A7EBE07" w14:textId="20104464" w:rsidR="003C69F5" w:rsidRDefault="009615D5" w:rsidP="009615D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  <w:tc>
          <w:tcPr>
            <w:tcW w:w="2610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43129BF7" w14:textId="04A71FE1" w:rsidR="003C69F5" w:rsidRPr="00D52D9F" w:rsidRDefault="003C69F5" w:rsidP="0018369B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3C69F5" w:rsidRPr="00D52D9F" w14:paraId="0B51D0C5" w14:textId="71DDC528" w:rsidTr="009615D5">
        <w:tc>
          <w:tcPr>
            <w:tcW w:w="2159" w:type="dxa"/>
            <w:shd w:val="clear" w:color="auto" w:fill="EEEEEE"/>
            <w:tcMar>
              <w:left w:w="75" w:type="dxa"/>
            </w:tcMar>
            <w:vAlign w:val="center"/>
          </w:tcPr>
          <w:p w14:paraId="07D20224" w14:textId="474C0D5D" w:rsidR="003C69F5" w:rsidRPr="00D52D9F" w:rsidRDefault="003C69F5" w:rsidP="00886A01">
            <w:pPr>
              <w:pStyle w:val="tdshaded"/>
              <w:rPr>
                <w:rFonts w:ascii="DIN Pro Regular" w:hAnsi="DIN Pro Regular" w:cs="DIN Pro Regular"/>
              </w:rPr>
            </w:pPr>
            <w:r w:rsidRPr="001A6F4D">
              <w:rPr>
                <w:noProof/>
              </w:rPr>
              <w:drawing>
                <wp:inline distT="0" distB="0" distL="0" distR="0" wp14:anchorId="4BA994AE" wp14:editId="1F083384">
                  <wp:extent cx="931598" cy="640080"/>
                  <wp:effectExtent l="0" t="0" r="1905" b="762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98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EEEEEE"/>
            <w:tcMar>
              <w:left w:w="75" w:type="dxa"/>
            </w:tcMar>
            <w:vAlign w:val="center"/>
          </w:tcPr>
          <w:p w14:paraId="692BDB64" w14:textId="4D812F79" w:rsidR="003C69F5" w:rsidRDefault="003C69F5" w:rsidP="00886A01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Wild</w:t>
            </w:r>
          </w:p>
          <w:p w14:paraId="1EA8D70D" w14:textId="151C0A01" w:rsidR="003C69F5" w:rsidRPr="00D52D9F" w:rsidRDefault="003C69F5" w:rsidP="00886A01">
            <w:pPr>
              <w:pStyle w:val="tdshade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(</w:t>
            </w:r>
            <w:proofErr w:type="spellStart"/>
            <w:r>
              <w:rPr>
                <w:rFonts w:ascii="DIN Pro Regular" w:hAnsi="DIN Pro Regular" w:cs="DIN Pro Regular"/>
                <w:color w:val="000000"/>
              </w:rPr>
              <w:t>Simbolul</w:t>
            </w:r>
            <w:proofErr w:type="spellEnd"/>
            <w:r>
              <w:rPr>
                <w:rFonts w:ascii="DIN Pro Regular" w:hAnsi="DIN Pro Regular" w:cs="DIN Pro Regular"/>
                <w:color w:val="000000"/>
              </w:rPr>
              <w:t xml:space="preserve"> Wild)</w:t>
            </w:r>
          </w:p>
        </w:tc>
        <w:tc>
          <w:tcPr>
            <w:tcW w:w="2701" w:type="dxa"/>
            <w:shd w:val="clear" w:color="auto" w:fill="EEEEEE"/>
            <w:vAlign w:val="center"/>
          </w:tcPr>
          <w:p w14:paraId="1BFC37FD" w14:textId="2B1C7E38" w:rsidR="003C69F5" w:rsidRDefault="009615D5" w:rsidP="009615D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  <w:tc>
          <w:tcPr>
            <w:tcW w:w="2610" w:type="dxa"/>
            <w:shd w:val="clear" w:color="auto" w:fill="EEEEEE"/>
            <w:tcMar>
              <w:left w:w="75" w:type="dxa"/>
            </w:tcMar>
            <w:vAlign w:val="center"/>
          </w:tcPr>
          <w:p w14:paraId="4CE5148A" w14:textId="0B4CCA5E" w:rsidR="003C69F5" w:rsidRPr="00D52D9F" w:rsidRDefault="003C69F5" w:rsidP="0018369B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-</w:t>
            </w:r>
          </w:p>
        </w:tc>
      </w:tr>
      <w:tr w:rsidR="003C69F5" w:rsidRPr="00D52D9F" w14:paraId="66174D72" w14:textId="5AFE62F6" w:rsidTr="009615D5">
        <w:tc>
          <w:tcPr>
            <w:tcW w:w="2159" w:type="dxa"/>
            <w:tcMar>
              <w:left w:w="75" w:type="dxa"/>
            </w:tcMar>
            <w:vAlign w:val="center"/>
          </w:tcPr>
          <w:p w14:paraId="5CC2D8DA" w14:textId="3D9CA115" w:rsidR="003C69F5" w:rsidRPr="00D52D9F" w:rsidRDefault="003C69F5" w:rsidP="00D41695">
            <w:pPr>
              <w:pStyle w:val="td"/>
              <w:rPr>
                <w:rFonts w:ascii="DIN Pro Regular" w:hAnsi="DIN Pro Regular" w:cs="DIN Pro Regular"/>
              </w:rPr>
            </w:pPr>
            <w:r w:rsidRPr="00B33FB3">
              <w:rPr>
                <w:noProof/>
              </w:rPr>
              <w:drawing>
                <wp:inline distT="0" distB="0" distL="0" distR="0" wp14:anchorId="3CDC71E7" wp14:editId="71A54F08">
                  <wp:extent cx="697596" cy="640080"/>
                  <wp:effectExtent l="0" t="0" r="7620" b="762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596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tcMar>
              <w:left w:w="75" w:type="dxa"/>
            </w:tcMar>
            <w:vAlign w:val="center"/>
          </w:tcPr>
          <w:p w14:paraId="3A060162" w14:textId="5460B9B2" w:rsidR="003C69F5" w:rsidRPr="00D52D9F" w:rsidRDefault="003C69F5" w:rsidP="00D41695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Șapte</w:t>
            </w:r>
            <w:proofErr w:type="spellEnd"/>
          </w:p>
        </w:tc>
        <w:tc>
          <w:tcPr>
            <w:tcW w:w="2701" w:type="dxa"/>
            <w:vAlign w:val="center"/>
          </w:tcPr>
          <w:p w14:paraId="3ACA2D75" w14:textId="11128E24" w:rsidR="003C69F5" w:rsidRDefault="009615D5" w:rsidP="009615D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10x</w:t>
            </w:r>
          </w:p>
        </w:tc>
        <w:tc>
          <w:tcPr>
            <w:tcW w:w="2610" w:type="dxa"/>
            <w:tcMar>
              <w:left w:w="75" w:type="dxa"/>
            </w:tcMar>
            <w:vAlign w:val="center"/>
          </w:tcPr>
          <w:p w14:paraId="5FAF6089" w14:textId="1EB54FCE" w:rsidR="003C69F5" w:rsidRPr="00D52D9F" w:rsidRDefault="009615D5" w:rsidP="00D4169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1</w:t>
            </w:r>
            <w:r w:rsidR="003C69F5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3C69F5" w:rsidRPr="00D52D9F" w14:paraId="6644A8C1" w14:textId="3F0965E5" w:rsidTr="009615D5">
        <w:tc>
          <w:tcPr>
            <w:tcW w:w="2159" w:type="dxa"/>
            <w:shd w:val="clear" w:color="auto" w:fill="EEEEEE"/>
            <w:tcMar>
              <w:left w:w="75" w:type="dxa"/>
            </w:tcMar>
            <w:vAlign w:val="center"/>
          </w:tcPr>
          <w:p w14:paraId="2702FAE9" w14:textId="653E9152" w:rsidR="003C69F5" w:rsidRPr="00D52D9F" w:rsidRDefault="003C69F5" w:rsidP="00D41695">
            <w:pPr>
              <w:pStyle w:val="tdshaded"/>
              <w:rPr>
                <w:rFonts w:ascii="DIN Pro Regular" w:hAnsi="DIN Pro Regular" w:cs="DIN Pro Regular"/>
              </w:rPr>
            </w:pPr>
            <w:r w:rsidRPr="00EA3A72">
              <w:rPr>
                <w:noProof/>
              </w:rPr>
              <w:drawing>
                <wp:inline distT="0" distB="0" distL="0" distR="0" wp14:anchorId="2C59EB01" wp14:editId="4D1CAC09">
                  <wp:extent cx="619761" cy="640080"/>
                  <wp:effectExtent l="0" t="0" r="8890" b="762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1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EEEEEE"/>
            <w:tcMar>
              <w:left w:w="75" w:type="dxa"/>
            </w:tcMar>
            <w:vAlign w:val="center"/>
          </w:tcPr>
          <w:p w14:paraId="38609715" w14:textId="397C2EE2" w:rsidR="003C69F5" w:rsidRPr="00D52D9F" w:rsidRDefault="003C69F5" w:rsidP="00D41695">
            <w:pPr>
              <w:pStyle w:val="tdshaded1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Clopot</w:t>
            </w:r>
            <w:proofErr w:type="spellEnd"/>
          </w:p>
        </w:tc>
        <w:tc>
          <w:tcPr>
            <w:tcW w:w="2701" w:type="dxa"/>
            <w:shd w:val="clear" w:color="auto" w:fill="EEEEEE"/>
            <w:vAlign w:val="center"/>
          </w:tcPr>
          <w:p w14:paraId="786C1C34" w14:textId="5A77BD89" w:rsidR="003C69F5" w:rsidRDefault="009615D5" w:rsidP="009615D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8x</w:t>
            </w:r>
          </w:p>
        </w:tc>
        <w:tc>
          <w:tcPr>
            <w:tcW w:w="2610" w:type="dxa"/>
            <w:shd w:val="clear" w:color="auto" w:fill="EEEEEE"/>
            <w:tcMar>
              <w:left w:w="75" w:type="dxa"/>
            </w:tcMar>
            <w:vAlign w:val="center"/>
          </w:tcPr>
          <w:p w14:paraId="58378DB8" w14:textId="22268FC3" w:rsidR="003C69F5" w:rsidRPr="00D52D9F" w:rsidRDefault="009615D5" w:rsidP="00D41695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0,8</w:t>
            </w:r>
            <w:r w:rsidR="003C69F5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3C69F5" w:rsidRPr="00D52D9F" w14:paraId="376E455F" w14:textId="44F6EB68" w:rsidTr="009615D5">
        <w:tc>
          <w:tcPr>
            <w:tcW w:w="2159" w:type="dxa"/>
            <w:tcMar>
              <w:left w:w="75" w:type="dxa"/>
            </w:tcMar>
            <w:vAlign w:val="center"/>
          </w:tcPr>
          <w:p w14:paraId="730AD6F1" w14:textId="05A5D14D" w:rsidR="003C69F5" w:rsidRPr="00D52D9F" w:rsidRDefault="003C69F5" w:rsidP="00D41695">
            <w:pPr>
              <w:pStyle w:val="td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455B19AA" wp14:editId="3C0AADB8">
                  <wp:extent cx="932251" cy="640080"/>
                  <wp:effectExtent l="0" t="0" r="1270" b="762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251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tcMar>
              <w:left w:w="75" w:type="dxa"/>
            </w:tcMar>
            <w:vAlign w:val="center"/>
          </w:tcPr>
          <w:p w14:paraId="01E4CBCC" w14:textId="0BF4D1CC" w:rsidR="003C69F5" w:rsidRPr="00D52D9F" w:rsidRDefault="003C69F5" w:rsidP="00D41695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Pepene</w:t>
            </w:r>
            <w:proofErr w:type="spellEnd"/>
            <w:r w:rsidRPr="00DB3F02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verde</w:t>
            </w:r>
            <w:proofErr w:type="spellEnd"/>
          </w:p>
        </w:tc>
        <w:tc>
          <w:tcPr>
            <w:tcW w:w="2701" w:type="dxa"/>
            <w:vAlign w:val="center"/>
          </w:tcPr>
          <w:p w14:paraId="4965246E" w14:textId="2C996810" w:rsidR="003C69F5" w:rsidRDefault="009615D5" w:rsidP="009615D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2610" w:type="dxa"/>
            <w:tcMar>
              <w:left w:w="75" w:type="dxa"/>
            </w:tcMar>
            <w:vAlign w:val="center"/>
          </w:tcPr>
          <w:p w14:paraId="75757DF6" w14:textId="0659BA50" w:rsidR="003C69F5" w:rsidRPr="00D52D9F" w:rsidRDefault="009615D5" w:rsidP="00D4169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0,6</w:t>
            </w:r>
            <w:r w:rsidR="003C69F5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3C69F5" w:rsidRPr="00D52D9F" w14:paraId="47E2CCF0" w14:textId="718A4FDD" w:rsidTr="009615D5">
        <w:tc>
          <w:tcPr>
            <w:tcW w:w="2159" w:type="dxa"/>
            <w:shd w:val="clear" w:color="auto" w:fill="EEEEEE"/>
            <w:tcMar>
              <w:left w:w="75" w:type="dxa"/>
            </w:tcMar>
            <w:vAlign w:val="center"/>
          </w:tcPr>
          <w:p w14:paraId="1C6822DC" w14:textId="79FA6067" w:rsidR="003C69F5" w:rsidRPr="00D52D9F" w:rsidRDefault="003C69F5" w:rsidP="00D41695">
            <w:pPr>
              <w:pStyle w:val="tdshaded"/>
              <w:rPr>
                <w:rFonts w:ascii="DIN Pro Regular" w:hAnsi="DIN Pro Regular" w:cs="DIN Pro Regular"/>
              </w:rPr>
            </w:pPr>
            <w:r w:rsidRPr="00EA3A72">
              <w:rPr>
                <w:noProof/>
              </w:rPr>
              <w:drawing>
                <wp:inline distT="0" distB="0" distL="0" distR="0" wp14:anchorId="155148A8" wp14:editId="5B89FA2C">
                  <wp:extent cx="721873" cy="640080"/>
                  <wp:effectExtent l="0" t="0" r="2540" b="762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873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EEEEEE"/>
            <w:tcMar>
              <w:left w:w="75" w:type="dxa"/>
            </w:tcMar>
            <w:vAlign w:val="center"/>
          </w:tcPr>
          <w:p w14:paraId="620E0120" w14:textId="76427A4D" w:rsidR="003C69F5" w:rsidRPr="00D52D9F" w:rsidRDefault="003C69F5" w:rsidP="00D41695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Struguri</w:t>
            </w:r>
            <w:proofErr w:type="spellEnd"/>
          </w:p>
        </w:tc>
        <w:tc>
          <w:tcPr>
            <w:tcW w:w="2701" w:type="dxa"/>
            <w:shd w:val="clear" w:color="auto" w:fill="EEEEEE"/>
            <w:vAlign w:val="center"/>
          </w:tcPr>
          <w:p w14:paraId="7937BA94" w14:textId="1DB0F44B" w:rsidR="003C69F5" w:rsidRDefault="009615D5" w:rsidP="009615D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2x</w:t>
            </w:r>
          </w:p>
        </w:tc>
        <w:tc>
          <w:tcPr>
            <w:tcW w:w="2610" w:type="dxa"/>
            <w:shd w:val="clear" w:color="auto" w:fill="EEEEEE"/>
            <w:tcMar>
              <w:left w:w="75" w:type="dxa"/>
            </w:tcMar>
            <w:vAlign w:val="center"/>
          </w:tcPr>
          <w:p w14:paraId="33BF2B09" w14:textId="52099DC8" w:rsidR="003C69F5" w:rsidRPr="00D52D9F" w:rsidRDefault="009615D5" w:rsidP="00D41695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0,6</w:t>
            </w:r>
            <w:r w:rsidR="003C69F5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3C69F5" w:rsidRPr="00D52D9F" w14:paraId="47A48252" w14:textId="0605FCBF" w:rsidTr="009615D5">
        <w:tc>
          <w:tcPr>
            <w:tcW w:w="2159" w:type="dxa"/>
            <w:tcMar>
              <w:left w:w="75" w:type="dxa"/>
            </w:tcMar>
            <w:vAlign w:val="center"/>
          </w:tcPr>
          <w:p w14:paraId="62DCF6C4" w14:textId="5D07B1C7" w:rsidR="003C69F5" w:rsidRPr="00D52D9F" w:rsidRDefault="003C69F5" w:rsidP="00D41695">
            <w:pPr>
              <w:pStyle w:val="td"/>
              <w:rPr>
                <w:rFonts w:ascii="DIN Pro Regular" w:hAnsi="DIN Pro Regular" w:cs="DIN Pro Regular"/>
              </w:rPr>
            </w:pPr>
            <w:r w:rsidRPr="00EA3A72">
              <w:rPr>
                <w:noProof/>
              </w:rPr>
              <w:drawing>
                <wp:inline distT="0" distB="0" distL="0" distR="0" wp14:anchorId="0B3C0F18" wp14:editId="677305B1">
                  <wp:extent cx="718748" cy="640080"/>
                  <wp:effectExtent l="0" t="0" r="5715" b="762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748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tcMar>
              <w:left w:w="75" w:type="dxa"/>
            </w:tcMar>
            <w:vAlign w:val="center"/>
          </w:tcPr>
          <w:p w14:paraId="51F3A667" w14:textId="0E9F33D6" w:rsidR="003C69F5" w:rsidRPr="00D52D9F" w:rsidRDefault="003C69F5" w:rsidP="00D41695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Prună</w:t>
            </w:r>
            <w:proofErr w:type="spellEnd"/>
          </w:p>
        </w:tc>
        <w:tc>
          <w:tcPr>
            <w:tcW w:w="2701" w:type="dxa"/>
            <w:vAlign w:val="center"/>
          </w:tcPr>
          <w:p w14:paraId="463344D8" w14:textId="78EDD8B6" w:rsidR="003C69F5" w:rsidRDefault="009615D5" w:rsidP="009615D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2610" w:type="dxa"/>
            <w:tcMar>
              <w:left w:w="75" w:type="dxa"/>
            </w:tcMar>
            <w:vAlign w:val="center"/>
          </w:tcPr>
          <w:p w14:paraId="641D0061" w14:textId="2825F906" w:rsidR="003C69F5" w:rsidRPr="00D52D9F" w:rsidRDefault="009615D5" w:rsidP="00D4169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0,4</w:t>
            </w:r>
            <w:r w:rsidR="003C69F5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3C69F5" w:rsidRPr="00D52D9F" w14:paraId="2191F59C" w14:textId="46F020E0" w:rsidTr="009615D5">
        <w:tc>
          <w:tcPr>
            <w:tcW w:w="2159" w:type="dxa"/>
            <w:shd w:val="clear" w:color="auto" w:fill="EEEEEE"/>
            <w:tcMar>
              <w:left w:w="75" w:type="dxa"/>
            </w:tcMar>
            <w:vAlign w:val="center"/>
          </w:tcPr>
          <w:p w14:paraId="0D287203" w14:textId="49515E64" w:rsidR="003C69F5" w:rsidRPr="00D52D9F" w:rsidRDefault="003C69F5" w:rsidP="00D41695">
            <w:pPr>
              <w:pStyle w:val="tdshaded"/>
              <w:rPr>
                <w:rFonts w:ascii="DIN Pro Regular" w:hAnsi="DIN Pro Regular" w:cs="DIN Pro Regular"/>
              </w:rPr>
            </w:pPr>
            <w:r w:rsidRPr="00F91376">
              <w:rPr>
                <w:noProof/>
              </w:rPr>
              <w:drawing>
                <wp:inline distT="0" distB="0" distL="0" distR="0" wp14:anchorId="519EF6B2" wp14:editId="3A1D7042">
                  <wp:extent cx="587661" cy="640080"/>
                  <wp:effectExtent l="0" t="0" r="3175" b="762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661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EEEEEE"/>
            <w:tcMar>
              <w:left w:w="75" w:type="dxa"/>
            </w:tcMar>
            <w:vAlign w:val="center"/>
          </w:tcPr>
          <w:p w14:paraId="63AA97FB" w14:textId="30B86C75" w:rsidR="003C69F5" w:rsidRPr="00D52D9F" w:rsidRDefault="003C69F5" w:rsidP="00D41695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Portocale</w:t>
            </w:r>
            <w:proofErr w:type="spellEnd"/>
          </w:p>
        </w:tc>
        <w:tc>
          <w:tcPr>
            <w:tcW w:w="2701" w:type="dxa"/>
            <w:shd w:val="clear" w:color="auto" w:fill="EEEEEE"/>
            <w:vAlign w:val="center"/>
          </w:tcPr>
          <w:p w14:paraId="648101E9" w14:textId="4A3E2B85" w:rsidR="003C69F5" w:rsidRDefault="009615D5" w:rsidP="009615D5">
            <w:pPr>
              <w:pStyle w:val="tdshade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1x</w:t>
            </w:r>
          </w:p>
        </w:tc>
        <w:tc>
          <w:tcPr>
            <w:tcW w:w="2610" w:type="dxa"/>
            <w:shd w:val="clear" w:color="auto" w:fill="EEEEEE"/>
            <w:tcMar>
              <w:left w:w="75" w:type="dxa"/>
            </w:tcMar>
            <w:vAlign w:val="center"/>
          </w:tcPr>
          <w:p w14:paraId="43795A82" w14:textId="355C74E5" w:rsidR="003C69F5" w:rsidRPr="00D52D9F" w:rsidRDefault="009615D5" w:rsidP="00D41695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0,4</w:t>
            </w:r>
            <w:r w:rsidR="003C69F5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3C69F5" w:rsidRPr="00D52D9F" w14:paraId="4AC5A4EB" w14:textId="3BBD4EF8" w:rsidTr="009615D5">
        <w:tc>
          <w:tcPr>
            <w:tcW w:w="2159" w:type="dxa"/>
            <w:tcMar>
              <w:left w:w="75" w:type="dxa"/>
            </w:tcMar>
            <w:vAlign w:val="center"/>
          </w:tcPr>
          <w:p w14:paraId="778826FA" w14:textId="36A3C640" w:rsidR="003C69F5" w:rsidRPr="00D52D9F" w:rsidRDefault="003C69F5" w:rsidP="00D41695">
            <w:pPr>
              <w:pStyle w:val="td"/>
              <w:rPr>
                <w:rFonts w:ascii="DIN Pro Regular" w:hAnsi="DIN Pro Regular" w:cs="DIN Pro Regular"/>
              </w:rPr>
            </w:pPr>
            <w:r w:rsidRPr="00F91376">
              <w:rPr>
                <w:noProof/>
              </w:rPr>
              <w:drawing>
                <wp:inline distT="0" distB="0" distL="0" distR="0" wp14:anchorId="43F9440A" wp14:editId="4B5D2E47">
                  <wp:extent cx="656218" cy="640080"/>
                  <wp:effectExtent l="0" t="0" r="0" b="762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18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tcMar>
              <w:left w:w="75" w:type="dxa"/>
            </w:tcMar>
            <w:vAlign w:val="center"/>
          </w:tcPr>
          <w:p w14:paraId="3D4C45B3" w14:textId="7097F169" w:rsidR="003C69F5" w:rsidRPr="00D52D9F" w:rsidRDefault="003C69F5" w:rsidP="00D41695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Lămâie</w:t>
            </w:r>
            <w:proofErr w:type="spellEnd"/>
          </w:p>
        </w:tc>
        <w:tc>
          <w:tcPr>
            <w:tcW w:w="2701" w:type="dxa"/>
            <w:vAlign w:val="center"/>
          </w:tcPr>
          <w:p w14:paraId="7E0A84FE" w14:textId="0419F277" w:rsidR="003C69F5" w:rsidRDefault="009615D5" w:rsidP="009615D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0,8x</w:t>
            </w:r>
          </w:p>
        </w:tc>
        <w:tc>
          <w:tcPr>
            <w:tcW w:w="2610" w:type="dxa"/>
            <w:tcMar>
              <w:left w:w="75" w:type="dxa"/>
            </w:tcMar>
            <w:vAlign w:val="center"/>
          </w:tcPr>
          <w:p w14:paraId="6838168A" w14:textId="582817C5" w:rsidR="003C69F5" w:rsidRPr="00D52D9F" w:rsidRDefault="009615D5" w:rsidP="00D41695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>0,2</w:t>
            </w:r>
            <w:r w:rsidR="003C69F5" w:rsidRPr="00D52D9F">
              <w:rPr>
                <w:rFonts w:ascii="DIN Pro Regular" w:hAnsi="DIN Pro Regular" w:cs="DIN Pro Regular"/>
                <w:color w:val="000000"/>
              </w:rPr>
              <w:t>x</w:t>
            </w:r>
          </w:p>
        </w:tc>
      </w:tr>
      <w:tr w:rsidR="003C69F5" w:rsidRPr="00D52D9F" w14:paraId="5E495749" w14:textId="77777777" w:rsidTr="009615D5">
        <w:tc>
          <w:tcPr>
            <w:tcW w:w="2159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47028E8" w14:textId="38FDB2AA" w:rsidR="003C69F5" w:rsidRPr="003A2CA3" w:rsidRDefault="003C69F5" w:rsidP="00D41695">
            <w:pPr>
              <w:pStyle w:val="td"/>
              <w:rPr>
                <w:noProof/>
              </w:rPr>
            </w:pPr>
            <w:r w:rsidRPr="00F91376">
              <w:rPr>
                <w:noProof/>
              </w:rPr>
              <w:drawing>
                <wp:inline distT="0" distB="0" distL="0" distR="0" wp14:anchorId="77BBEF6F" wp14:editId="64A9140D">
                  <wp:extent cx="652989" cy="640080"/>
                  <wp:effectExtent l="0" t="0" r="0" b="762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989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DDE03E6" w14:textId="19DCE1FA" w:rsidR="003C69F5" w:rsidRDefault="003C69F5" w:rsidP="00D41695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DB3F02">
              <w:rPr>
                <w:rFonts w:ascii="DIN Pro Regular" w:hAnsi="DIN Pro Regular" w:cs="DIN Pro Regular"/>
                <w:color w:val="000000"/>
              </w:rPr>
              <w:t>Cireașă</w:t>
            </w:r>
            <w:proofErr w:type="spellEnd"/>
          </w:p>
        </w:tc>
        <w:tc>
          <w:tcPr>
            <w:tcW w:w="2701" w:type="dxa"/>
            <w:shd w:val="clear" w:color="auto" w:fill="F2F2F2" w:themeFill="background1" w:themeFillShade="F2"/>
            <w:vAlign w:val="center"/>
          </w:tcPr>
          <w:p w14:paraId="461DB583" w14:textId="6DAED5FD" w:rsidR="003C69F5" w:rsidRDefault="009615D5" w:rsidP="009615D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0,8x</w:t>
            </w:r>
          </w:p>
        </w:tc>
        <w:tc>
          <w:tcPr>
            <w:tcW w:w="261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94885FF" w14:textId="268D97F9" w:rsidR="003C69F5" w:rsidRDefault="009615D5" w:rsidP="00D41695">
            <w:pPr>
              <w:pStyle w:val="td1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>0,</w:t>
            </w:r>
            <w:r w:rsidR="003C69F5">
              <w:rPr>
                <w:rFonts w:ascii="DIN Pro Regular" w:hAnsi="DIN Pro Regular" w:cs="DIN Pro Regular"/>
                <w:color w:val="000000"/>
              </w:rPr>
              <w:t>2x</w:t>
            </w:r>
          </w:p>
        </w:tc>
      </w:tr>
    </w:tbl>
    <w:bookmarkEnd w:id="5"/>
    <w:p w14:paraId="54E6ED30" w14:textId="28A3F2FF" w:rsidR="003F7A10" w:rsidRPr="00366B13" w:rsidRDefault="00366B13" w:rsidP="00366B13">
      <w:pPr>
        <w:pStyle w:val="p1"/>
        <w:pageBreakBefore/>
        <w:spacing w:before="0"/>
        <w:rPr>
          <w:rStyle w:val="spansectionTitle"/>
        </w:rPr>
      </w:pPr>
      <w:proofErr w:type="spellStart"/>
      <w:r w:rsidRPr="00366B13"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366B13" w:rsidRPr="00366B13" w14:paraId="628E9668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</w:tcPr>
          <w:bookmarkEnd w:id="0"/>
          <w:p w14:paraId="66CE6C7E" w14:textId="0E065415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23D450E5" wp14:editId="48C03C73">
                  <wp:extent cx="457200" cy="45720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18251B22" w14:textId="7C00DD3D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MENIU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meniul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761165C6" w14:textId="77777777" w:rsidTr="004C0BB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</w:tcPr>
          <w:p w14:paraId="132CF052" w14:textId="77998C06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589DAB74" wp14:editId="14EA5632">
                  <wp:extent cx="457200" cy="4572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3E0C39C7" w14:textId="1B96FA17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ISTORIC JOC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istoric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jocului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7966C11E" w14:textId="77777777" w:rsidTr="004C0BB4">
        <w:tc>
          <w:tcPr>
            <w:tcW w:w="2746" w:type="dxa"/>
            <w:shd w:val="clear" w:color="auto" w:fill="FFFFFF" w:themeFill="background1"/>
            <w:tcMar>
              <w:left w:w="75" w:type="dxa"/>
            </w:tcMar>
            <w:vAlign w:val="center"/>
          </w:tcPr>
          <w:p w14:paraId="22476160" w14:textId="5F0D932A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26D38F8C" wp14:editId="013170F9">
                  <wp:extent cx="457200" cy="45720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FFFFF" w:themeFill="background1"/>
            <w:tcMar>
              <w:left w:w="75" w:type="dxa"/>
            </w:tcMar>
          </w:tcPr>
          <w:p w14:paraId="276F71A0" w14:textId="7DD4FED4" w:rsidR="00366B13" w:rsidRPr="00366B13" w:rsidRDefault="00366B13" w:rsidP="00366B13">
            <w:pPr>
              <w:pStyle w:val="p1"/>
              <w:spacing w:before="0"/>
              <w:rPr>
                <w:b/>
                <w:bCs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SETĂRI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căsuța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dialog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Setări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0434BB59" w14:textId="77777777" w:rsidTr="00720D24">
        <w:tc>
          <w:tcPr>
            <w:tcW w:w="2746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7A6D19D" w14:textId="2393D186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78D9D9DE" wp14:editId="588811D5">
                  <wp:extent cx="571500" cy="42862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F2F2F2" w:themeFill="background1" w:themeFillShade="F2"/>
            <w:tcMar>
              <w:left w:w="75" w:type="dxa"/>
            </w:tcMar>
          </w:tcPr>
          <w:p w14:paraId="75C43BBD" w14:textId="2D94924D" w:rsidR="00366B13" w:rsidRPr="00366B13" w:rsidRDefault="00366B13" w:rsidP="00366B13">
            <w:pPr>
              <w:pStyle w:val="p1"/>
              <w:spacing w:before="0"/>
              <w:rPr>
                <w:b/>
                <w:bCs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QUICK SPIN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oprirea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rapidă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automantă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rolelor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Oprit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2BE81DD6" w14:textId="77777777" w:rsidTr="006A0D1C">
        <w:tc>
          <w:tcPr>
            <w:tcW w:w="2746" w:type="dxa"/>
            <w:tcMar>
              <w:left w:w="75" w:type="dxa"/>
            </w:tcMar>
          </w:tcPr>
          <w:p w14:paraId="147A5F02" w14:textId="6864E7C0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021B9EF9" wp14:editId="59839299">
                  <wp:extent cx="457200" cy="4572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359B8FCB" w14:textId="77A3A7D2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20545A">
              <w:rPr>
                <w:rFonts w:ascii="DIN Pro Regular" w:hAnsi="DIN Pro Regular" w:cs="DIN Pro Regular"/>
                <w:b/>
                <w:bCs/>
                <w:color w:val="000000"/>
              </w:rPr>
              <w:t>AJ</w:t>
            </w: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UTOR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pagina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ajutor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3021AE25" w14:textId="77777777" w:rsidTr="006A0D1C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02CD7256" w14:textId="536B3555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52E9DFA9" wp14:editId="671A2952">
                  <wp:extent cx="457200" cy="4572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EA80DAF" w14:textId="6C904529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TABEL DE PLATĂ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Tabelul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plată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2BE97430" w14:textId="77777777" w:rsidTr="006A0D1C">
        <w:tc>
          <w:tcPr>
            <w:tcW w:w="2746" w:type="dxa"/>
            <w:tcMar>
              <w:left w:w="75" w:type="dxa"/>
            </w:tcMar>
          </w:tcPr>
          <w:p w14:paraId="17229B6F" w14:textId="220F05AD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35598914" wp14:editId="78ED2001">
                  <wp:extent cx="457200" cy="4572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5B1AA92" w14:textId="7FB23D2E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HOME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închide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adăugă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orice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necolectat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posibilă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colectarea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162B1C7A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61B246A" w14:textId="73F77D34" w:rsidR="00366B13" w:rsidRPr="00366B13" w:rsidRDefault="00C11192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58AB99D3" wp14:editId="7EF59CEF">
                  <wp:extent cx="1353292" cy="4572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4A50BB37" w14:textId="3FAD393E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BILANȚ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bilanțul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curent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1294F84E" w14:textId="77777777" w:rsidTr="00886A01">
        <w:tc>
          <w:tcPr>
            <w:tcW w:w="2746" w:type="dxa"/>
            <w:tcMar>
              <w:left w:w="75" w:type="dxa"/>
            </w:tcMar>
          </w:tcPr>
          <w:p w14:paraId="0EF03297" w14:textId="4E31BBF3" w:rsidR="00366B13" w:rsidRPr="00366B13" w:rsidRDefault="00C11192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276CDE43" wp14:editId="60A47162">
                  <wp:extent cx="1353292" cy="4572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292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FD17C29" w14:textId="22A62CB4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PARIU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current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folosit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ajustarea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acestuia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21183F78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78067FC8" w14:textId="35FDAF4E" w:rsidR="00366B13" w:rsidRPr="00366B13" w:rsidRDefault="00C11192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35B7576" wp14:editId="01C364FE">
                  <wp:extent cx="1476467" cy="4572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46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2C610562" w14:textId="15C5FF49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CÂȘTIG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câmpul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afișează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plățile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castigate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runda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36217ED0" w14:textId="77777777" w:rsidTr="00886A01">
        <w:tc>
          <w:tcPr>
            <w:tcW w:w="2746" w:type="dxa"/>
            <w:tcMar>
              <w:left w:w="75" w:type="dxa"/>
            </w:tcMar>
          </w:tcPr>
          <w:p w14:paraId="3A47A148" w14:textId="6ED6474A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2D79C16B" wp14:editId="134CBE24">
                  <wp:extent cx="529534" cy="365760"/>
                  <wp:effectExtent l="0" t="0" r="444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34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690313F5" w14:textId="00C9381A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PARIU MAXIM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ajustează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pariul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maximă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funcție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243675AE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3E0ABF1D" w14:textId="1C75612B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5E1D7414" wp14:editId="3F887C11">
                  <wp:extent cx="529534" cy="365760"/>
                  <wp:effectExtent l="0" t="0" r="444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34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3D52954D" w14:textId="5B24FF05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GAMBLE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opțiunea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Gamble.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Disponibilă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cazul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nu 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fost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atinsă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nicio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limită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40390AB4" w14:textId="77777777" w:rsidTr="00886A01">
        <w:tc>
          <w:tcPr>
            <w:tcW w:w="2746" w:type="dxa"/>
            <w:tcMar>
              <w:left w:w="75" w:type="dxa"/>
            </w:tcMar>
          </w:tcPr>
          <w:p w14:paraId="584D4B5B" w14:textId="2A7D3710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20B61916" wp14:editId="19275E3F">
                  <wp:extent cx="902208" cy="548640"/>
                  <wp:effectExtent l="0" t="0" r="0" b="381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208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2850D646" w14:textId="14E80D09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SPIN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declanșează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jocul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la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setarea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curentă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22BF615C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675C7BF9" w14:textId="6AAE1A84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343C3A75" wp14:editId="0B8F096A">
                  <wp:extent cx="922713" cy="548640"/>
                  <wp:effectExtent l="0" t="0" r="0" b="381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713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620CDE77" w14:textId="7364073B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STOP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rapid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. Este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când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rolele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se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învârtesc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366B13" w:rsidRPr="00366B13" w14:paraId="11195635" w14:textId="77777777" w:rsidTr="00886A01">
        <w:tc>
          <w:tcPr>
            <w:tcW w:w="2746" w:type="dxa"/>
            <w:tcMar>
              <w:left w:w="75" w:type="dxa"/>
            </w:tcMar>
          </w:tcPr>
          <w:p w14:paraId="2306D001" w14:textId="169C3CFC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D52D9F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</w:tcPr>
          <w:p w14:paraId="57667813" w14:textId="0D30DE02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BARA DE SPAȚIU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poate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fi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folosită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ca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de </w:t>
            </w: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SPIN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sau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STOP.</w:t>
            </w:r>
          </w:p>
        </w:tc>
      </w:tr>
      <w:tr w:rsidR="00366B13" w:rsidRPr="00366B13" w14:paraId="69461055" w14:textId="77777777" w:rsidTr="00886A01">
        <w:tc>
          <w:tcPr>
            <w:tcW w:w="2746" w:type="dxa"/>
            <w:shd w:val="clear" w:color="auto" w:fill="EEEEEE"/>
            <w:tcMar>
              <w:left w:w="75" w:type="dxa"/>
            </w:tcMar>
          </w:tcPr>
          <w:p w14:paraId="140CF8E9" w14:textId="6AB9D27C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75CCD9DA" wp14:editId="1DDD5F3E">
                  <wp:extent cx="529534" cy="365760"/>
                  <wp:effectExtent l="0" t="0" r="444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34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50B5CB53" w14:textId="15C7C7DA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AUTOPLAY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deschide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setările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pentru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366B13" w:rsidRPr="00366B13" w14:paraId="30228C6F" w14:textId="77777777" w:rsidTr="00886A01">
        <w:tc>
          <w:tcPr>
            <w:tcW w:w="2746" w:type="dxa"/>
            <w:tcMar>
              <w:left w:w="75" w:type="dxa"/>
            </w:tcMar>
          </w:tcPr>
          <w:p w14:paraId="3FED7D46" w14:textId="7BE4C596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127D12AA" wp14:editId="2B8445B6">
                  <wp:extent cx="518614" cy="36576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614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14EBAB97" w14:textId="493EE76E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AUTOPLAY STOP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oprește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Autoplay.</w:t>
            </w:r>
          </w:p>
        </w:tc>
      </w:tr>
      <w:tr w:rsidR="00366B13" w:rsidRPr="00366B13" w14:paraId="0CDFD831" w14:textId="77777777" w:rsidTr="002953DB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38724A3A" w14:textId="75ED04CA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20DDB371" wp14:editId="4F371555">
                  <wp:extent cx="529534" cy="365760"/>
                  <wp:effectExtent l="0" t="0" r="444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34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</w:tcPr>
          <w:p w14:paraId="13966CFD" w14:textId="1B098E07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>COLECTEAZĂ</w:t>
            </w:r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creditează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câștigul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către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bilanț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.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Disponibil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după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fiecare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câștig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,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dacă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Autoplay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este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pornit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și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în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timpul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unui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joc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Gamble.</w:t>
            </w:r>
          </w:p>
        </w:tc>
      </w:tr>
      <w:tr w:rsidR="00366B13" w:rsidRPr="00366B13" w14:paraId="1435CF4B" w14:textId="77777777" w:rsidTr="00886A01">
        <w:tc>
          <w:tcPr>
            <w:tcW w:w="2746" w:type="dxa"/>
            <w:tcMar>
              <w:left w:w="75" w:type="dxa"/>
            </w:tcMar>
          </w:tcPr>
          <w:p w14:paraId="02757EB6" w14:textId="4702BE16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noProof/>
                <w:color w:val="000000"/>
              </w:rPr>
              <w:drawing>
                <wp:inline distT="0" distB="0" distL="0" distR="0" wp14:anchorId="4F4332B9" wp14:editId="6122CAED">
                  <wp:extent cx="457200" cy="4572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</w:tcPr>
          <w:p w14:paraId="708AB45A" w14:textId="35194186" w:rsidR="00366B13" w:rsidRPr="00366B13" w:rsidRDefault="00366B13" w:rsidP="00366B13">
            <w:pPr>
              <w:pStyle w:val="p1"/>
              <w:spacing w:before="0"/>
              <w:rPr>
                <w:rFonts w:ascii="DIN Pro Regular" w:hAnsi="DIN Pro Regular" w:cs="DIN Pro Regular"/>
                <w:color w:val="000000"/>
              </w:rPr>
            </w:pPr>
            <w:r w:rsidRPr="00366B13">
              <w:rPr>
                <w:rFonts w:ascii="DIN Pro Regular" w:hAnsi="DIN Pro Regular" w:cs="DIN Pro Regular"/>
                <w:b/>
                <w:bCs/>
                <w:color w:val="000000"/>
              </w:rPr>
              <w:t xml:space="preserve">SUNET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butonul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comută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volumul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366B13">
              <w:rPr>
                <w:rFonts w:ascii="DIN Pro Regular" w:hAnsi="DIN Pro Regular" w:cs="DIN Pro Regular"/>
                <w:color w:val="000000"/>
              </w:rPr>
              <w:t>sunetului</w:t>
            </w:r>
            <w:proofErr w:type="spellEnd"/>
            <w:r w:rsidRPr="00366B13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</w:tbl>
    <w:p w14:paraId="0D981353" w14:textId="19141935" w:rsidR="003F7A10" w:rsidRDefault="00366B13" w:rsidP="00366B13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366B13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366B13">
        <w:rPr>
          <w:rFonts w:ascii="DIN Pro Regular" w:hAnsi="DIN Pro Regular" w:cs="DIN Pro Regular"/>
          <w:color w:val="000000"/>
        </w:rPr>
        <w:t>buton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366B13">
        <w:rPr>
          <w:rFonts w:ascii="DIN Pro Regular" w:hAnsi="DIN Pro Regular" w:cs="DIN Pro Regular"/>
          <w:color w:val="000000"/>
        </w:rPr>
        <w:t>și</w:t>
      </w:r>
      <w:proofErr w:type="spellEnd"/>
      <w:r w:rsidRPr="00366B13">
        <w:rPr>
          <w:rFonts w:ascii="DIN Pro Regular" w:hAnsi="DIN Pro Regular" w:cs="DIN Pro Regular"/>
          <w:color w:val="000000"/>
        </w:rPr>
        <w:t>/</w:t>
      </w:r>
      <w:proofErr w:type="spellStart"/>
      <w:r w:rsidRPr="00366B13">
        <w:rPr>
          <w:rFonts w:ascii="DIN Pro Regular" w:hAnsi="DIN Pro Regular" w:cs="DIN Pro Regular"/>
          <w:color w:val="000000"/>
        </w:rPr>
        <w:t>sau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366B13">
        <w:rPr>
          <w:rFonts w:ascii="DIN Pro Regular" w:hAnsi="DIN Pro Regular" w:cs="DIN Pro Regular"/>
          <w:color w:val="000000"/>
        </w:rPr>
        <w:t>domeniu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366B13">
        <w:rPr>
          <w:rFonts w:ascii="DIN Pro Regular" w:hAnsi="DIN Pro Regular" w:cs="DIN Pro Regular"/>
          <w:color w:val="000000"/>
        </w:rPr>
        <w:t>menționat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366B13">
        <w:rPr>
          <w:rFonts w:ascii="DIN Pro Regular" w:hAnsi="DIN Pro Regular" w:cs="DIN Pro Regular"/>
          <w:color w:val="000000"/>
        </w:rPr>
        <w:t>mai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sus </w:t>
      </w:r>
      <w:proofErr w:type="spellStart"/>
      <w:r w:rsidRPr="00366B13">
        <w:rPr>
          <w:rFonts w:ascii="DIN Pro Regular" w:hAnsi="DIN Pro Regular" w:cs="DIN Pro Regular"/>
          <w:color w:val="000000"/>
        </w:rPr>
        <w:t>poate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366B13">
        <w:rPr>
          <w:rFonts w:ascii="DIN Pro Regular" w:hAnsi="DIN Pro Regular" w:cs="DIN Pro Regular"/>
          <w:color w:val="000000"/>
        </w:rPr>
        <w:t>sau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366B13">
        <w:rPr>
          <w:rFonts w:ascii="DIN Pro Regular" w:hAnsi="DIN Pro Regular" w:cs="DIN Pro Regular"/>
          <w:color w:val="000000"/>
        </w:rPr>
        <w:t>disponibil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366B13">
        <w:rPr>
          <w:rFonts w:ascii="DIN Pro Regular" w:hAnsi="DIN Pro Regular" w:cs="DIN Pro Regular"/>
          <w:color w:val="000000"/>
        </w:rPr>
        <w:t>jucătorului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366B13">
        <w:rPr>
          <w:rFonts w:ascii="DIN Pro Regular" w:hAnsi="DIN Pro Regular" w:cs="DIN Pro Regular"/>
          <w:color w:val="000000"/>
        </w:rPr>
        <w:t>în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366B13">
        <w:rPr>
          <w:rFonts w:ascii="DIN Pro Regular" w:hAnsi="DIN Pro Regular" w:cs="DIN Pro Regular"/>
          <w:color w:val="000000"/>
        </w:rPr>
        <w:t>funcție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366B13">
        <w:rPr>
          <w:rFonts w:ascii="DIN Pro Regular" w:hAnsi="DIN Pro Regular" w:cs="DIN Pro Regular"/>
          <w:color w:val="000000"/>
        </w:rPr>
        <w:t>setările</w:t>
      </w:r>
      <w:proofErr w:type="spellEnd"/>
      <w:r w:rsidRPr="00366B13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366B13">
        <w:rPr>
          <w:rFonts w:ascii="DIN Pro Regular" w:hAnsi="DIN Pro Regular" w:cs="DIN Pro Regular"/>
          <w:color w:val="000000"/>
        </w:rPr>
        <w:t>operatorului</w:t>
      </w:r>
      <w:proofErr w:type="spellEnd"/>
      <w:r w:rsidRPr="00366B13">
        <w:rPr>
          <w:rFonts w:ascii="DIN Pro Regular" w:hAnsi="DIN Pro Regular" w:cs="DIN Pro Regular"/>
          <w:color w:val="000000"/>
        </w:rPr>
        <w:t>.</w:t>
      </w:r>
    </w:p>
    <w:p w14:paraId="3317CA4A" w14:textId="6C79EC76" w:rsidR="00960D80" w:rsidRDefault="00960D80" w:rsidP="00366B13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1C714DED" w14:textId="4DA812B9" w:rsidR="00960D80" w:rsidRDefault="00960D80" w:rsidP="00366B13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43E312EE" w14:textId="77777777" w:rsidR="00960D80" w:rsidRDefault="00960D80" w:rsidP="00366B13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5F376DBE" w14:textId="77777777" w:rsidR="00960D80" w:rsidRPr="00960D80" w:rsidRDefault="00960D80" w:rsidP="00960D80">
      <w:pPr>
        <w:pStyle w:val="p1"/>
        <w:spacing w:before="0"/>
        <w:rPr>
          <w:rFonts w:ascii="DIN Pro Regular" w:hAnsi="DIN Pro Regular" w:cs="DIN Pro Regular"/>
          <w:b/>
          <w:bCs/>
          <w:color w:val="000000"/>
        </w:rPr>
      </w:pPr>
      <w:r w:rsidRPr="00960D80">
        <w:rPr>
          <w:rFonts w:ascii="DIN Pro Regular" w:hAnsi="DIN Pro Regular" w:cs="DIN Pro Regular"/>
          <w:b/>
          <w:bCs/>
          <w:color w:val="000000"/>
        </w:rPr>
        <w:t>INFORMAȚII ADIȚIONALE</w:t>
      </w:r>
    </w:p>
    <w:p w14:paraId="7A624F7E" w14:textId="2B067080" w:rsidR="00960D80" w:rsidRPr="00960D80" w:rsidRDefault="00960D80" w:rsidP="00960D80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960D80">
        <w:rPr>
          <w:rFonts w:ascii="DIN Pro Regular" w:hAnsi="DIN Pro Regular" w:cs="DIN Pro Regular"/>
          <w:color w:val="000000"/>
        </w:rPr>
        <w:lastRenderedPageBreak/>
        <w:t xml:space="preserve">Media </w:t>
      </w:r>
      <w:proofErr w:type="spellStart"/>
      <w:r w:rsidRPr="00960D80">
        <w:rPr>
          <w:rFonts w:ascii="DIN Pro Regular" w:hAnsi="DIN Pro Regular" w:cs="DIN Pro Regular"/>
          <w:color w:val="000000"/>
        </w:rPr>
        <w:t>teoretică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960D80">
        <w:rPr>
          <w:rFonts w:ascii="DIN Pro Regular" w:hAnsi="DIN Pro Regular" w:cs="DIN Pro Regular"/>
          <w:color w:val="000000"/>
        </w:rPr>
        <w:t>returnare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960D80">
        <w:rPr>
          <w:rFonts w:ascii="DIN Pro Regular" w:hAnsi="DIN Pro Regular" w:cs="DIN Pro Regular"/>
          <w:color w:val="000000"/>
        </w:rPr>
        <w:t>jucător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60D80">
        <w:rPr>
          <w:rFonts w:ascii="DIN Pro Regular" w:hAnsi="DIN Pro Regular" w:cs="DIN Pro Regular"/>
          <w:color w:val="000000"/>
        </w:rPr>
        <w:t>este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de 85.0</w:t>
      </w:r>
      <w:r w:rsidR="00B93F2C">
        <w:rPr>
          <w:rFonts w:ascii="DIN Pro Regular" w:hAnsi="DIN Pro Regular" w:cs="DIN Pro Regular"/>
          <w:color w:val="000000"/>
        </w:rPr>
        <w:t>0</w:t>
      </w:r>
      <w:r w:rsidRPr="00960D80">
        <w:rPr>
          <w:rFonts w:ascii="DIN Pro Regular" w:hAnsi="DIN Pro Regular" w:cs="DIN Pro Regular"/>
          <w:color w:val="000000"/>
        </w:rPr>
        <w:t>%, 86.51%, 88.03%, 89.03%, 90.03%, 91.01%, 92.02%, 93.02%, 94.01%, 95.02%, 96.06%, 97.01%, 98.02%.</w:t>
      </w:r>
    </w:p>
    <w:p w14:paraId="289083AB" w14:textId="77777777" w:rsidR="00960D80" w:rsidRPr="00960D80" w:rsidRDefault="00960D80" w:rsidP="00960D80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960D80">
        <w:rPr>
          <w:rFonts w:ascii="DIN Pro Regular" w:hAnsi="DIN Pro Regular" w:cs="DIN Pro Regular"/>
          <w:color w:val="000000"/>
        </w:rPr>
        <w:t>Funcţionarea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60D80">
        <w:rPr>
          <w:rFonts w:ascii="DIN Pro Regular" w:hAnsi="DIN Pro Regular" w:cs="DIN Pro Regular"/>
          <w:color w:val="000000"/>
        </w:rPr>
        <w:t>defectuoasă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60D80">
        <w:rPr>
          <w:rFonts w:ascii="DIN Pro Regular" w:hAnsi="DIN Pro Regular" w:cs="DIN Pro Regular"/>
          <w:color w:val="000000"/>
        </w:rPr>
        <w:t>anulează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60D80">
        <w:rPr>
          <w:rFonts w:ascii="DIN Pro Regular" w:hAnsi="DIN Pro Regular" w:cs="DIN Pro Regular"/>
          <w:color w:val="000000"/>
        </w:rPr>
        <w:t>toate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60D80">
        <w:rPr>
          <w:rFonts w:ascii="DIN Pro Regular" w:hAnsi="DIN Pro Regular" w:cs="DIN Pro Regular"/>
          <w:color w:val="000000"/>
        </w:rPr>
        <w:t>plăţile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60D80">
        <w:rPr>
          <w:rFonts w:ascii="DIN Pro Regular" w:hAnsi="DIN Pro Regular" w:cs="DIN Pro Regular"/>
          <w:color w:val="000000"/>
        </w:rPr>
        <w:t>şi</w:t>
      </w:r>
      <w:proofErr w:type="spellEnd"/>
      <w:r w:rsidRPr="00960D80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960D80">
        <w:rPr>
          <w:rFonts w:ascii="DIN Pro Regular" w:hAnsi="DIN Pro Regular" w:cs="DIN Pro Regular"/>
          <w:color w:val="000000"/>
        </w:rPr>
        <w:t>jocurile</w:t>
      </w:r>
      <w:proofErr w:type="spellEnd"/>
      <w:r w:rsidRPr="00960D80">
        <w:rPr>
          <w:rFonts w:ascii="DIN Pro Regular" w:hAnsi="DIN Pro Regular" w:cs="DIN Pro Regular"/>
          <w:color w:val="000000"/>
        </w:rPr>
        <w:t>.</w:t>
      </w:r>
    </w:p>
    <w:p w14:paraId="63E2D988" w14:textId="77777777" w:rsidR="00960D80" w:rsidRPr="00366B13" w:rsidRDefault="00960D80" w:rsidP="00366B13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sectPr w:rsidR="00960D80" w:rsidRPr="00366B13" w:rsidSect="005B5D36">
      <w:headerReference w:type="even" r:id="rId44"/>
      <w:headerReference w:type="default" r:id="rId45"/>
      <w:footerReference w:type="even" r:id="rId46"/>
      <w:pgSz w:w="11910" w:h="16845"/>
      <w:pgMar w:top="900" w:right="1110" w:bottom="45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FA3C0" w14:textId="77777777" w:rsidR="00155E06" w:rsidRPr="00D52D9F" w:rsidRDefault="00155E06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endnote>
  <w:endnote w:type="continuationSeparator" w:id="0">
    <w:p w14:paraId="2690879B" w14:textId="77777777" w:rsidR="00155E06" w:rsidRPr="00D52D9F" w:rsidRDefault="00155E06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94D5E" w14:textId="77777777" w:rsidR="00A75234" w:rsidRPr="00D52D9F" w:rsidRDefault="00935A8B">
    <w:pPr>
      <w:rPr>
        <w:rFonts w:ascii="DIN Pro Regular" w:hAnsi="DIN Pro Regular" w:cs="DIN Pro Regular"/>
      </w:rPr>
    </w:pPr>
    <w:r w:rsidRPr="00D52D9F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08C95" w14:textId="77777777" w:rsidR="00155E06" w:rsidRPr="00D52D9F" w:rsidRDefault="00155E06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separator/>
      </w:r>
    </w:p>
  </w:footnote>
  <w:footnote w:type="continuationSeparator" w:id="0">
    <w:p w14:paraId="02CD728B" w14:textId="77777777" w:rsidR="00155E06" w:rsidRPr="00D52D9F" w:rsidRDefault="00155E06" w:rsidP="003F7A10">
      <w:pPr>
        <w:rPr>
          <w:rFonts w:ascii="DIN Pro Regular" w:hAnsi="DIN Pro Regular" w:cs="DIN Pro Regular"/>
        </w:rPr>
      </w:pPr>
      <w:r w:rsidRPr="00D52D9F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0900FE61" w14:textId="77777777" w:rsidTr="00935A8B">
      <w:trPr>
        <w:jc w:val="right"/>
      </w:trPr>
      <w:tc>
        <w:tcPr>
          <w:tcW w:w="1650" w:type="pct"/>
        </w:tcPr>
        <w:p w14:paraId="2E5EE196" w14:textId="5F810CC1" w:rsidR="003F7A10" w:rsidRPr="00D52D9F" w:rsidRDefault="00134E70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  <w:color w:val="000000"/>
            </w:rPr>
            <w:t xml:space="preserve">Gold </w:t>
          </w:r>
          <w:proofErr w:type="spellStart"/>
          <w:r>
            <w:rPr>
              <w:rFonts w:ascii="DIN Pro Regular" w:hAnsi="DIN Pro Regular" w:cs="DIN Pro Regular"/>
              <w:color w:val="000000"/>
            </w:rPr>
            <w:t>O`Clock</w:t>
          </w:r>
          <w:proofErr w:type="spellEnd"/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3F7A10" w:rsidRPr="00D52D9F" w14:paraId="5B60B6F6" w14:textId="77777777" w:rsidTr="00530392">
      <w:trPr>
        <w:jc w:val="right"/>
      </w:trPr>
      <w:tc>
        <w:tcPr>
          <w:tcW w:w="1650" w:type="pct"/>
        </w:tcPr>
        <w:p w14:paraId="4D4B4346" w14:textId="6B47C052" w:rsidR="003F7A10" w:rsidRPr="00D52D9F" w:rsidRDefault="00B86B6F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Wandering Wild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0MTY2NjAwNTY0MzBV0lEKTi0uzszPAykwrgUAR4tSXCwAAAA="/>
  </w:docVars>
  <w:rsids>
    <w:rsidRoot w:val="003F7A10"/>
    <w:rsid w:val="00053876"/>
    <w:rsid w:val="000564F7"/>
    <w:rsid w:val="0006778D"/>
    <w:rsid w:val="000952CF"/>
    <w:rsid w:val="00096564"/>
    <w:rsid w:val="000B49F8"/>
    <w:rsid w:val="000F1255"/>
    <w:rsid w:val="00104981"/>
    <w:rsid w:val="00105BF4"/>
    <w:rsid w:val="001148FC"/>
    <w:rsid w:val="00122225"/>
    <w:rsid w:val="00133CB1"/>
    <w:rsid w:val="00134E70"/>
    <w:rsid w:val="001356F6"/>
    <w:rsid w:val="00143B6B"/>
    <w:rsid w:val="00143C71"/>
    <w:rsid w:val="00155E06"/>
    <w:rsid w:val="00160495"/>
    <w:rsid w:val="00167BF9"/>
    <w:rsid w:val="00181B7A"/>
    <w:rsid w:val="0018369B"/>
    <w:rsid w:val="00193C66"/>
    <w:rsid w:val="001A085D"/>
    <w:rsid w:val="001A3DD0"/>
    <w:rsid w:val="001A6F4D"/>
    <w:rsid w:val="001A720A"/>
    <w:rsid w:val="001C4C49"/>
    <w:rsid w:val="001E332E"/>
    <w:rsid w:val="001F462B"/>
    <w:rsid w:val="0020545A"/>
    <w:rsid w:val="00234D4A"/>
    <w:rsid w:val="002953DB"/>
    <w:rsid w:val="002B21AC"/>
    <w:rsid w:val="002C2249"/>
    <w:rsid w:val="002E10FF"/>
    <w:rsid w:val="00366B13"/>
    <w:rsid w:val="003765A6"/>
    <w:rsid w:val="003A2CA3"/>
    <w:rsid w:val="003A38B6"/>
    <w:rsid w:val="003B7FD3"/>
    <w:rsid w:val="003C69F5"/>
    <w:rsid w:val="003F7A10"/>
    <w:rsid w:val="0041649C"/>
    <w:rsid w:val="00437358"/>
    <w:rsid w:val="00467C78"/>
    <w:rsid w:val="0049177C"/>
    <w:rsid w:val="004A47FD"/>
    <w:rsid w:val="004A5DB4"/>
    <w:rsid w:val="004C0BB4"/>
    <w:rsid w:val="004C7683"/>
    <w:rsid w:val="004D6A85"/>
    <w:rsid w:val="004E3E72"/>
    <w:rsid w:val="005234D5"/>
    <w:rsid w:val="00524992"/>
    <w:rsid w:val="00530392"/>
    <w:rsid w:val="00562820"/>
    <w:rsid w:val="005A406F"/>
    <w:rsid w:val="005B2815"/>
    <w:rsid w:val="005B5D36"/>
    <w:rsid w:val="005C01DC"/>
    <w:rsid w:val="005D15FE"/>
    <w:rsid w:val="005D5290"/>
    <w:rsid w:val="005D750B"/>
    <w:rsid w:val="005F7C83"/>
    <w:rsid w:val="0062726A"/>
    <w:rsid w:val="006419D7"/>
    <w:rsid w:val="00643D23"/>
    <w:rsid w:val="006556E2"/>
    <w:rsid w:val="006609B8"/>
    <w:rsid w:val="00696445"/>
    <w:rsid w:val="00696FE6"/>
    <w:rsid w:val="006978F0"/>
    <w:rsid w:val="006A6DFC"/>
    <w:rsid w:val="006C3593"/>
    <w:rsid w:val="006D27CE"/>
    <w:rsid w:val="006D7719"/>
    <w:rsid w:val="006E7FB2"/>
    <w:rsid w:val="00700942"/>
    <w:rsid w:val="00707487"/>
    <w:rsid w:val="00711A39"/>
    <w:rsid w:val="007141CC"/>
    <w:rsid w:val="00720D24"/>
    <w:rsid w:val="007477CA"/>
    <w:rsid w:val="007533AE"/>
    <w:rsid w:val="007618CE"/>
    <w:rsid w:val="007672DE"/>
    <w:rsid w:val="00775CC1"/>
    <w:rsid w:val="00820CAB"/>
    <w:rsid w:val="0084040F"/>
    <w:rsid w:val="0085078C"/>
    <w:rsid w:val="00884187"/>
    <w:rsid w:val="00886A01"/>
    <w:rsid w:val="008C4950"/>
    <w:rsid w:val="008C5E69"/>
    <w:rsid w:val="008C7194"/>
    <w:rsid w:val="008E0E55"/>
    <w:rsid w:val="00913291"/>
    <w:rsid w:val="00914BC1"/>
    <w:rsid w:val="009272FA"/>
    <w:rsid w:val="00935A8B"/>
    <w:rsid w:val="00960D80"/>
    <w:rsid w:val="009615D5"/>
    <w:rsid w:val="009777CA"/>
    <w:rsid w:val="00990462"/>
    <w:rsid w:val="009A73CF"/>
    <w:rsid w:val="009A75E1"/>
    <w:rsid w:val="009D4D1D"/>
    <w:rsid w:val="00A10DA6"/>
    <w:rsid w:val="00A15225"/>
    <w:rsid w:val="00A15C74"/>
    <w:rsid w:val="00A57CD0"/>
    <w:rsid w:val="00A75234"/>
    <w:rsid w:val="00A766AD"/>
    <w:rsid w:val="00AA577E"/>
    <w:rsid w:val="00AA5A41"/>
    <w:rsid w:val="00AA61B8"/>
    <w:rsid w:val="00AE6459"/>
    <w:rsid w:val="00B17772"/>
    <w:rsid w:val="00B21B0E"/>
    <w:rsid w:val="00B33FB3"/>
    <w:rsid w:val="00B61D5D"/>
    <w:rsid w:val="00B73D51"/>
    <w:rsid w:val="00B86B6F"/>
    <w:rsid w:val="00B93F2C"/>
    <w:rsid w:val="00BB0F9D"/>
    <w:rsid w:val="00BE5B5C"/>
    <w:rsid w:val="00BF4FBF"/>
    <w:rsid w:val="00C11192"/>
    <w:rsid w:val="00C353CD"/>
    <w:rsid w:val="00C53B43"/>
    <w:rsid w:val="00C57709"/>
    <w:rsid w:val="00CA5049"/>
    <w:rsid w:val="00CD346B"/>
    <w:rsid w:val="00D372BF"/>
    <w:rsid w:val="00D41695"/>
    <w:rsid w:val="00D52D9F"/>
    <w:rsid w:val="00D5499A"/>
    <w:rsid w:val="00D75951"/>
    <w:rsid w:val="00D83A6D"/>
    <w:rsid w:val="00D95A97"/>
    <w:rsid w:val="00DB0418"/>
    <w:rsid w:val="00DD7F71"/>
    <w:rsid w:val="00DF71CA"/>
    <w:rsid w:val="00E140EA"/>
    <w:rsid w:val="00E23E54"/>
    <w:rsid w:val="00E50B17"/>
    <w:rsid w:val="00E91412"/>
    <w:rsid w:val="00E95396"/>
    <w:rsid w:val="00EA198A"/>
    <w:rsid w:val="00EA3A72"/>
    <w:rsid w:val="00EB781C"/>
    <w:rsid w:val="00ED765C"/>
    <w:rsid w:val="00EF1279"/>
    <w:rsid w:val="00EF4359"/>
    <w:rsid w:val="00EF4526"/>
    <w:rsid w:val="00F10765"/>
    <w:rsid w:val="00F16559"/>
    <w:rsid w:val="00F347B2"/>
    <w:rsid w:val="00F4270F"/>
    <w:rsid w:val="00F7117E"/>
    <w:rsid w:val="00F72233"/>
    <w:rsid w:val="00F91376"/>
    <w:rsid w:val="00F93FEE"/>
    <w:rsid w:val="00F956A8"/>
    <w:rsid w:val="00FB7780"/>
    <w:rsid w:val="00FD0C08"/>
    <w:rsid w:val="00FF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E72E50"/>
  <w14:defaultImageDpi w14:val="32767"/>
  <w15:docId w15:val="{8A0997D3-4F31-438E-B95B-2E194FF8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577E"/>
  </w:style>
  <w:style w:type="paragraph" w:styleId="Heading1">
    <w:name w:val="heading 1"/>
    <w:link w:val="Heading1Char"/>
    <w:uiPriority w:val="9"/>
    <w:qFormat/>
    <w:rsid w:val="003F7A10"/>
    <w:pPr>
      <w:outlineLvl w:val="0"/>
    </w:pPr>
  </w:style>
  <w:style w:type="paragraph" w:styleId="Heading2">
    <w:name w:val="heading 2"/>
    <w:qFormat/>
    <w:rsid w:val="003F7A10"/>
    <w:pPr>
      <w:outlineLvl w:val="1"/>
    </w:pPr>
  </w:style>
  <w:style w:type="paragraph" w:styleId="Heading3">
    <w:name w:val="heading 3"/>
    <w:qFormat/>
    <w:rsid w:val="003F7A10"/>
    <w:pPr>
      <w:outlineLvl w:val="2"/>
    </w:pPr>
  </w:style>
  <w:style w:type="paragraph" w:styleId="Heading4">
    <w:name w:val="heading 4"/>
    <w:qFormat/>
    <w:rsid w:val="003F7A10"/>
    <w:pPr>
      <w:outlineLvl w:val="3"/>
    </w:pPr>
  </w:style>
  <w:style w:type="paragraph" w:styleId="Heading5">
    <w:name w:val="heading 5"/>
    <w:qFormat/>
    <w:rsid w:val="003F7A10"/>
    <w:pPr>
      <w:outlineLvl w:val="4"/>
    </w:pPr>
  </w:style>
  <w:style w:type="paragraph" w:styleId="Heading6">
    <w:name w:val="heading 6"/>
    <w:qFormat/>
    <w:rsid w:val="003F7A1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3F7A10"/>
    <w:rPr>
      <w:sz w:val="24"/>
      <w:szCs w:val="24"/>
    </w:rPr>
  </w:style>
  <w:style w:type="character" w:customStyle="1" w:styleId="variablepageHeader">
    <w:name w:val="variable_pageHeader"/>
    <w:rsid w:val="003F7A10"/>
    <w:rPr>
      <w:color w:val="000000"/>
      <w:sz w:val="18"/>
      <w:szCs w:val="18"/>
    </w:rPr>
  </w:style>
  <w:style w:type="paragraph" w:customStyle="1" w:styleId="p1">
    <w:name w:val="p_1"/>
    <w:rsid w:val="003F7A1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3F7A10"/>
    <w:rPr>
      <w:sz w:val="18"/>
      <w:szCs w:val="18"/>
    </w:rPr>
  </w:style>
  <w:style w:type="paragraph" w:customStyle="1" w:styleId="divfooterRight">
    <w:name w:val="div_footerRight"/>
    <w:rsid w:val="003F7A1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3F7A1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3F7A1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3F7A1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3F7A1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3F7A1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3F7A1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3F7A1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3F7A1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3F7A1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3F7A1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3F7A1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3F7A1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3F7A10"/>
    <w:rPr>
      <w:color w:val="0A1E5F"/>
      <w:sz w:val="72"/>
      <w:szCs w:val="72"/>
    </w:rPr>
  </w:style>
  <w:style w:type="paragraph" w:customStyle="1" w:styleId="body">
    <w:name w:val="body"/>
    <w:rsid w:val="003F7A1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3F7A10"/>
    <w:rPr>
      <w:color w:val="000000"/>
      <w:sz w:val="24"/>
      <w:szCs w:val="24"/>
    </w:rPr>
  </w:style>
  <w:style w:type="character" w:customStyle="1" w:styleId="spansectionTitle">
    <w:name w:val="span_sectionTitle"/>
    <w:rsid w:val="003F7A1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3F7A10"/>
    <w:rPr>
      <w:i/>
      <w:iCs/>
      <w:color w:val="000000"/>
      <w:sz w:val="24"/>
      <w:szCs w:val="24"/>
    </w:rPr>
  </w:style>
  <w:style w:type="paragraph" w:customStyle="1" w:styleId="td">
    <w:name w:val="td"/>
    <w:rsid w:val="003F7A10"/>
    <w:rPr>
      <w:b/>
      <w:bCs/>
      <w:sz w:val="24"/>
      <w:szCs w:val="24"/>
    </w:rPr>
  </w:style>
  <w:style w:type="paragraph" w:customStyle="1" w:styleId="ppaylineCount1">
    <w:name w:val="p_paylineCount1"/>
    <w:rsid w:val="003F7A1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3F7A10"/>
    <w:rPr>
      <w:sz w:val="24"/>
      <w:szCs w:val="24"/>
    </w:rPr>
  </w:style>
  <w:style w:type="paragraph" w:customStyle="1" w:styleId="ppaylineCount">
    <w:name w:val="p_paylineCount"/>
    <w:rsid w:val="003F7A1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3F7A10"/>
    <w:pPr>
      <w:jc w:val="center"/>
    </w:pPr>
    <w:rPr>
      <w:b/>
      <w:bCs/>
      <w:sz w:val="24"/>
      <w:szCs w:val="24"/>
    </w:rPr>
  </w:style>
  <w:style w:type="character" w:customStyle="1" w:styleId="spansymbol">
    <w:name w:val="span_symbol"/>
    <w:rsid w:val="003F7A10"/>
    <w:rPr>
      <w:rFonts w:ascii="Courier New" w:hAnsi="Courier New" w:cs="Courier New"/>
      <w:b/>
      <w:bCs/>
      <w:color w:val="000000"/>
      <w:sz w:val="24"/>
      <w:szCs w:val="24"/>
    </w:rPr>
  </w:style>
  <w:style w:type="character" w:customStyle="1" w:styleId="spanbutton">
    <w:name w:val="span_button"/>
    <w:rsid w:val="003F7A10"/>
    <w:rPr>
      <w:b/>
      <w:bCs/>
      <w:color w:val="000000"/>
      <w:sz w:val="24"/>
      <w:szCs w:val="24"/>
    </w:rPr>
  </w:style>
  <w:style w:type="paragraph" w:customStyle="1" w:styleId="th">
    <w:name w:val="th"/>
    <w:rsid w:val="003F7A10"/>
    <w:rPr>
      <w:b/>
      <w:bCs/>
      <w:sz w:val="24"/>
      <w:szCs w:val="24"/>
    </w:rPr>
  </w:style>
  <w:style w:type="paragraph" w:customStyle="1" w:styleId="tdshaded">
    <w:name w:val="td_shaded"/>
    <w:rsid w:val="003F7A10"/>
    <w:rPr>
      <w:b/>
      <w:bCs/>
      <w:sz w:val="24"/>
      <w:szCs w:val="24"/>
    </w:rPr>
  </w:style>
  <w:style w:type="paragraph" w:customStyle="1" w:styleId="tdshaded1">
    <w:name w:val="td_shaded_1"/>
    <w:rsid w:val="003F7A10"/>
    <w:rPr>
      <w:sz w:val="24"/>
      <w:szCs w:val="24"/>
    </w:rPr>
  </w:style>
  <w:style w:type="paragraph" w:customStyle="1" w:styleId="p2">
    <w:name w:val="p_2"/>
    <w:rsid w:val="003F7A1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5303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392"/>
  </w:style>
  <w:style w:type="paragraph" w:styleId="Footer">
    <w:name w:val="footer"/>
    <w:basedOn w:val="Normal"/>
    <w:link w:val="FooterChar"/>
    <w:rsid w:val="005303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30392"/>
  </w:style>
  <w:style w:type="character" w:styleId="Hyperlink">
    <w:name w:val="Hyperlink"/>
    <w:rsid w:val="00530392"/>
    <w:rPr>
      <w:color w:val="0563C1"/>
      <w:u w:val="single"/>
    </w:rPr>
  </w:style>
  <w:style w:type="paragraph" w:styleId="BodyText">
    <w:name w:val="Body Text"/>
    <w:basedOn w:val="Normal"/>
    <w:link w:val="BodyTextChar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rsid w:val="00B17772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B17772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B17772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618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91412"/>
  </w:style>
  <w:style w:type="character" w:styleId="BookTitle">
    <w:name w:val="Book Title"/>
    <w:basedOn w:val="DefaultParagraphFont"/>
    <w:qFormat/>
    <w:rsid w:val="00E91412"/>
    <w:rPr>
      <w:rFonts w:asciiTheme="majorHAnsi" w:eastAsiaTheme="majorEastAsia" w:hAnsiTheme="majorHAnsi"/>
      <w:b/>
      <w:i/>
      <w:sz w:val="24"/>
      <w:szCs w:val="24"/>
    </w:rPr>
  </w:style>
  <w:style w:type="table" w:styleId="PlainTable4">
    <w:name w:val="Plain Table 4"/>
    <w:basedOn w:val="TableNormal"/>
    <w:rsid w:val="00E91412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oter" Target="footer1.xml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>Finished</Status>
    <Comments_x0020_ xmlns="7c7cf254-2dfb-4aee-962a-36d83bf31336">Trademark added for SPB text</Comments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FE18FA-22BA-4D8E-AF77-7FDA8B02108F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customXml/itemProps2.xml><?xml version="1.0" encoding="utf-8"?>
<ds:datastoreItem xmlns:ds="http://schemas.openxmlformats.org/officeDocument/2006/customXml" ds:itemID="{F51E8029-7033-4CBB-B757-1FC9299C6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0C89AC-8134-4D40-BB37-08C98FDC46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6508</CharactersWithSpaces>
  <SharedDoc>false</SharedDoc>
  <HLinks>
    <vt:vector size="6" baseType="variant"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_Toc26780256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Erdinc Pelit</dc:creator>
  <cp:keywords>GG_EN; Paylines; Free_Spins; Wild_Symbol</cp:keywords>
  <cp:lastModifiedBy>Mirco Giannoccaro</cp:lastModifiedBy>
  <cp:revision>8</cp:revision>
  <dcterms:created xsi:type="dcterms:W3CDTF">2023-05-30T12:35:00Z</dcterms:created>
  <dcterms:modified xsi:type="dcterms:W3CDTF">2024-02-15T11:20:00Z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Additional information was added.</vt:lpwstr>
  </property>
</Properties>
</file>