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3F7A10" w:rsidRPr="00D52D9F" w14:paraId="5A4D677B" w14:textId="77777777">
        <w:tc>
          <w:tcPr>
            <w:tcW w:w="0" w:type="auto"/>
          </w:tcPr>
          <w:p w14:paraId="06C54DFC" w14:textId="078C3C5B" w:rsidR="003F7A10" w:rsidRPr="00D52D9F" w:rsidRDefault="00EA198A">
            <w:pPr>
              <w:pStyle w:val="divdocumentTitle"/>
              <w:rPr>
                <w:rFonts w:ascii="DIN Pro Regular" w:hAnsi="DIN Pro Regular" w:cs="DIN Pro Regular"/>
              </w:rPr>
            </w:pPr>
            <w:bookmarkStart w:id="0" w:name="_Hlk102558486"/>
            <w:r>
              <w:rPr>
                <w:rFonts w:ascii="DIN Pro Regular" w:hAnsi="DIN Pro Regular" w:cs="DIN Pro Regular"/>
              </w:rPr>
              <w:t>Eldorado</w:t>
            </w:r>
          </w:p>
        </w:tc>
      </w:tr>
    </w:tbl>
    <w:p w14:paraId="441E9517" w14:textId="29DFD3CE" w:rsidR="00AF0359" w:rsidRDefault="00AF0359" w:rsidP="00AF0359">
      <w:pPr>
        <w:pStyle w:val="p1"/>
        <w:spacing w:before="0"/>
        <w:rPr>
          <w:rFonts w:ascii="DIN Pro Regular" w:hAnsi="DIN Pro Regular" w:cs="DIN Pro Regular"/>
          <w:color w:val="000000"/>
        </w:rPr>
      </w:pPr>
      <w:r w:rsidRPr="00AF0359">
        <w:rPr>
          <w:rFonts w:ascii="DIN Pro Regular" w:hAnsi="DIN Pro Regular" w:cs="DIN Pro Regular"/>
          <w:color w:val="000000"/>
        </w:rPr>
        <w:t xml:space="preserve">Eldorado </w:t>
      </w:r>
      <w:proofErr w:type="spellStart"/>
      <w:r w:rsidRPr="00AF0359">
        <w:rPr>
          <w:rFonts w:ascii="DIN Pro Regular" w:hAnsi="DIN Pro Regular" w:cs="DIN Pro Regular"/>
          <w:color w:val="000000"/>
        </w:rPr>
        <w:t>este</w:t>
      </w:r>
      <w:proofErr w:type="spellEnd"/>
      <w:r w:rsidRPr="00AF0359">
        <w:rPr>
          <w:rFonts w:ascii="DIN Pro Regular" w:hAnsi="DIN Pro Regular" w:cs="DIN Pro Regular"/>
          <w:color w:val="000000"/>
        </w:rPr>
        <w:t xml:space="preserve"> un </w:t>
      </w:r>
      <w:proofErr w:type="spellStart"/>
      <w:r w:rsidRPr="00AF0359">
        <w:rPr>
          <w:rFonts w:ascii="DIN Pro Regular" w:hAnsi="DIN Pro Regular" w:cs="DIN Pro Regular"/>
          <w:color w:val="000000"/>
        </w:rPr>
        <w:t>joc</w:t>
      </w:r>
      <w:proofErr w:type="spellEnd"/>
      <w:r w:rsidRPr="00AF0359">
        <w:rPr>
          <w:rFonts w:ascii="DIN Pro Regular" w:hAnsi="DIN Pro Regular" w:cs="DIN Pro Regular"/>
          <w:color w:val="000000"/>
        </w:rPr>
        <w:t xml:space="preserve"> video cu 3 role </w:t>
      </w:r>
      <w:proofErr w:type="spellStart"/>
      <w:r w:rsidRPr="00AF0359">
        <w:rPr>
          <w:rFonts w:ascii="DIN Pro Regular" w:hAnsi="DIN Pro Regular" w:cs="DIN Pro Regular"/>
          <w:color w:val="000000"/>
        </w:rPr>
        <w:t>în</w:t>
      </w:r>
      <w:proofErr w:type="spellEnd"/>
      <w:r w:rsidRPr="00AF0359">
        <w:rPr>
          <w:rFonts w:ascii="DIN Pro Regular" w:hAnsi="DIN Pro Regular" w:cs="DIN Pro Regular"/>
          <w:color w:val="000000"/>
        </w:rPr>
        <w:t xml:space="preserve"> care apar </w:t>
      </w:r>
      <w:proofErr w:type="spellStart"/>
      <w:r w:rsidRPr="00AF0359">
        <w:rPr>
          <w:rFonts w:ascii="DIN Pro Regular" w:hAnsi="DIN Pro Regular" w:cs="DIN Pro Regular"/>
          <w:color w:val="000000"/>
        </w:rPr>
        <w:t>simbolul</w:t>
      </w:r>
      <w:proofErr w:type="spellEnd"/>
      <w:r w:rsidRPr="00AF0359">
        <w:rPr>
          <w:rFonts w:ascii="DIN Pro Regular" w:hAnsi="DIN Pro Regular" w:cs="DIN Pro Regular"/>
          <w:color w:val="000000"/>
        </w:rPr>
        <w:t xml:space="preserve"> Mystery </w:t>
      </w:r>
      <w:proofErr w:type="spellStart"/>
      <w:r w:rsidRPr="00AF0359">
        <w:rPr>
          <w:rFonts w:ascii="DIN Pro Regular" w:hAnsi="DIN Pro Regular" w:cs="DIN Pro Regular"/>
          <w:color w:val="000000"/>
        </w:rPr>
        <w:t>și</w:t>
      </w:r>
      <w:proofErr w:type="spellEnd"/>
      <w:r w:rsidRPr="00AF0359">
        <w:rPr>
          <w:rFonts w:ascii="DIN Pro Regular" w:hAnsi="DIN Pro Regular" w:cs="DIN Pro Regular"/>
          <w:color w:val="000000"/>
        </w:rPr>
        <w:t xml:space="preserve"> </w:t>
      </w:r>
      <w:proofErr w:type="spellStart"/>
      <w:r w:rsidRPr="00AF0359">
        <w:rPr>
          <w:rFonts w:ascii="DIN Pro Regular" w:hAnsi="DIN Pro Regular" w:cs="DIN Pro Regular"/>
          <w:color w:val="000000"/>
        </w:rPr>
        <w:t>simbolul</w:t>
      </w:r>
      <w:proofErr w:type="spellEnd"/>
      <w:r w:rsidRPr="00AF0359">
        <w:rPr>
          <w:rFonts w:ascii="DIN Pro Regular" w:hAnsi="DIN Pro Regular" w:cs="DIN Pro Regular"/>
          <w:color w:val="000000"/>
        </w:rPr>
        <w:t xml:space="preserve"> Eldorado Spins care </w:t>
      </w:r>
      <w:proofErr w:type="spellStart"/>
      <w:r w:rsidRPr="00AF0359">
        <w:rPr>
          <w:rFonts w:ascii="DIN Pro Regular" w:hAnsi="DIN Pro Regular" w:cs="DIN Pro Regular"/>
          <w:color w:val="000000"/>
        </w:rPr>
        <w:t>premiază</w:t>
      </w:r>
      <w:proofErr w:type="spellEnd"/>
      <w:r w:rsidRPr="00AF0359">
        <w:rPr>
          <w:rFonts w:ascii="DIN Pro Regular" w:hAnsi="DIN Pro Regular" w:cs="DIN Pro Regular"/>
          <w:color w:val="000000"/>
        </w:rPr>
        <w:t xml:space="preserve"> cu Eldorado</w:t>
      </w:r>
      <w:r w:rsidR="00B2078F">
        <w:rPr>
          <w:rFonts w:ascii="DIN Pro Regular" w:hAnsi="DIN Pro Regular" w:cs="DIN Pro Regular"/>
          <w:color w:val="000000"/>
        </w:rPr>
        <w:t xml:space="preserve"> Spins</w:t>
      </w:r>
      <w:r w:rsidRPr="00AF0359">
        <w:rPr>
          <w:rFonts w:ascii="DIN Pro Regular" w:hAnsi="DIN Pro Regular" w:cs="DIN Pro Regular"/>
          <w:color w:val="000000"/>
        </w:rPr>
        <w:t xml:space="preserve"> gratis</w:t>
      </w:r>
      <w:r>
        <w:rPr>
          <w:rFonts w:ascii="DIN Pro Regular" w:hAnsi="DIN Pro Regular" w:cs="DIN Pro Regular"/>
          <w:color w:val="000000"/>
        </w:rPr>
        <w:t>.</w:t>
      </w:r>
    </w:p>
    <w:p w14:paraId="22613BB4" w14:textId="42F2320E" w:rsidR="00AF0359" w:rsidRPr="00AF0359" w:rsidRDefault="00AF0359" w:rsidP="00AF0359">
      <w:pPr>
        <w:pStyle w:val="p1"/>
        <w:spacing w:before="0"/>
        <w:rPr>
          <w:rFonts w:ascii="DIN Pro Regular" w:hAnsi="DIN Pro Regular" w:cs="DIN Pro Regular"/>
          <w:color w:val="000000"/>
        </w:rPr>
      </w:pPr>
      <w:proofErr w:type="spellStart"/>
      <w:r w:rsidRPr="00AF0359">
        <w:rPr>
          <w:rFonts w:ascii="DIN Pro Regular" w:hAnsi="DIN Pro Regular" w:cs="DIN Pro Regular"/>
          <w:color w:val="000000"/>
        </w:rPr>
        <w:t>Jocul</w:t>
      </w:r>
      <w:proofErr w:type="spellEnd"/>
      <w:r w:rsidRPr="00AF0359">
        <w:rPr>
          <w:rFonts w:ascii="DIN Pro Regular" w:hAnsi="DIN Pro Regular" w:cs="DIN Pro Regular"/>
          <w:color w:val="000000"/>
        </w:rPr>
        <w:t xml:space="preserve"> are 5 </w:t>
      </w:r>
      <w:proofErr w:type="spellStart"/>
      <w:r w:rsidRPr="00AF0359">
        <w:rPr>
          <w:rFonts w:ascii="DIN Pro Regular" w:hAnsi="DIN Pro Regular" w:cs="DIN Pro Regular"/>
          <w:color w:val="000000"/>
        </w:rPr>
        <w:t>linii</w:t>
      </w:r>
      <w:proofErr w:type="spellEnd"/>
      <w:r w:rsidRPr="00AF0359">
        <w:rPr>
          <w:rFonts w:ascii="DIN Pro Regular" w:hAnsi="DIN Pro Regular" w:cs="DIN Pro Regular"/>
          <w:color w:val="000000"/>
        </w:rPr>
        <w:t xml:space="preserve"> fixe de </w:t>
      </w:r>
      <w:proofErr w:type="spellStart"/>
      <w:r w:rsidRPr="00AF0359">
        <w:rPr>
          <w:rFonts w:ascii="DIN Pro Regular" w:hAnsi="DIN Pro Regular" w:cs="DIN Pro Regular"/>
          <w:color w:val="000000"/>
        </w:rPr>
        <w:t>plată</w:t>
      </w:r>
      <w:proofErr w:type="spellEnd"/>
      <w:r w:rsidRPr="00AF0359">
        <w:rPr>
          <w:rFonts w:ascii="DIN Pro Regular" w:hAnsi="DIN Pro Regular" w:cs="DIN Pro Regular"/>
          <w:color w:val="000000"/>
        </w:rPr>
        <w:t>.</w:t>
      </w:r>
    </w:p>
    <w:p w14:paraId="073C2B15" w14:textId="35331124" w:rsidR="00AF0359" w:rsidRPr="00F743CD" w:rsidRDefault="00AF0359" w:rsidP="00AF0359">
      <w:pPr>
        <w:pStyle w:val="p1"/>
        <w:spacing w:before="0"/>
        <w:rPr>
          <w:rFonts w:ascii="DIN Pro Regular" w:hAnsi="DIN Pro Regular" w:cs="DIN Pro Regular"/>
          <w:color w:val="000000"/>
          <w:lang w:val="it-IT"/>
        </w:rPr>
      </w:pPr>
      <w:r w:rsidRPr="00F743CD">
        <w:rPr>
          <w:rFonts w:ascii="DIN Pro Regular" w:hAnsi="DIN Pro Regular" w:cs="DIN Pro Regular"/>
          <w:color w:val="000000"/>
          <w:lang w:val="it-IT"/>
        </w:rPr>
        <w:t>Câștigurile pe linia de plată se plătesc de la stânga la dreapta.</w:t>
      </w:r>
    </w:p>
    <w:p w14:paraId="2A4D6B12" w14:textId="3C904084" w:rsidR="00AF0359" w:rsidRPr="00F743CD" w:rsidRDefault="00AF0359" w:rsidP="00AF0359">
      <w:pPr>
        <w:pStyle w:val="p1"/>
        <w:spacing w:before="0"/>
        <w:rPr>
          <w:rFonts w:ascii="DIN Pro Regular" w:hAnsi="DIN Pro Regular" w:cs="DIN Pro Regular"/>
          <w:color w:val="000000"/>
          <w:lang w:val="it-IT"/>
        </w:rPr>
      </w:pPr>
      <w:r w:rsidRPr="00F743CD">
        <w:rPr>
          <w:rFonts w:ascii="DIN Pro Regular" w:hAnsi="DIN Pro Regular" w:cs="DIN Pro Regular"/>
          <w:color w:val="000000"/>
          <w:lang w:val="it-IT"/>
        </w:rPr>
        <w:t>Simbolurile Scatter sunt plătite pentru orice poziție o au pe ecran.</w:t>
      </w:r>
    </w:p>
    <w:p w14:paraId="77114BFB" w14:textId="01473953" w:rsidR="00AF0359" w:rsidRPr="00F743CD" w:rsidRDefault="00AF0359" w:rsidP="00AF0359">
      <w:pPr>
        <w:pStyle w:val="p1"/>
        <w:spacing w:before="0"/>
        <w:rPr>
          <w:rFonts w:ascii="DIN Pro Regular" w:hAnsi="DIN Pro Regular" w:cs="DIN Pro Regular"/>
          <w:color w:val="000000"/>
          <w:lang w:val="it-IT"/>
        </w:rPr>
      </w:pPr>
      <w:r w:rsidRPr="00F743CD">
        <w:rPr>
          <w:rFonts w:ascii="DIN Pro Regular" w:hAnsi="DIN Pro Regular" w:cs="DIN Pro Regular"/>
          <w:color w:val="000000"/>
          <w:lang w:val="it-IT"/>
        </w:rPr>
        <w:t>Este plătit doar cel mai mare câștig de pe linia de plată sau per combinație de tip scatter.</w:t>
      </w:r>
    </w:p>
    <w:p w14:paraId="6D9CD018" w14:textId="6B81C579" w:rsidR="00AF0359" w:rsidRPr="00F743CD" w:rsidRDefault="00AF0359" w:rsidP="00AF0359">
      <w:pPr>
        <w:pStyle w:val="p1"/>
        <w:spacing w:before="0"/>
        <w:rPr>
          <w:rFonts w:ascii="DIN Pro Regular" w:hAnsi="DIN Pro Regular" w:cs="DIN Pro Regular"/>
          <w:color w:val="000000"/>
          <w:lang w:val="it-IT"/>
        </w:rPr>
      </w:pPr>
      <w:r w:rsidRPr="00F743CD">
        <w:rPr>
          <w:rFonts w:ascii="DIN Pro Regular" w:hAnsi="DIN Pro Regular" w:cs="DIN Pro Regular"/>
          <w:color w:val="000000"/>
          <w:lang w:val="it-IT"/>
        </w:rPr>
        <w:t>Câștigurile Scatter sunt adăugate la câștigurile de pe linia de plată.</w:t>
      </w:r>
    </w:p>
    <w:p w14:paraId="33E828EC" w14:textId="3F7B9533" w:rsidR="00AF0359" w:rsidRPr="00F743CD" w:rsidRDefault="00AF0359" w:rsidP="00AF0359">
      <w:pPr>
        <w:pStyle w:val="p1"/>
        <w:spacing w:before="0"/>
        <w:rPr>
          <w:rFonts w:ascii="DIN Pro Regular" w:hAnsi="DIN Pro Regular" w:cs="DIN Pro Regular"/>
          <w:color w:val="000000"/>
          <w:lang w:val="it-IT"/>
        </w:rPr>
      </w:pPr>
      <w:r w:rsidRPr="00F743CD">
        <w:rPr>
          <w:rFonts w:ascii="DIN Pro Regular" w:hAnsi="DIN Pro Regular" w:cs="DIN Pro Regular"/>
          <w:color w:val="000000"/>
          <w:lang w:val="it-IT"/>
        </w:rPr>
        <w:t>Câștigurile pe linia de plată sunt adăugate.</w:t>
      </w:r>
    </w:p>
    <w:p w14:paraId="7278D23F" w14:textId="77777777" w:rsidR="00AF0359" w:rsidRPr="00F743CD" w:rsidRDefault="00AF0359" w:rsidP="00AF0359">
      <w:pPr>
        <w:pStyle w:val="p1"/>
        <w:spacing w:before="0"/>
        <w:rPr>
          <w:rFonts w:ascii="DIN Pro Regular" w:hAnsi="DIN Pro Regular" w:cs="DIN Pro Regular"/>
          <w:color w:val="000000"/>
          <w:lang w:val="it-IT"/>
        </w:rPr>
      </w:pPr>
      <w:r w:rsidRPr="00F743CD">
        <w:rPr>
          <w:rFonts w:ascii="DIN Pro Regular" w:hAnsi="DIN Pro Regular" w:cs="DIN Pro Regular"/>
          <w:color w:val="000000"/>
          <w:lang w:val="it-IT"/>
        </w:rPr>
        <w:t>Combinațiile câștigătoare și plățile sunt făcute conform Tabelului de plată.</w:t>
      </w:r>
    </w:p>
    <w:p w14:paraId="70F2E1F5" w14:textId="77777777" w:rsidR="00AF0359" w:rsidRPr="00F743CD" w:rsidRDefault="00AF0359" w:rsidP="00AF0359">
      <w:pPr>
        <w:pStyle w:val="p1"/>
        <w:spacing w:before="0"/>
        <w:rPr>
          <w:rFonts w:ascii="DIN Pro Regular" w:hAnsi="DIN Pro Regular" w:cs="DIN Pro Regular"/>
          <w:color w:val="000000"/>
          <w:lang w:val="it-IT"/>
        </w:rPr>
      </w:pPr>
      <w:r w:rsidRPr="00F743CD">
        <w:rPr>
          <w:color w:val="000000"/>
          <w:sz w:val="27"/>
          <w:szCs w:val="27"/>
          <w:lang w:val="it-IT"/>
        </w:rPr>
        <w:t>C</w:t>
      </w:r>
      <w:r w:rsidRPr="00F743CD">
        <w:rPr>
          <w:rFonts w:ascii="DIN Pro Regular" w:hAnsi="DIN Pro Regular" w:cs="DIN Pro Regular"/>
          <w:color w:val="000000"/>
          <w:lang w:val="it-IT"/>
        </w:rPr>
        <w:t xml:space="preserve">âștigul maxim posibil într-o rundă de joc este </w:t>
      </w:r>
      <w:r w:rsidRPr="00F743CD">
        <w:rPr>
          <w:rFonts w:ascii="DIN Pro Regular" w:hAnsi="DIN Pro Regular" w:cs="DIN Pro Regular"/>
          <w:b/>
          <w:bCs/>
          <w:color w:val="000000"/>
          <w:lang w:val="it-IT"/>
        </w:rPr>
        <w:t>[per operator].</w:t>
      </w:r>
    </w:p>
    <w:p w14:paraId="30D357BC" w14:textId="77777777" w:rsidR="00AF0359" w:rsidRPr="00F743CD" w:rsidRDefault="00AF0359" w:rsidP="00AF0359">
      <w:pPr>
        <w:pStyle w:val="p1"/>
        <w:spacing w:before="0"/>
        <w:rPr>
          <w:rFonts w:ascii="DIN Pro Regular" w:hAnsi="DIN Pro Regular" w:cs="DIN Pro Regular"/>
          <w:color w:val="000000"/>
          <w:lang w:val="it-IT"/>
        </w:rPr>
      </w:pPr>
      <w:r w:rsidRPr="00F743CD">
        <w:rPr>
          <w:rFonts w:ascii="DIN Pro Regular" w:hAnsi="DIN Pro Regular" w:cs="DIN Pro Regular"/>
          <w:color w:val="000000"/>
          <w:lang w:val="it-IT"/>
        </w:rPr>
        <w:t>Funcționarea defectuoasă anulează toate plățile și jocurile.</w:t>
      </w:r>
    </w:p>
    <w:p w14:paraId="6A34DC79" w14:textId="77777777" w:rsidR="00AF0359" w:rsidRPr="00F743CD" w:rsidRDefault="00AF0359" w:rsidP="00AF0359">
      <w:pPr>
        <w:pStyle w:val="p1"/>
        <w:spacing w:before="0"/>
        <w:rPr>
          <w:rFonts w:ascii="DIN Pro Regular" w:hAnsi="DIN Pro Regular" w:cs="DIN Pro Regular"/>
          <w:color w:val="000000"/>
          <w:lang w:val="it-IT"/>
        </w:rPr>
      </w:pPr>
    </w:p>
    <w:p w14:paraId="36D99825" w14:textId="44BEE3C5" w:rsidR="00AF0359" w:rsidRPr="00F743CD" w:rsidRDefault="00AF0359" w:rsidP="00AF0359">
      <w:pPr>
        <w:pStyle w:val="p1"/>
        <w:spacing w:before="0"/>
        <w:rPr>
          <w:rFonts w:ascii="DIN Pro Regular" w:hAnsi="DIN Pro Regular" w:cs="DIN Pro Regular"/>
          <w:b/>
          <w:bCs/>
          <w:color w:val="000000"/>
          <w:lang w:val="it-IT"/>
        </w:rPr>
      </w:pPr>
      <w:r w:rsidRPr="00F743CD">
        <w:rPr>
          <w:rFonts w:ascii="DIN Pro Regular" w:hAnsi="DIN Pro Regular" w:cs="DIN Pro Regular"/>
          <w:b/>
          <w:bCs/>
          <w:color w:val="000000"/>
          <w:lang w:val="it-IT"/>
        </w:rPr>
        <w:t>LIMITE DE JOC</w:t>
      </w:r>
    </w:p>
    <w:p w14:paraId="54AE9CE8" w14:textId="77777777" w:rsidR="00AF0359" w:rsidRPr="00F743CD" w:rsidRDefault="00AF0359" w:rsidP="00AF0359">
      <w:pPr>
        <w:pStyle w:val="p1"/>
        <w:spacing w:before="0"/>
        <w:rPr>
          <w:rFonts w:ascii="DIN Pro Regular" w:hAnsi="DIN Pro Regular" w:cs="DIN Pro Regular"/>
          <w:color w:val="000000"/>
          <w:lang w:val="it-IT"/>
        </w:rPr>
      </w:pPr>
      <w:r w:rsidRPr="00F743CD">
        <w:rPr>
          <w:rFonts w:ascii="DIN Pro Regular" w:hAnsi="DIN Pro Regular" w:cs="DIN Pro Regular"/>
          <w:b/>
          <w:bCs/>
          <w:color w:val="000000"/>
          <w:lang w:val="it-IT"/>
        </w:rPr>
        <w:t>Pariuri permise:</w:t>
      </w:r>
      <w:r w:rsidRPr="00F743CD">
        <w:rPr>
          <w:rFonts w:ascii="DIN Pro Regular" w:hAnsi="DIN Pro Regular" w:cs="DIN Pro Regular"/>
          <w:color w:val="000000"/>
          <w:lang w:val="it-IT"/>
        </w:rPr>
        <w:t xml:space="preserve"> per operator</w:t>
      </w:r>
    </w:p>
    <w:p w14:paraId="1F7B2DAD" w14:textId="77777777" w:rsidR="00AF0359" w:rsidRDefault="00AF0359" w:rsidP="00AF0359">
      <w:pPr>
        <w:pStyle w:val="p1"/>
        <w:spacing w:before="0"/>
        <w:rPr>
          <w:rFonts w:ascii="DIN Pro Regular" w:hAnsi="DIN Pro Regular" w:cs="DIN Pro Regular"/>
          <w:color w:val="000000"/>
        </w:rPr>
      </w:pPr>
      <w:proofErr w:type="spellStart"/>
      <w:r w:rsidRPr="00AF0359">
        <w:rPr>
          <w:rFonts w:ascii="DIN Pro Regular" w:hAnsi="DIN Pro Regular" w:cs="DIN Pro Regular"/>
          <w:b/>
          <w:bCs/>
          <w:color w:val="000000"/>
        </w:rPr>
        <w:t>Câștig</w:t>
      </w:r>
      <w:proofErr w:type="spellEnd"/>
      <w:r w:rsidRPr="00AF0359">
        <w:rPr>
          <w:rFonts w:ascii="DIN Pro Regular" w:hAnsi="DIN Pro Regular" w:cs="DIN Pro Regular"/>
          <w:b/>
          <w:bCs/>
          <w:color w:val="000000"/>
        </w:rPr>
        <w:t xml:space="preserve"> maxim:</w:t>
      </w:r>
      <w:r w:rsidRPr="00AF0359">
        <w:rPr>
          <w:rFonts w:ascii="DIN Pro Regular" w:hAnsi="DIN Pro Regular" w:cs="DIN Pro Regular"/>
          <w:color w:val="000000"/>
        </w:rPr>
        <w:t xml:space="preserve"> per operator </w:t>
      </w:r>
    </w:p>
    <w:p w14:paraId="009159C9" w14:textId="7CEB0B8A" w:rsidR="00E23E54" w:rsidRDefault="00C41C24">
      <w:pPr>
        <w:pStyle w:val="p"/>
        <w:rPr>
          <w:rFonts w:ascii="DIN Pro Regular" w:hAnsi="DIN Pro Regular" w:cs="DIN Pro Regular"/>
          <w:b/>
          <w:bCs/>
          <w:color w:val="000000"/>
        </w:rPr>
      </w:pPr>
      <w:proofErr w:type="spellStart"/>
      <w:r w:rsidRPr="00C41C24">
        <w:rPr>
          <w:rFonts w:ascii="DIN Pro Regular" w:hAnsi="DIN Pro Regular" w:cs="DIN Pro Regular"/>
          <w:b/>
          <w:bCs/>
          <w:color w:val="000000"/>
        </w:rPr>
        <w:t>Plățile</w:t>
      </w:r>
      <w:proofErr w:type="spellEnd"/>
      <w:r w:rsidRPr="00C41C24">
        <w:rPr>
          <w:rFonts w:ascii="DIN Pro Regular" w:hAnsi="DIN Pro Regular" w:cs="DIN Pro Regular"/>
          <w:b/>
          <w:bCs/>
          <w:color w:val="000000"/>
        </w:rPr>
        <w:t xml:space="preserve"> (media </w:t>
      </w:r>
      <w:proofErr w:type="spellStart"/>
      <w:r w:rsidRPr="00C41C24">
        <w:rPr>
          <w:rFonts w:ascii="DIN Pro Regular" w:hAnsi="DIN Pro Regular" w:cs="DIN Pro Regular"/>
          <w:b/>
          <w:bCs/>
          <w:color w:val="000000"/>
        </w:rPr>
        <w:t>teoretică</w:t>
      </w:r>
      <w:proofErr w:type="spellEnd"/>
      <w:r w:rsidRPr="00C41C24">
        <w:rPr>
          <w:rFonts w:ascii="DIN Pro Regular" w:hAnsi="DIN Pro Regular" w:cs="DIN Pro Regular"/>
          <w:b/>
          <w:bCs/>
          <w:color w:val="000000"/>
        </w:rPr>
        <w:t xml:space="preserve"> de </w:t>
      </w:r>
      <w:proofErr w:type="spellStart"/>
      <w:r w:rsidRPr="00C41C24">
        <w:rPr>
          <w:rFonts w:ascii="DIN Pro Regular" w:hAnsi="DIN Pro Regular" w:cs="DIN Pro Regular"/>
          <w:b/>
          <w:bCs/>
          <w:color w:val="000000"/>
        </w:rPr>
        <w:t>returnare</w:t>
      </w:r>
      <w:proofErr w:type="spellEnd"/>
      <w:r w:rsidRPr="00C41C24">
        <w:rPr>
          <w:rFonts w:ascii="DIN Pro Regular" w:hAnsi="DIN Pro Regular" w:cs="DIN Pro Regular"/>
          <w:b/>
          <w:bCs/>
          <w:color w:val="000000"/>
        </w:rPr>
        <w:t xml:space="preserve"> la </w:t>
      </w:r>
      <w:proofErr w:type="spellStart"/>
      <w:r w:rsidRPr="00C41C24">
        <w:rPr>
          <w:rFonts w:ascii="DIN Pro Regular" w:hAnsi="DIN Pro Regular" w:cs="DIN Pro Regular"/>
          <w:b/>
          <w:bCs/>
          <w:color w:val="000000"/>
        </w:rPr>
        <w:t>jucător</w:t>
      </w:r>
      <w:proofErr w:type="spellEnd"/>
      <w:r w:rsidRPr="00C41C24">
        <w:rPr>
          <w:rFonts w:ascii="DIN Pro Regular" w:hAnsi="DIN Pro Regular" w:cs="DIN Pro Regular"/>
          <w:b/>
          <w:bCs/>
          <w:color w:val="000000"/>
        </w:rPr>
        <w:t xml:space="preserve">): </w:t>
      </w:r>
      <w:r w:rsidR="00F743CD" w:rsidRPr="00E87176">
        <w:rPr>
          <w:rFonts w:ascii="DIN Pro Regular" w:hAnsi="DIN Pro Regular" w:cs="DIN Pro Regular"/>
          <w:color w:val="000000"/>
        </w:rPr>
        <w:t>95.09</w:t>
      </w:r>
      <w:r w:rsidRPr="00C41C24">
        <w:rPr>
          <w:rFonts w:ascii="DIN Pro Regular" w:hAnsi="DIN Pro Regular" w:cs="DIN Pro Regular"/>
          <w:color w:val="000000"/>
        </w:rPr>
        <w:t>% (</w:t>
      </w:r>
      <w:proofErr w:type="spellStart"/>
      <w:r w:rsidRPr="00C41C24">
        <w:rPr>
          <w:rFonts w:ascii="DIN Pro Regular" w:hAnsi="DIN Pro Regular" w:cs="DIN Pro Regular"/>
          <w:color w:val="000000"/>
        </w:rPr>
        <w:t>joc</w:t>
      </w:r>
      <w:proofErr w:type="spellEnd"/>
      <w:r w:rsidRPr="00C41C24">
        <w:rPr>
          <w:rFonts w:ascii="DIN Pro Regular" w:hAnsi="DIN Pro Regular" w:cs="DIN Pro Regular"/>
          <w:color w:val="000000"/>
        </w:rPr>
        <w:t>) + 1% (</w:t>
      </w:r>
      <w:proofErr w:type="spellStart"/>
      <w:r w:rsidRPr="00C41C24">
        <w:rPr>
          <w:rFonts w:ascii="DIN Pro Regular" w:hAnsi="DIN Pro Regular" w:cs="DIN Pro Regular"/>
          <w:color w:val="000000"/>
        </w:rPr>
        <w:t>Synot</w:t>
      </w:r>
      <w:proofErr w:type="spellEnd"/>
      <w:r w:rsidRPr="00C41C24">
        <w:rPr>
          <w:rFonts w:ascii="DIN Pro Regular" w:hAnsi="DIN Pro Regular" w:cs="DIN Pro Regular"/>
          <w:color w:val="000000"/>
        </w:rPr>
        <w:t xml:space="preserve"> Progressive Bonus)</w:t>
      </w:r>
    </w:p>
    <w:p w14:paraId="665C35A3" w14:textId="77777777" w:rsidR="00C41C24" w:rsidRPr="00D52D9F" w:rsidRDefault="00C41C24">
      <w:pPr>
        <w:pStyle w:val="p"/>
        <w:rPr>
          <w:rFonts w:ascii="DIN Pro Regular" w:hAnsi="DIN Pro Regular" w:cs="DIN Pro Regular"/>
        </w:rPr>
      </w:pPr>
    </w:p>
    <w:p w14:paraId="4DBB249A" w14:textId="76E29624" w:rsidR="003F7A10" w:rsidRPr="00D52D9F" w:rsidRDefault="008E18DE">
      <w:pPr>
        <w:pStyle w:val="body"/>
        <w:rPr>
          <w:rFonts w:ascii="DIN Pro Regular" w:hAnsi="DIN Pro Regular" w:cs="DIN Pro Regular"/>
        </w:rPr>
      </w:pPr>
      <w:r>
        <w:rPr>
          <w:noProof/>
        </w:rPr>
        <w:drawing>
          <wp:inline distT="0" distB="0" distL="0" distR="0" wp14:anchorId="060AF4B9" wp14:editId="57BBEA20">
            <wp:extent cx="5943600" cy="3343275"/>
            <wp:effectExtent l="0" t="0" r="0" b="9525"/>
            <wp:docPr id="34" name="Picture 3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video gam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776D43B" w14:textId="44C4F79D" w:rsidR="00AF0359" w:rsidRPr="00F743CD" w:rsidRDefault="00AF0359" w:rsidP="00AF0359">
      <w:pPr>
        <w:pStyle w:val="NormalWeb"/>
        <w:spacing w:before="0" w:beforeAutospacing="0" w:after="0" w:afterAutospacing="0"/>
        <w:rPr>
          <w:i/>
          <w:iCs/>
          <w:color w:val="000000"/>
          <w:lang w:val="it-IT"/>
        </w:rPr>
      </w:pPr>
      <w:r w:rsidRPr="00F743CD">
        <w:rPr>
          <w:i/>
          <w:iCs/>
          <w:color w:val="000000"/>
          <w:lang w:val="it-IT"/>
        </w:rPr>
        <w:t>Panoul pentru Interfața Jucătorului (User Interface-UI) este localizat în partea de jos a ecranului.</w:t>
      </w:r>
    </w:p>
    <w:p w14:paraId="617B549C" w14:textId="77777777" w:rsidR="005C01DC" w:rsidRPr="00F743CD" w:rsidRDefault="005C01DC" w:rsidP="005C01DC">
      <w:pPr>
        <w:pStyle w:val="p1"/>
        <w:spacing w:before="0"/>
        <w:rPr>
          <w:rStyle w:val="spansectionTitle"/>
          <w:rFonts w:ascii="DIN Pro Regular" w:hAnsi="DIN Pro Regular" w:cs="DIN Pro Regular"/>
          <w:lang w:val="it-IT"/>
        </w:rPr>
      </w:pPr>
    </w:p>
    <w:p w14:paraId="5BA263E2" w14:textId="77777777" w:rsidR="009272FA" w:rsidRPr="00F743CD" w:rsidRDefault="009272FA">
      <w:pPr>
        <w:rPr>
          <w:rStyle w:val="spansectionTitle"/>
          <w:rFonts w:ascii="DIN Pro Regular" w:hAnsi="DIN Pro Regular" w:cs="DIN Pro Regular"/>
          <w:lang w:val="it-IT"/>
        </w:rPr>
      </w:pPr>
      <w:r w:rsidRPr="00F743CD">
        <w:rPr>
          <w:rStyle w:val="spansectionTitle"/>
          <w:rFonts w:ascii="DIN Pro Regular" w:hAnsi="DIN Pro Regular" w:cs="DIN Pro Regular"/>
          <w:lang w:val="it-IT"/>
        </w:rPr>
        <w:br w:type="page"/>
      </w:r>
    </w:p>
    <w:p w14:paraId="3CA58294" w14:textId="220A7197" w:rsidR="007A08B0" w:rsidRPr="007A08B0" w:rsidRDefault="007A08B0" w:rsidP="007A08B0">
      <w:pPr>
        <w:pStyle w:val="p"/>
        <w:keepNext/>
        <w:rPr>
          <w:rStyle w:val="spansectionTitle"/>
          <w:rFonts w:ascii="DIN Pro Regular" w:hAnsi="DIN Pro Regular" w:cs="DIN Pro Regular"/>
        </w:rPr>
      </w:pPr>
      <w:proofErr w:type="spellStart"/>
      <w:r w:rsidRPr="007A08B0">
        <w:rPr>
          <w:rStyle w:val="spansectionTitle"/>
          <w:rFonts w:ascii="DIN Pro Regular" w:hAnsi="DIN Pro Regular" w:cs="DIN Pro Regular"/>
        </w:rPr>
        <w:lastRenderedPageBreak/>
        <w:t>Linii</w:t>
      </w:r>
      <w:proofErr w:type="spellEnd"/>
      <w:r w:rsidRPr="007A08B0">
        <w:rPr>
          <w:rStyle w:val="spansectionTitle"/>
          <w:rFonts w:ascii="DIN Pro Regular" w:hAnsi="DIN Pro Regular" w:cs="DIN Pro Regular"/>
        </w:rPr>
        <w:t xml:space="preserve"> de </w:t>
      </w:r>
      <w:proofErr w:type="spellStart"/>
      <w:r w:rsidRPr="007A08B0">
        <w:rPr>
          <w:rStyle w:val="spansectionTitle"/>
          <w:rFonts w:ascii="DIN Pro Regular" w:hAnsi="DIN Pro Regular" w:cs="DIN Pro Regular"/>
        </w:rPr>
        <w:t>plată</w:t>
      </w:r>
      <w:proofErr w:type="spellEnd"/>
    </w:p>
    <w:p w14:paraId="1B1114C8" w14:textId="77777777" w:rsidR="00AF0359" w:rsidRPr="00AF0359" w:rsidRDefault="00AF0359" w:rsidP="00AF0359">
      <w:pPr>
        <w:pStyle w:val="p1"/>
        <w:spacing w:before="0"/>
        <w:rPr>
          <w:rFonts w:ascii="DIN Pro Regular" w:hAnsi="DIN Pro Regular" w:cs="DIN Pro Regular"/>
          <w:color w:val="000000"/>
        </w:rPr>
      </w:pPr>
      <w:proofErr w:type="spellStart"/>
      <w:r w:rsidRPr="00AF0359">
        <w:rPr>
          <w:rFonts w:ascii="DIN Pro Regular" w:hAnsi="DIN Pro Regular" w:cs="DIN Pro Regular"/>
          <w:color w:val="000000"/>
        </w:rPr>
        <w:t>Jocul</w:t>
      </w:r>
      <w:proofErr w:type="spellEnd"/>
      <w:r w:rsidRPr="00AF0359">
        <w:rPr>
          <w:rFonts w:ascii="DIN Pro Regular" w:hAnsi="DIN Pro Regular" w:cs="DIN Pro Regular"/>
          <w:color w:val="000000"/>
        </w:rPr>
        <w:t xml:space="preserve"> are 5 </w:t>
      </w:r>
      <w:proofErr w:type="spellStart"/>
      <w:r w:rsidRPr="00AF0359">
        <w:rPr>
          <w:rFonts w:ascii="DIN Pro Regular" w:hAnsi="DIN Pro Regular" w:cs="DIN Pro Regular"/>
          <w:color w:val="000000"/>
        </w:rPr>
        <w:t>linii</w:t>
      </w:r>
      <w:proofErr w:type="spellEnd"/>
      <w:r w:rsidRPr="00AF0359">
        <w:rPr>
          <w:rFonts w:ascii="DIN Pro Regular" w:hAnsi="DIN Pro Regular" w:cs="DIN Pro Regular"/>
          <w:color w:val="000000"/>
        </w:rPr>
        <w:t xml:space="preserve"> fixe de </w:t>
      </w:r>
      <w:proofErr w:type="spellStart"/>
      <w:r w:rsidRPr="00AF0359">
        <w:rPr>
          <w:rFonts w:ascii="DIN Pro Regular" w:hAnsi="DIN Pro Regular" w:cs="DIN Pro Regular"/>
          <w:color w:val="000000"/>
        </w:rPr>
        <w:t>plată</w:t>
      </w:r>
      <w:proofErr w:type="spellEnd"/>
      <w:r w:rsidRPr="00AF0359">
        <w:rPr>
          <w:rFonts w:ascii="DIN Pro Regular" w:hAnsi="DIN Pro Regular" w:cs="DIN Pro Regular"/>
          <w:color w:val="000000"/>
        </w:rPr>
        <w:t>.</w:t>
      </w:r>
    </w:p>
    <w:p w14:paraId="4F46B997" w14:textId="77777777" w:rsidR="005A406F" w:rsidRDefault="005A406F" w:rsidP="00FB7780">
      <w:pPr>
        <w:pStyle w:val="p1"/>
        <w:spacing w:before="0"/>
        <w:rPr>
          <w:rFonts w:ascii="DIN Pro Regular" w:hAnsi="DIN Pro Regular" w:cs="DIN Pro Regular"/>
          <w:color w:val="000000"/>
        </w:rPr>
      </w:pPr>
    </w:p>
    <w:tbl>
      <w:tblPr>
        <w:tblStyle w:val="TableGrid"/>
        <w:tblW w:w="0" w:type="auto"/>
        <w:tblInd w:w="728" w:type="dxa"/>
        <w:tblLayout w:type="fixed"/>
        <w:tblLook w:val="04A0" w:firstRow="1" w:lastRow="0" w:firstColumn="1" w:lastColumn="0" w:noHBand="0" w:noVBand="1"/>
      </w:tblPr>
      <w:tblGrid>
        <w:gridCol w:w="258"/>
        <w:gridCol w:w="310"/>
        <w:gridCol w:w="258"/>
        <w:gridCol w:w="258"/>
        <w:gridCol w:w="258"/>
        <w:gridCol w:w="258"/>
        <w:gridCol w:w="258"/>
        <w:gridCol w:w="310"/>
        <w:gridCol w:w="258"/>
        <w:gridCol w:w="258"/>
        <w:gridCol w:w="258"/>
        <w:gridCol w:w="258"/>
        <w:gridCol w:w="258"/>
        <w:gridCol w:w="310"/>
        <w:gridCol w:w="258"/>
        <w:gridCol w:w="258"/>
        <w:gridCol w:w="258"/>
        <w:gridCol w:w="258"/>
        <w:gridCol w:w="236"/>
        <w:gridCol w:w="81"/>
        <w:gridCol w:w="270"/>
        <w:gridCol w:w="259"/>
        <w:gridCol w:w="237"/>
        <w:gridCol w:w="258"/>
        <w:gridCol w:w="258"/>
        <w:gridCol w:w="258"/>
        <w:gridCol w:w="310"/>
        <w:gridCol w:w="258"/>
      </w:tblGrid>
      <w:tr w:rsidR="005A406F" w14:paraId="1FE1630E" w14:textId="77777777" w:rsidTr="00813E75">
        <w:trPr>
          <w:trHeight w:val="296"/>
        </w:trPr>
        <w:tc>
          <w:tcPr>
            <w:tcW w:w="258" w:type="dxa"/>
          </w:tcPr>
          <w:p w14:paraId="176C5C35" w14:textId="77777777" w:rsidR="005A406F" w:rsidRDefault="005A406F" w:rsidP="00813E75">
            <w:pPr>
              <w:rPr>
                <w:lang w:val="sk-SK"/>
              </w:rPr>
            </w:pPr>
          </w:p>
        </w:tc>
        <w:tc>
          <w:tcPr>
            <w:tcW w:w="310" w:type="dxa"/>
          </w:tcPr>
          <w:p w14:paraId="331A2DF4" w14:textId="77777777" w:rsidR="005A406F" w:rsidRDefault="005A406F" w:rsidP="00813E75">
            <w:pPr>
              <w:rPr>
                <w:lang w:val="sk-SK"/>
              </w:rPr>
            </w:pPr>
          </w:p>
        </w:tc>
        <w:tc>
          <w:tcPr>
            <w:tcW w:w="258" w:type="dxa"/>
            <w:tcBorders>
              <w:right w:val="single" w:sz="4" w:space="0" w:color="auto"/>
            </w:tcBorders>
          </w:tcPr>
          <w:p w14:paraId="0E61B52C" w14:textId="77777777" w:rsidR="005A406F" w:rsidRDefault="005A406F" w:rsidP="00813E75">
            <w:pPr>
              <w:rPr>
                <w:lang w:val="sk-SK"/>
              </w:rPr>
            </w:pPr>
          </w:p>
        </w:tc>
        <w:tc>
          <w:tcPr>
            <w:tcW w:w="258" w:type="dxa"/>
            <w:tcBorders>
              <w:top w:val="nil"/>
              <w:left w:val="single" w:sz="4" w:space="0" w:color="auto"/>
              <w:bottom w:val="nil"/>
              <w:right w:val="nil"/>
            </w:tcBorders>
          </w:tcPr>
          <w:p w14:paraId="5570100E" w14:textId="77777777" w:rsidR="005A406F" w:rsidRDefault="005A406F" w:rsidP="00813E75">
            <w:pPr>
              <w:rPr>
                <w:lang w:val="sk-SK"/>
              </w:rPr>
            </w:pPr>
          </w:p>
        </w:tc>
        <w:tc>
          <w:tcPr>
            <w:tcW w:w="258" w:type="dxa"/>
            <w:tcBorders>
              <w:top w:val="nil"/>
              <w:left w:val="nil"/>
              <w:bottom w:val="nil"/>
              <w:right w:val="nil"/>
            </w:tcBorders>
          </w:tcPr>
          <w:p w14:paraId="4724D655" w14:textId="77777777" w:rsidR="005A406F" w:rsidRDefault="005A406F" w:rsidP="00813E75">
            <w:pPr>
              <w:rPr>
                <w:lang w:val="sk-SK"/>
              </w:rPr>
            </w:pPr>
          </w:p>
        </w:tc>
        <w:tc>
          <w:tcPr>
            <w:tcW w:w="258" w:type="dxa"/>
            <w:tcBorders>
              <w:top w:val="nil"/>
              <w:left w:val="nil"/>
              <w:bottom w:val="nil"/>
              <w:right w:val="single" w:sz="4" w:space="0" w:color="auto"/>
            </w:tcBorders>
          </w:tcPr>
          <w:p w14:paraId="6B3F4E46" w14:textId="77777777" w:rsidR="005A406F" w:rsidRDefault="005A406F" w:rsidP="00813E75">
            <w:pPr>
              <w:rPr>
                <w:lang w:val="sk-SK"/>
              </w:rPr>
            </w:pPr>
          </w:p>
        </w:tc>
        <w:tc>
          <w:tcPr>
            <w:tcW w:w="258" w:type="dxa"/>
            <w:tcBorders>
              <w:left w:val="single" w:sz="4" w:space="0" w:color="auto"/>
            </w:tcBorders>
            <w:shd w:val="clear" w:color="auto" w:fill="7F7F7F" w:themeFill="text1" w:themeFillTint="80"/>
          </w:tcPr>
          <w:p w14:paraId="76AAB3A2" w14:textId="77777777" w:rsidR="005A406F" w:rsidRDefault="005A406F" w:rsidP="00813E75">
            <w:pPr>
              <w:rPr>
                <w:lang w:val="sk-SK"/>
              </w:rPr>
            </w:pPr>
          </w:p>
        </w:tc>
        <w:tc>
          <w:tcPr>
            <w:tcW w:w="310" w:type="dxa"/>
            <w:shd w:val="clear" w:color="auto" w:fill="7F7F7F" w:themeFill="text1" w:themeFillTint="80"/>
          </w:tcPr>
          <w:p w14:paraId="0DBA56C0" w14:textId="77777777" w:rsidR="005A406F" w:rsidRDefault="005A406F" w:rsidP="00813E75">
            <w:pPr>
              <w:rPr>
                <w:lang w:val="sk-SK"/>
              </w:rPr>
            </w:pPr>
          </w:p>
        </w:tc>
        <w:tc>
          <w:tcPr>
            <w:tcW w:w="258" w:type="dxa"/>
            <w:tcBorders>
              <w:right w:val="single" w:sz="4" w:space="0" w:color="auto"/>
            </w:tcBorders>
            <w:shd w:val="clear" w:color="auto" w:fill="7F7F7F" w:themeFill="text1" w:themeFillTint="80"/>
          </w:tcPr>
          <w:p w14:paraId="409EB1D5" w14:textId="77777777" w:rsidR="005A406F" w:rsidRDefault="005A406F" w:rsidP="00813E75">
            <w:pPr>
              <w:rPr>
                <w:lang w:val="sk-SK"/>
              </w:rPr>
            </w:pPr>
          </w:p>
        </w:tc>
        <w:tc>
          <w:tcPr>
            <w:tcW w:w="258" w:type="dxa"/>
            <w:tcBorders>
              <w:top w:val="nil"/>
              <w:left w:val="single" w:sz="4" w:space="0" w:color="auto"/>
              <w:bottom w:val="nil"/>
              <w:right w:val="nil"/>
            </w:tcBorders>
          </w:tcPr>
          <w:p w14:paraId="2319070E" w14:textId="77777777" w:rsidR="005A406F" w:rsidRDefault="005A406F" w:rsidP="00813E75">
            <w:pPr>
              <w:rPr>
                <w:lang w:val="sk-SK"/>
              </w:rPr>
            </w:pPr>
          </w:p>
        </w:tc>
        <w:tc>
          <w:tcPr>
            <w:tcW w:w="258" w:type="dxa"/>
            <w:tcBorders>
              <w:top w:val="nil"/>
              <w:left w:val="nil"/>
              <w:bottom w:val="nil"/>
              <w:right w:val="nil"/>
            </w:tcBorders>
          </w:tcPr>
          <w:p w14:paraId="1230734A" w14:textId="77777777" w:rsidR="005A406F" w:rsidRDefault="005A406F" w:rsidP="00813E75">
            <w:pPr>
              <w:rPr>
                <w:lang w:val="sk-SK"/>
              </w:rPr>
            </w:pPr>
          </w:p>
        </w:tc>
        <w:tc>
          <w:tcPr>
            <w:tcW w:w="258" w:type="dxa"/>
            <w:tcBorders>
              <w:top w:val="nil"/>
              <w:left w:val="nil"/>
              <w:bottom w:val="nil"/>
              <w:right w:val="single" w:sz="4" w:space="0" w:color="auto"/>
            </w:tcBorders>
          </w:tcPr>
          <w:p w14:paraId="67C39122" w14:textId="77777777" w:rsidR="005A406F" w:rsidRDefault="005A406F" w:rsidP="00813E75">
            <w:pPr>
              <w:rPr>
                <w:lang w:val="sk-SK"/>
              </w:rPr>
            </w:pPr>
          </w:p>
        </w:tc>
        <w:tc>
          <w:tcPr>
            <w:tcW w:w="258" w:type="dxa"/>
            <w:tcBorders>
              <w:left w:val="single" w:sz="4" w:space="0" w:color="auto"/>
            </w:tcBorders>
          </w:tcPr>
          <w:p w14:paraId="54A3A87B" w14:textId="77777777" w:rsidR="005A406F" w:rsidRDefault="005A406F" w:rsidP="00813E75">
            <w:pPr>
              <w:rPr>
                <w:lang w:val="sk-SK"/>
              </w:rPr>
            </w:pPr>
          </w:p>
        </w:tc>
        <w:tc>
          <w:tcPr>
            <w:tcW w:w="310" w:type="dxa"/>
          </w:tcPr>
          <w:p w14:paraId="25835C70" w14:textId="77777777" w:rsidR="005A406F" w:rsidRDefault="005A406F" w:rsidP="00813E75">
            <w:pPr>
              <w:rPr>
                <w:lang w:val="sk-SK"/>
              </w:rPr>
            </w:pPr>
          </w:p>
        </w:tc>
        <w:tc>
          <w:tcPr>
            <w:tcW w:w="258" w:type="dxa"/>
            <w:tcBorders>
              <w:right w:val="single" w:sz="4" w:space="0" w:color="auto"/>
            </w:tcBorders>
          </w:tcPr>
          <w:p w14:paraId="3B7E01CA" w14:textId="77777777" w:rsidR="005A406F" w:rsidRDefault="005A406F" w:rsidP="00813E75">
            <w:pPr>
              <w:rPr>
                <w:lang w:val="sk-SK"/>
              </w:rPr>
            </w:pPr>
          </w:p>
        </w:tc>
        <w:tc>
          <w:tcPr>
            <w:tcW w:w="258" w:type="dxa"/>
            <w:tcBorders>
              <w:top w:val="nil"/>
              <w:left w:val="single" w:sz="4" w:space="0" w:color="auto"/>
              <w:bottom w:val="nil"/>
              <w:right w:val="nil"/>
            </w:tcBorders>
          </w:tcPr>
          <w:p w14:paraId="6C1778B3" w14:textId="77777777" w:rsidR="005A406F" w:rsidRDefault="005A406F" w:rsidP="00813E75">
            <w:pPr>
              <w:rPr>
                <w:lang w:val="sk-SK"/>
              </w:rPr>
            </w:pPr>
          </w:p>
        </w:tc>
        <w:tc>
          <w:tcPr>
            <w:tcW w:w="258" w:type="dxa"/>
            <w:tcBorders>
              <w:top w:val="nil"/>
              <w:left w:val="nil"/>
              <w:bottom w:val="nil"/>
              <w:right w:val="nil"/>
            </w:tcBorders>
          </w:tcPr>
          <w:p w14:paraId="5B7E4E75" w14:textId="77777777" w:rsidR="005A406F" w:rsidRDefault="005A406F" w:rsidP="00813E75">
            <w:pPr>
              <w:rPr>
                <w:lang w:val="sk-SK"/>
              </w:rPr>
            </w:pPr>
          </w:p>
        </w:tc>
        <w:tc>
          <w:tcPr>
            <w:tcW w:w="258" w:type="dxa"/>
            <w:tcBorders>
              <w:top w:val="nil"/>
              <w:left w:val="nil"/>
              <w:bottom w:val="nil"/>
              <w:right w:val="single" w:sz="4" w:space="0" w:color="auto"/>
            </w:tcBorders>
          </w:tcPr>
          <w:p w14:paraId="1794B9D8" w14:textId="77777777" w:rsidR="005A406F" w:rsidRDefault="005A406F" w:rsidP="00813E75">
            <w:pPr>
              <w:rPr>
                <w:lang w:val="sk-SK"/>
              </w:rPr>
            </w:pPr>
          </w:p>
        </w:tc>
        <w:tc>
          <w:tcPr>
            <w:tcW w:w="317" w:type="dxa"/>
            <w:gridSpan w:val="2"/>
            <w:tcBorders>
              <w:left w:val="single" w:sz="4" w:space="0" w:color="auto"/>
            </w:tcBorders>
            <w:shd w:val="clear" w:color="auto" w:fill="7F7F7F" w:themeFill="text1" w:themeFillTint="80"/>
          </w:tcPr>
          <w:p w14:paraId="3FAA570E" w14:textId="77777777" w:rsidR="005A406F" w:rsidRDefault="005A406F" w:rsidP="00813E75">
            <w:pPr>
              <w:rPr>
                <w:lang w:val="sk-SK"/>
              </w:rPr>
            </w:pPr>
          </w:p>
        </w:tc>
        <w:tc>
          <w:tcPr>
            <w:tcW w:w="270" w:type="dxa"/>
          </w:tcPr>
          <w:p w14:paraId="04DA87C9" w14:textId="77777777" w:rsidR="005A406F" w:rsidRDefault="005A406F" w:rsidP="00813E75">
            <w:pPr>
              <w:rPr>
                <w:lang w:val="sk-SK"/>
              </w:rPr>
            </w:pPr>
          </w:p>
        </w:tc>
        <w:tc>
          <w:tcPr>
            <w:tcW w:w="259" w:type="dxa"/>
            <w:tcBorders>
              <w:right w:val="single" w:sz="4" w:space="0" w:color="auto"/>
            </w:tcBorders>
          </w:tcPr>
          <w:p w14:paraId="4E97D960" w14:textId="77777777" w:rsidR="005A406F" w:rsidRDefault="005A406F" w:rsidP="00813E75">
            <w:pPr>
              <w:rPr>
                <w:lang w:val="sk-SK"/>
              </w:rPr>
            </w:pPr>
          </w:p>
        </w:tc>
        <w:tc>
          <w:tcPr>
            <w:tcW w:w="237" w:type="dxa"/>
            <w:tcBorders>
              <w:top w:val="nil"/>
              <w:left w:val="single" w:sz="4" w:space="0" w:color="auto"/>
              <w:bottom w:val="nil"/>
              <w:right w:val="nil"/>
            </w:tcBorders>
          </w:tcPr>
          <w:p w14:paraId="327B09EC" w14:textId="77777777" w:rsidR="005A406F" w:rsidRDefault="005A406F" w:rsidP="00813E75">
            <w:pPr>
              <w:rPr>
                <w:lang w:val="sk-SK"/>
              </w:rPr>
            </w:pPr>
          </w:p>
        </w:tc>
        <w:tc>
          <w:tcPr>
            <w:tcW w:w="258" w:type="dxa"/>
            <w:tcBorders>
              <w:top w:val="nil"/>
              <w:left w:val="nil"/>
              <w:bottom w:val="nil"/>
              <w:right w:val="nil"/>
            </w:tcBorders>
          </w:tcPr>
          <w:p w14:paraId="3538789A" w14:textId="77777777" w:rsidR="005A406F" w:rsidRDefault="005A406F" w:rsidP="00813E75">
            <w:pPr>
              <w:rPr>
                <w:lang w:val="sk-SK"/>
              </w:rPr>
            </w:pPr>
          </w:p>
        </w:tc>
        <w:tc>
          <w:tcPr>
            <w:tcW w:w="258" w:type="dxa"/>
            <w:tcBorders>
              <w:top w:val="nil"/>
              <w:left w:val="nil"/>
              <w:bottom w:val="nil"/>
              <w:right w:val="single" w:sz="4" w:space="0" w:color="auto"/>
            </w:tcBorders>
          </w:tcPr>
          <w:p w14:paraId="52778BED" w14:textId="77777777" w:rsidR="005A406F" w:rsidRDefault="005A406F" w:rsidP="00813E75">
            <w:pPr>
              <w:rPr>
                <w:lang w:val="sk-SK"/>
              </w:rPr>
            </w:pPr>
          </w:p>
        </w:tc>
        <w:tc>
          <w:tcPr>
            <w:tcW w:w="258" w:type="dxa"/>
            <w:tcBorders>
              <w:left w:val="single" w:sz="4" w:space="0" w:color="auto"/>
            </w:tcBorders>
          </w:tcPr>
          <w:p w14:paraId="4F3FF716" w14:textId="77777777" w:rsidR="005A406F" w:rsidRDefault="005A406F" w:rsidP="00813E75">
            <w:pPr>
              <w:rPr>
                <w:lang w:val="sk-SK"/>
              </w:rPr>
            </w:pPr>
          </w:p>
        </w:tc>
        <w:tc>
          <w:tcPr>
            <w:tcW w:w="310" w:type="dxa"/>
          </w:tcPr>
          <w:p w14:paraId="63F6E7B9" w14:textId="77777777" w:rsidR="005A406F" w:rsidRDefault="005A406F" w:rsidP="00813E75">
            <w:pPr>
              <w:rPr>
                <w:lang w:val="sk-SK"/>
              </w:rPr>
            </w:pPr>
          </w:p>
        </w:tc>
        <w:tc>
          <w:tcPr>
            <w:tcW w:w="258" w:type="dxa"/>
            <w:shd w:val="clear" w:color="auto" w:fill="7F7F7F" w:themeFill="text1" w:themeFillTint="80"/>
          </w:tcPr>
          <w:p w14:paraId="12249128" w14:textId="77777777" w:rsidR="005A406F" w:rsidRDefault="005A406F" w:rsidP="00813E75">
            <w:pPr>
              <w:rPr>
                <w:lang w:val="sk-SK"/>
              </w:rPr>
            </w:pPr>
          </w:p>
        </w:tc>
      </w:tr>
      <w:tr w:rsidR="005A406F" w14:paraId="5E74BAC3" w14:textId="77777777" w:rsidTr="00813E75">
        <w:trPr>
          <w:trHeight w:val="296"/>
        </w:trPr>
        <w:tc>
          <w:tcPr>
            <w:tcW w:w="258" w:type="dxa"/>
            <w:shd w:val="clear" w:color="auto" w:fill="7F7F7F" w:themeFill="text1" w:themeFillTint="80"/>
          </w:tcPr>
          <w:p w14:paraId="24A1DA6B" w14:textId="77777777" w:rsidR="005A406F" w:rsidRDefault="005A406F" w:rsidP="00813E75">
            <w:pPr>
              <w:rPr>
                <w:lang w:val="sk-SK"/>
              </w:rPr>
            </w:pPr>
            <w:r>
              <w:rPr>
                <w:lang w:val="sk-SK"/>
              </w:rPr>
              <w:t xml:space="preserve"> </w:t>
            </w:r>
          </w:p>
        </w:tc>
        <w:tc>
          <w:tcPr>
            <w:tcW w:w="310" w:type="dxa"/>
            <w:shd w:val="clear" w:color="auto" w:fill="7F7F7F" w:themeFill="text1" w:themeFillTint="80"/>
          </w:tcPr>
          <w:p w14:paraId="7044F58A" w14:textId="77777777" w:rsidR="005A406F" w:rsidRDefault="005A406F" w:rsidP="00813E75">
            <w:pPr>
              <w:rPr>
                <w:lang w:val="sk-SK"/>
              </w:rPr>
            </w:pPr>
          </w:p>
        </w:tc>
        <w:tc>
          <w:tcPr>
            <w:tcW w:w="258" w:type="dxa"/>
            <w:tcBorders>
              <w:right w:val="single" w:sz="4" w:space="0" w:color="auto"/>
            </w:tcBorders>
            <w:shd w:val="clear" w:color="auto" w:fill="7F7F7F" w:themeFill="text1" w:themeFillTint="80"/>
          </w:tcPr>
          <w:p w14:paraId="208C9197" w14:textId="77777777" w:rsidR="005A406F" w:rsidRDefault="005A406F" w:rsidP="00813E75">
            <w:pPr>
              <w:rPr>
                <w:lang w:val="sk-SK"/>
              </w:rPr>
            </w:pPr>
          </w:p>
        </w:tc>
        <w:tc>
          <w:tcPr>
            <w:tcW w:w="258" w:type="dxa"/>
            <w:tcBorders>
              <w:top w:val="nil"/>
              <w:left w:val="single" w:sz="4" w:space="0" w:color="auto"/>
              <w:bottom w:val="nil"/>
              <w:right w:val="nil"/>
            </w:tcBorders>
          </w:tcPr>
          <w:p w14:paraId="4BBA1B68" w14:textId="77777777" w:rsidR="005A406F" w:rsidRDefault="005A406F" w:rsidP="00813E75">
            <w:pPr>
              <w:rPr>
                <w:lang w:val="sk-SK"/>
              </w:rPr>
            </w:pPr>
          </w:p>
        </w:tc>
        <w:tc>
          <w:tcPr>
            <w:tcW w:w="258" w:type="dxa"/>
            <w:tcBorders>
              <w:top w:val="nil"/>
              <w:left w:val="nil"/>
              <w:bottom w:val="nil"/>
              <w:right w:val="nil"/>
            </w:tcBorders>
          </w:tcPr>
          <w:p w14:paraId="3DBA3E8C" w14:textId="77777777" w:rsidR="005A406F" w:rsidRDefault="005A406F" w:rsidP="00813E75">
            <w:pPr>
              <w:rPr>
                <w:lang w:val="sk-SK"/>
              </w:rPr>
            </w:pPr>
          </w:p>
        </w:tc>
        <w:tc>
          <w:tcPr>
            <w:tcW w:w="258" w:type="dxa"/>
            <w:tcBorders>
              <w:top w:val="nil"/>
              <w:left w:val="nil"/>
              <w:bottom w:val="nil"/>
              <w:right w:val="single" w:sz="4" w:space="0" w:color="auto"/>
            </w:tcBorders>
          </w:tcPr>
          <w:p w14:paraId="2CFE4B90" w14:textId="77777777" w:rsidR="005A406F" w:rsidRDefault="005A406F" w:rsidP="00813E75">
            <w:pPr>
              <w:rPr>
                <w:lang w:val="sk-SK"/>
              </w:rPr>
            </w:pPr>
            <w:r>
              <w:rPr>
                <w:lang w:val="sk-SK"/>
              </w:rPr>
              <w:t xml:space="preserve">       </w:t>
            </w:r>
          </w:p>
        </w:tc>
        <w:tc>
          <w:tcPr>
            <w:tcW w:w="258" w:type="dxa"/>
            <w:tcBorders>
              <w:left w:val="single" w:sz="4" w:space="0" w:color="auto"/>
            </w:tcBorders>
          </w:tcPr>
          <w:p w14:paraId="32A5B0D3" w14:textId="77777777" w:rsidR="005A406F" w:rsidRDefault="005A406F" w:rsidP="00813E75">
            <w:pPr>
              <w:rPr>
                <w:lang w:val="sk-SK"/>
              </w:rPr>
            </w:pPr>
            <w:r>
              <w:rPr>
                <w:lang w:val="sk-SK"/>
              </w:rPr>
              <w:t xml:space="preserve"> </w:t>
            </w:r>
          </w:p>
        </w:tc>
        <w:tc>
          <w:tcPr>
            <w:tcW w:w="310" w:type="dxa"/>
          </w:tcPr>
          <w:p w14:paraId="197D5C81" w14:textId="77777777" w:rsidR="005A406F" w:rsidRDefault="005A406F" w:rsidP="00813E75">
            <w:pPr>
              <w:rPr>
                <w:lang w:val="sk-SK"/>
              </w:rPr>
            </w:pPr>
          </w:p>
        </w:tc>
        <w:tc>
          <w:tcPr>
            <w:tcW w:w="258" w:type="dxa"/>
            <w:tcBorders>
              <w:right w:val="single" w:sz="4" w:space="0" w:color="auto"/>
            </w:tcBorders>
          </w:tcPr>
          <w:p w14:paraId="79529022" w14:textId="77777777" w:rsidR="005A406F" w:rsidRDefault="005A406F" w:rsidP="00813E75">
            <w:pPr>
              <w:rPr>
                <w:lang w:val="sk-SK"/>
              </w:rPr>
            </w:pPr>
          </w:p>
        </w:tc>
        <w:tc>
          <w:tcPr>
            <w:tcW w:w="258" w:type="dxa"/>
            <w:tcBorders>
              <w:top w:val="nil"/>
              <w:left w:val="single" w:sz="4" w:space="0" w:color="auto"/>
              <w:bottom w:val="nil"/>
              <w:right w:val="nil"/>
            </w:tcBorders>
          </w:tcPr>
          <w:p w14:paraId="6F706F4B" w14:textId="77777777" w:rsidR="005A406F" w:rsidRDefault="005A406F" w:rsidP="00813E75">
            <w:pPr>
              <w:rPr>
                <w:lang w:val="sk-SK"/>
              </w:rPr>
            </w:pPr>
          </w:p>
        </w:tc>
        <w:tc>
          <w:tcPr>
            <w:tcW w:w="258" w:type="dxa"/>
            <w:tcBorders>
              <w:top w:val="nil"/>
              <w:left w:val="nil"/>
              <w:bottom w:val="nil"/>
              <w:right w:val="nil"/>
            </w:tcBorders>
          </w:tcPr>
          <w:p w14:paraId="476A95B1" w14:textId="77777777" w:rsidR="005A406F" w:rsidRDefault="005A406F" w:rsidP="00813E75">
            <w:pPr>
              <w:rPr>
                <w:lang w:val="sk-SK"/>
              </w:rPr>
            </w:pPr>
          </w:p>
        </w:tc>
        <w:tc>
          <w:tcPr>
            <w:tcW w:w="258" w:type="dxa"/>
            <w:tcBorders>
              <w:top w:val="nil"/>
              <w:left w:val="nil"/>
              <w:bottom w:val="nil"/>
              <w:right w:val="single" w:sz="4" w:space="0" w:color="auto"/>
            </w:tcBorders>
          </w:tcPr>
          <w:p w14:paraId="5EFD9478" w14:textId="77777777" w:rsidR="005A406F" w:rsidRDefault="005A406F" w:rsidP="00813E75">
            <w:pPr>
              <w:rPr>
                <w:lang w:val="sk-SK"/>
              </w:rPr>
            </w:pPr>
          </w:p>
        </w:tc>
        <w:tc>
          <w:tcPr>
            <w:tcW w:w="258" w:type="dxa"/>
            <w:tcBorders>
              <w:left w:val="single" w:sz="4" w:space="0" w:color="auto"/>
            </w:tcBorders>
          </w:tcPr>
          <w:p w14:paraId="4135B262" w14:textId="77777777" w:rsidR="005A406F" w:rsidRDefault="005A406F" w:rsidP="00813E75">
            <w:pPr>
              <w:rPr>
                <w:lang w:val="sk-SK"/>
              </w:rPr>
            </w:pPr>
            <w:r>
              <w:rPr>
                <w:lang w:val="sk-SK"/>
              </w:rPr>
              <w:t xml:space="preserve"> </w:t>
            </w:r>
          </w:p>
        </w:tc>
        <w:tc>
          <w:tcPr>
            <w:tcW w:w="310" w:type="dxa"/>
          </w:tcPr>
          <w:p w14:paraId="44093DEE" w14:textId="77777777" w:rsidR="005A406F" w:rsidRDefault="005A406F" w:rsidP="00813E75">
            <w:pPr>
              <w:rPr>
                <w:lang w:val="sk-SK"/>
              </w:rPr>
            </w:pPr>
          </w:p>
        </w:tc>
        <w:tc>
          <w:tcPr>
            <w:tcW w:w="258" w:type="dxa"/>
            <w:tcBorders>
              <w:right w:val="single" w:sz="4" w:space="0" w:color="auto"/>
            </w:tcBorders>
          </w:tcPr>
          <w:p w14:paraId="3199B59E" w14:textId="77777777" w:rsidR="005A406F" w:rsidRDefault="005A406F" w:rsidP="00813E75">
            <w:pPr>
              <w:rPr>
                <w:lang w:val="sk-SK"/>
              </w:rPr>
            </w:pPr>
          </w:p>
        </w:tc>
        <w:tc>
          <w:tcPr>
            <w:tcW w:w="258" w:type="dxa"/>
            <w:tcBorders>
              <w:top w:val="nil"/>
              <w:left w:val="single" w:sz="4" w:space="0" w:color="auto"/>
              <w:bottom w:val="nil"/>
              <w:right w:val="nil"/>
            </w:tcBorders>
          </w:tcPr>
          <w:p w14:paraId="70D94649" w14:textId="77777777" w:rsidR="005A406F" w:rsidRDefault="005A406F" w:rsidP="00813E75">
            <w:pPr>
              <w:rPr>
                <w:lang w:val="sk-SK"/>
              </w:rPr>
            </w:pPr>
          </w:p>
        </w:tc>
        <w:tc>
          <w:tcPr>
            <w:tcW w:w="258" w:type="dxa"/>
            <w:tcBorders>
              <w:top w:val="nil"/>
              <w:left w:val="nil"/>
              <w:bottom w:val="nil"/>
              <w:right w:val="nil"/>
            </w:tcBorders>
          </w:tcPr>
          <w:p w14:paraId="5A6A6131" w14:textId="77777777" w:rsidR="005A406F" w:rsidRDefault="005A406F" w:rsidP="00813E75">
            <w:pPr>
              <w:rPr>
                <w:lang w:val="sk-SK"/>
              </w:rPr>
            </w:pPr>
          </w:p>
        </w:tc>
        <w:tc>
          <w:tcPr>
            <w:tcW w:w="258" w:type="dxa"/>
            <w:tcBorders>
              <w:top w:val="nil"/>
              <w:left w:val="nil"/>
              <w:bottom w:val="nil"/>
              <w:right w:val="single" w:sz="4" w:space="0" w:color="auto"/>
            </w:tcBorders>
          </w:tcPr>
          <w:p w14:paraId="3E1F8C9D" w14:textId="77777777" w:rsidR="005A406F" w:rsidRDefault="005A406F" w:rsidP="00813E75">
            <w:pPr>
              <w:rPr>
                <w:lang w:val="sk-SK"/>
              </w:rPr>
            </w:pPr>
          </w:p>
        </w:tc>
        <w:tc>
          <w:tcPr>
            <w:tcW w:w="317" w:type="dxa"/>
            <w:gridSpan w:val="2"/>
            <w:tcBorders>
              <w:left w:val="single" w:sz="4" w:space="0" w:color="auto"/>
            </w:tcBorders>
          </w:tcPr>
          <w:p w14:paraId="5B622785" w14:textId="77777777" w:rsidR="005A406F" w:rsidRDefault="005A406F" w:rsidP="00813E75">
            <w:pPr>
              <w:rPr>
                <w:lang w:val="sk-SK"/>
              </w:rPr>
            </w:pPr>
            <w:r>
              <w:rPr>
                <w:lang w:val="sk-SK"/>
              </w:rPr>
              <w:t xml:space="preserve"> </w:t>
            </w:r>
          </w:p>
        </w:tc>
        <w:tc>
          <w:tcPr>
            <w:tcW w:w="270" w:type="dxa"/>
            <w:shd w:val="clear" w:color="auto" w:fill="7F7F7F" w:themeFill="text1" w:themeFillTint="80"/>
          </w:tcPr>
          <w:p w14:paraId="5F92F3E7" w14:textId="77777777" w:rsidR="005A406F" w:rsidRDefault="005A406F" w:rsidP="00813E75">
            <w:pPr>
              <w:rPr>
                <w:lang w:val="sk-SK"/>
              </w:rPr>
            </w:pPr>
          </w:p>
        </w:tc>
        <w:tc>
          <w:tcPr>
            <w:tcW w:w="259" w:type="dxa"/>
            <w:tcBorders>
              <w:right w:val="single" w:sz="4" w:space="0" w:color="auto"/>
            </w:tcBorders>
          </w:tcPr>
          <w:p w14:paraId="23A3D5E9" w14:textId="77777777" w:rsidR="005A406F" w:rsidRDefault="005A406F" w:rsidP="00813E75">
            <w:pPr>
              <w:rPr>
                <w:lang w:val="sk-SK"/>
              </w:rPr>
            </w:pPr>
          </w:p>
        </w:tc>
        <w:tc>
          <w:tcPr>
            <w:tcW w:w="237" w:type="dxa"/>
            <w:tcBorders>
              <w:top w:val="nil"/>
              <w:left w:val="single" w:sz="4" w:space="0" w:color="auto"/>
              <w:bottom w:val="nil"/>
              <w:right w:val="nil"/>
            </w:tcBorders>
          </w:tcPr>
          <w:p w14:paraId="5F52222F" w14:textId="77777777" w:rsidR="005A406F" w:rsidRDefault="005A406F" w:rsidP="00813E75">
            <w:pPr>
              <w:rPr>
                <w:lang w:val="sk-SK"/>
              </w:rPr>
            </w:pPr>
          </w:p>
        </w:tc>
        <w:tc>
          <w:tcPr>
            <w:tcW w:w="258" w:type="dxa"/>
            <w:tcBorders>
              <w:top w:val="nil"/>
              <w:left w:val="nil"/>
              <w:bottom w:val="nil"/>
              <w:right w:val="nil"/>
            </w:tcBorders>
          </w:tcPr>
          <w:p w14:paraId="6CF65D68" w14:textId="77777777" w:rsidR="005A406F" w:rsidRDefault="005A406F" w:rsidP="00813E75">
            <w:pPr>
              <w:rPr>
                <w:lang w:val="sk-SK"/>
              </w:rPr>
            </w:pPr>
          </w:p>
        </w:tc>
        <w:tc>
          <w:tcPr>
            <w:tcW w:w="258" w:type="dxa"/>
            <w:tcBorders>
              <w:top w:val="nil"/>
              <w:left w:val="nil"/>
              <w:bottom w:val="nil"/>
              <w:right w:val="single" w:sz="4" w:space="0" w:color="auto"/>
            </w:tcBorders>
          </w:tcPr>
          <w:p w14:paraId="426A540B" w14:textId="77777777" w:rsidR="005A406F" w:rsidRDefault="005A406F" w:rsidP="00813E75">
            <w:pPr>
              <w:rPr>
                <w:lang w:val="sk-SK"/>
              </w:rPr>
            </w:pPr>
          </w:p>
        </w:tc>
        <w:tc>
          <w:tcPr>
            <w:tcW w:w="258" w:type="dxa"/>
            <w:tcBorders>
              <w:left w:val="single" w:sz="4" w:space="0" w:color="auto"/>
            </w:tcBorders>
          </w:tcPr>
          <w:p w14:paraId="04270E2E" w14:textId="77777777" w:rsidR="005A406F" w:rsidRDefault="005A406F" w:rsidP="00813E75">
            <w:pPr>
              <w:rPr>
                <w:lang w:val="sk-SK"/>
              </w:rPr>
            </w:pPr>
          </w:p>
        </w:tc>
        <w:tc>
          <w:tcPr>
            <w:tcW w:w="310" w:type="dxa"/>
            <w:shd w:val="clear" w:color="auto" w:fill="7F7F7F" w:themeFill="text1" w:themeFillTint="80"/>
          </w:tcPr>
          <w:p w14:paraId="6957A891" w14:textId="77777777" w:rsidR="005A406F" w:rsidRDefault="005A406F" w:rsidP="00813E75">
            <w:pPr>
              <w:rPr>
                <w:lang w:val="sk-SK"/>
              </w:rPr>
            </w:pPr>
          </w:p>
        </w:tc>
        <w:tc>
          <w:tcPr>
            <w:tcW w:w="258" w:type="dxa"/>
          </w:tcPr>
          <w:p w14:paraId="62EAA2CF" w14:textId="77777777" w:rsidR="005A406F" w:rsidRDefault="005A406F" w:rsidP="00813E75">
            <w:pPr>
              <w:rPr>
                <w:lang w:val="sk-SK"/>
              </w:rPr>
            </w:pPr>
          </w:p>
        </w:tc>
      </w:tr>
      <w:tr w:rsidR="005A406F" w14:paraId="74F33E83" w14:textId="77777777" w:rsidTr="00813E75">
        <w:trPr>
          <w:trHeight w:val="279"/>
        </w:trPr>
        <w:tc>
          <w:tcPr>
            <w:tcW w:w="258" w:type="dxa"/>
            <w:tcBorders>
              <w:bottom w:val="single" w:sz="4" w:space="0" w:color="auto"/>
            </w:tcBorders>
          </w:tcPr>
          <w:p w14:paraId="3F2DA355" w14:textId="77777777" w:rsidR="005A406F" w:rsidRDefault="005A406F" w:rsidP="00813E75">
            <w:pPr>
              <w:rPr>
                <w:lang w:val="sk-SK"/>
              </w:rPr>
            </w:pPr>
          </w:p>
        </w:tc>
        <w:tc>
          <w:tcPr>
            <w:tcW w:w="310" w:type="dxa"/>
            <w:tcBorders>
              <w:bottom w:val="single" w:sz="4" w:space="0" w:color="auto"/>
            </w:tcBorders>
          </w:tcPr>
          <w:p w14:paraId="54DFBB36" w14:textId="77777777" w:rsidR="005A406F" w:rsidRDefault="005A406F" w:rsidP="00813E75">
            <w:pPr>
              <w:rPr>
                <w:lang w:val="sk-SK"/>
              </w:rPr>
            </w:pPr>
          </w:p>
        </w:tc>
        <w:tc>
          <w:tcPr>
            <w:tcW w:w="258" w:type="dxa"/>
            <w:tcBorders>
              <w:bottom w:val="single" w:sz="4" w:space="0" w:color="auto"/>
              <w:right w:val="single" w:sz="4" w:space="0" w:color="auto"/>
            </w:tcBorders>
          </w:tcPr>
          <w:p w14:paraId="261DDD76" w14:textId="77777777" w:rsidR="005A406F" w:rsidRDefault="005A406F" w:rsidP="00813E75">
            <w:pPr>
              <w:rPr>
                <w:lang w:val="sk-SK"/>
              </w:rPr>
            </w:pPr>
          </w:p>
        </w:tc>
        <w:tc>
          <w:tcPr>
            <w:tcW w:w="258" w:type="dxa"/>
            <w:tcBorders>
              <w:top w:val="nil"/>
              <w:left w:val="single" w:sz="4" w:space="0" w:color="auto"/>
              <w:bottom w:val="nil"/>
              <w:right w:val="nil"/>
            </w:tcBorders>
          </w:tcPr>
          <w:p w14:paraId="62C5BF59" w14:textId="77777777" w:rsidR="005A406F" w:rsidRDefault="005A406F" w:rsidP="00813E75">
            <w:pPr>
              <w:rPr>
                <w:lang w:val="sk-SK"/>
              </w:rPr>
            </w:pPr>
          </w:p>
        </w:tc>
        <w:tc>
          <w:tcPr>
            <w:tcW w:w="258" w:type="dxa"/>
            <w:tcBorders>
              <w:top w:val="nil"/>
              <w:left w:val="nil"/>
              <w:bottom w:val="nil"/>
              <w:right w:val="nil"/>
            </w:tcBorders>
          </w:tcPr>
          <w:p w14:paraId="574A9E1C" w14:textId="77777777" w:rsidR="005A406F" w:rsidRDefault="005A406F" w:rsidP="00813E75">
            <w:pPr>
              <w:rPr>
                <w:lang w:val="sk-SK"/>
              </w:rPr>
            </w:pPr>
          </w:p>
        </w:tc>
        <w:tc>
          <w:tcPr>
            <w:tcW w:w="258" w:type="dxa"/>
            <w:tcBorders>
              <w:top w:val="nil"/>
              <w:left w:val="nil"/>
              <w:bottom w:val="nil"/>
              <w:right w:val="single" w:sz="4" w:space="0" w:color="auto"/>
            </w:tcBorders>
          </w:tcPr>
          <w:p w14:paraId="64A07DC6" w14:textId="77777777" w:rsidR="005A406F" w:rsidRDefault="005A406F" w:rsidP="00813E75">
            <w:pPr>
              <w:rPr>
                <w:lang w:val="sk-SK"/>
              </w:rPr>
            </w:pPr>
          </w:p>
        </w:tc>
        <w:tc>
          <w:tcPr>
            <w:tcW w:w="258" w:type="dxa"/>
            <w:tcBorders>
              <w:left w:val="single" w:sz="4" w:space="0" w:color="auto"/>
              <w:bottom w:val="single" w:sz="4" w:space="0" w:color="auto"/>
            </w:tcBorders>
          </w:tcPr>
          <w:p w14:paraId="7C05FA74" w14:textId="77777777" w:rsidR="005A406F" w:rsidRDefault="005A406F" w:rsidP="00813E75">
            <w:pPr>
              <w:rPr>
                <w:lang w:val="sk-SK"/>
              </w:rPr>
            </w:pPr>
          </w:p>
        </w:tc>
        <w:tc>
          <w:tcPr>
            <w:tcW w:w="310" w:type="dxa"/>
            <w:tcBorders>
              <w:bottom w:val="single" w:sz="4" w:space="0" w:color="auto"/>
            </w:tcBorders>
          </w:tcPr>
          <w:p w14:paraId="0C663911" w14:textId="77777777" w:rsidR="005A406F" w:rsidRDefault="005A406F" w:rsidP="00813E75">
            <w:pPr>
              <w:rPr>
                <w:lang w:val="sk-SK"/>
              </w:rPr>
            </w:pPr>
          </w:p>
        </w:tc>
        <w:tc>
          <w:tcPr>
            <w:tcW w:w="258" w:type="dxa"/>
            <w:tcBorders>
              <w:bottom w:val="single" w:sz="4" w:space="0" w:color="auto"/>
              <w:right w:val="single" w:sz="4" w:space="0" w:color="auto"/>
            </w:tcBorders>
          </w:tcPr>
          <w:p w14:paraId="48A7FDA5" w14:textId="77777777" w:rsidR="005A406F" w:rsidRDefault="005A406F" w:rsidP="00813E75">
            <w:pPr>
              <w:rPr>
                <w:lang w:val="sk-SK"/>
              </w:rPr>
            </w:pPr>
          </w:p>
        </w:tc>
        <w:tc>
          <w:tcPr>
            <w:tcW w:w="258" w:type="dxa"/>
            <w:tcBorders>
              <w:top w:val="nil"/>
              <w:left w:val="single" w:sz="4" w:space="0" w:color="auto"/>
              <w:bottom w:val="nil"/>
              <w:right w:val="nil"/>
            </w:tcBorders>
          </w:tcPr>
          <w:p w14:paraId="6FBA6CD1" w14:textId="77777777" w:rsidR="005A406F" w:rsidRDefault="005A406F" w:rsidP="00813E75">
            <w:pPr>
              <w:rPr>
                <w:lang w:val="sk-SK"/>
              </w:rPr>
            </w:pPr>
          </w:p>
        </w:tc>
        <w:tc>
          <w:tcPr>
            <w:tcW w:w="258" w:type="dxa"/>
            <w:tcBorders>
              <w:top w:val="nil"/>
              <w:left w:val="nil"/>
              <w:bottom w:val="nil"/>
              <w:right w:val="nil"/>
            </w:tcBorders>
          </w:tcPr>
          <w:p w14:paraId="5DED91DF" w14:textId="77777777" w:rsidR="005A406F" w:rsidRDefault="005A406F" w:rsidP="00813E75">
            <w:pPr>
              <w:rPr>
                <w:lang w:val="sk-SK"/>
              </w:rPr>
            </w:pPr>
          </w:p>
        </w:tc>
        <w:tc>
          <w:tcPr>
            <w:tcW w:w="258" w:type="dxa"/>
            <w:tcBorders>
              <w:top w:val="nil"/>
              <w:left w:val="nil"/>
              <w:bottom w:val="nil"/>
              <w:right w:val="single" w:sz="4" w:space="0" w:color="auto"/>
            </w:tcBorders>
          </w:tcPr>
          <w:p w14:paraId="7E021344" w14:textId="77777777" w:rsidR="005A406F" w:rsidRDefault="005A406F" w:rsidP="00813E75">
            <w:pPr>
              <w:rPr>
                <w:lang w:val="sk-SK"/>
              </w:rPr>
            </w:pPr>
          </w:p>
        </w:tc>
        <w:tc>
          <w:tcPr>
            <w:tcW w:w="258" w:type="dxa"/>
            <w:tcBorders>
              <w:left w:val="single" w:sz="4" w:space="0" w:color="auto"/>
              <w:bottom w:val="single" w:sz="4" w:space="0" w:color="auto"/>
            </w:tcBorders>
            <w:shd w:val="clear" w:color="auto" w:fill="7F7F7F" w:themeFill="text1" w:themeFillTint="80"/>
          </w:tcPr>
          <w:p w14:paraId="30AA1030" w14:textId="77777777" w:rsidR="005A406F" w:rsidRDefault="005A406F" w:rsidP="00813E75">
            <w:pPr>
              <w:rPr>
                <w:lang w:val="sk-SK"/>
              </w:rPr>
            </w:pPr>
          </w:p>
        </w:tc>
        <w:tc>
          <w:tcPr>
            <w:tcW w:w="310" w:type="dxa"/>
            <w:tcBorders>
              <w:bottom w:val="single" w:sz="4" w:space="0" w:color="auto"/>
            </w:tcBorders>
            <w:shd w:val="clear" w:color="auto" w:fill="7F7F7F" w:themeFill="text1" w:themeFillTint="80"/>
          </w:tcPr>
          <w:p w14:paraId="073BDE47" w14:textId="77777777" w:rsidR="005A406F" w:rsidRDefault="005A406F" w:rsidP="00813E75">
            <w:pPr>
              <w:rPr>
                <w:lang w:val="sk-SK"/>
              </w:rPr>
            </w:pPr>
          </w:p>
        </w:tc>
        <w:tc>
          <w:tcPr>
            <w:tcW w:w="258" w:type="dxa"/>
            <w:tcBorders>
              <w:bottom w:val="single" w:sz="4" w:space="0" w:color="auto"/>
              <w:right w:val="single" w:sz="4" w:space="0" w:color="auto"/>
            </w:tcBorders>
            <w:shd w:val="clear" w:color="auto" w:fill="7F7F7F" w:themeFill="text1" w:themeFillTint="80"/>
          </w:tcPr>
          <w:p w14:paraId="1ECAFF4B" w14:textId="77777777" w:rsidR="005A406F" w:rsidRDefault="005A406F" w:rsidP="00813E75">
            <w:pPr>
              <w:rPr>
                <w:lang w:val="sk-SK"/>
              </w:rPr>
            </w:pPr>
          </w:p>
        </w:tc>
        <w:tc>
          <w:tcPr>
            <w:tcW w:w="258" w:type="dxa"/>
            <w:tcBorders>
              <w:top w:val="nil"/>
              <w:left w:val="single" w:sz="4" w:space="0" w:color="auto"/>
              <w:bottom w:val="nil"/>
              <w:right w:val="nil"/>
            </w:tcBorders>
          </w:tcPr>
          <w:p w14:paraId="6CB0AE3E" w14:textId="77777777" w:rsidR="005A406F" w:rsidRDefault="005A406F" w:rsidP="00813E75">
            <w:pPr>
              <w:rPr>
                <w:lang w:val="sk-SK"/>
              </w:rPr>
            </w:pPr>
          </w:p>
        </w:tc>
        <w:tc>
          <w:tcPr>
            <w:tcW w:w="258" w:type="dxa"/>
            <w:tcBorders>
              <w:top w:val="nil"/>
              <w:left w:val="nil"/>
              <w:bottom w:val="nil"/>
              <w:right w:val="nil"/>
            </w:tcBorders>
          </w:tcPr>
          <w:p w14:paraId="51198419" w14:textId="77777777" w:rsidR="005A406F" w:rsidRDefault="005A406F" w:rsidP="00813E75">
            <w:pPr>
              <w:rPr>
                <w:lang w:val="sk-SK"/>
              </w:rPr>
            </w:pPr>
          </w:p>
        </w:tc>
        <w:tc>
          <w:tcPr>
            <w:tcW w:w="258" w:type="dxa"/>
            <w:tcBorders>
              <w:top w:val="nil"/>
              <w:left w:val="nil"/>
              <w:bottom w:val="nil"/>
              <w:right w:val="single" w:sz="4" w:space="0" w:color="auto"/>
            </w:tcBorders>
          </w:tcPr>
          <w:p w14:paraId="5AED8B6C" w14:textId="77777777" w:rsidR="005A406F" w:rsidRDefault="005A406F" w:rsidP="00813E75">
            <w:pPr>
              <w:rPr>
                <w:lang w:val="sk-SK"/>
              </w:rPr>
            </w:pPr>
          </w:p>
        </w:tc>
        <w:tc>
          <w:tcPr>
            <w:tcW w:w="317" w:type="dxa"/>
            <w:gridSpan w:val="2"/>
            <w:tcBorders>
              <w:left w:val="single" w:sz="4" w:space="0" w:color="auto"/>
              <w:bottom w:val="single" w:sz="4" w:space="0" w:color="auto"/>
            </w:tcBorders>
          </w:tcPr>
          <w:p w14:paraId="660A8DFE" w14:textId="77777777" w:rsidR="005A406F" w:rsidRDefault="005A406F" w:rsidP="00813E75">
            <w:pPr>
              <w:rPr>
                <w:lang w:val="sk-SK"/>
              </w:rPr>
            </w:pPr>
          </w:p>
        </w:tc>
        <w:tc>
          <w:tcPr>
            <w:tcW w:w="270" w:type="dxa"/>
            <w:tcBorders>
              <w:bottom w:val="single" w:sz="4" w:space="0" w:color="auto"/>
            </w:tcBorders>
          </w:tcPr>
          <w:p w14:paraId="3DF6285C" w14:textId="77777777" w:rsidR="005A406F" w:rsidRDefault="005A406F" w:rsidP="00813E75">
            <w:pPr>
              <w:rPr>
                <w:lang w:val="sk-SK"/>
              </w:rPr>
            </w:pPr>
          </w:p>
        </w:tc>
        <w:tc>
          <w:tcPr>
            <w:tcW w:w="259" w:type="dxa"/>
            <w:tcBorders>
              <w:bottom w:val="single" w:sz="4" w:space="0" w:color="auto"/>
              <w:right w:val="single" w:sz="4" w:space="0" w:color="auto"/>
            </w:tcBorders>
            <w:shd w:val="clear" w:color="auto" w:fill="7F7F7F" w:themeFill="text1" w:themeFillTint="80"/>
          </w:tcPr>
          <w:p w14:paraId="27771828" w14:textId="77777777" w:rsidR="005A406F" w:rsidRDefault="005A406F" w:rsidP="00813E75">
            <w:pPr>
              <w:rPr>
                <w:lang w:val="sk-SK"/>
              </w:rPr>
            </w:pPr>
          </w:p>
        </w:tc>
        <w:tc>
          <w:tcPr>
            <w:tcW w:w="237" w:type="dxa"/>
            <w:tcBorders>
              <w:top w:val="nil"/>
              <w:left w:val="single" w:sz="4" w:space="0" w:color="auto"/>
              <w:bottom w:val="nil"/>
              <w:right w:val="nil"/>
            </w:tcBorders>
          </w:tcPr>
          <w:p w14:paraId="1EE67BFE" w14:textId="77777777" w:rsidR="005A406F" w:rsidRDefault="005A406F" w:rsidP="00813E75">
            <w:pPr>
              <w:rPr>
                <w:lang w:val="sk-SK"/>
              </w:rPr>
            </w:pPr>
          </w:p>
        </w:tc>
        <w:tc>
          <w:tcPr>
            <w:tcW w:w="258" w:type="dxa"/>
            <w:tcBorders>
              <w:top w:val="nil"/>
              <w:left w:val="nil"/>
              <w:bottom w:val="nil"/>
              <w:right w:val="nil"/>
            </w:tcBorders>
          </w:tcPr>
          <w:p w14:paraId="0B2F815D" w14:textId="77777777" w:rsidR="005A406F" w:rsidRDefault="005A406F" w:rsidP="00813E75">
            <w:pPr>
              <w:rPr>
                <w:lang w:val="sk-SK"/>
              </w:rPr>
            </w:pPr>
          </w:p>
        </w:tc>
        <w:tc>
          <w:tcPr>
            <w:tcW w:w="258" w:type="dxa"/>
            <w:tcBorders>
              <w:top w:val="nil"/>
              <w:left w:val="nil"/>
              <w:bottom w:val="nil"/>
              <w:right w:val="single" w:sz="4" w:space="0" w:color="auto"/>
            </w:tcBorders>
          </w:tcPr>
          <w:p w14:paraId="38828834" w14:textId="77777777" w:rsidR="005A406F" w:rsidRDefault="005A406F" w:rsidP="00813E75">
            <w:pPr>
              <w:rPr>
                <w:lang w:val="sk-SK"/>
              </w:rPr>
            </w:pPr>
          </w:p>
        </w:tc>
        <w:tc>
          <w:tcPr>
            <w:tcW w:w="258" w:type="dxa"/>
            <w:tcBorders>
              <w:left w:val="single" w:sz="4" w:space="0" w:color="auto"/>
              <w:bottom w:val="single" w:sz="4" w:space="0" w:color="auto"/>
            </w:tcBorders>
            <w:shd w:val="clear" w:color="auto" w:fill="7F7F7F" w:themeFill="text1" w:themeFillTint="80"/>
          </w:tcPr>
          <w:p w14:paraId="02B00E4F" w14:textId="77777777" w:rsidR="005A406F" w:rsidRDefault="005A406F" w:rsidP="00813E75">
            <w:pPr>
              <w:rPr>
                <w:lang w:val="sk-SK"/>
              </w:rPr>
            </w:pPr>
          </w:p>
        </w:tc>
        <w:tc>
          <w:tcPr>
            <w:tcW w:w="310" w:type="dxa"/>
            <w:tcBorders>
              <w:bottom w:val="single" w:sz="4" w:space="0" w:color="auto"/>
            </w:tcBorders>
          </w:tcPr>
          <w:p w14:paraId="372190E4" w14:textId="77777777" w:rsidR="005A406F" w:rsidRDefault="005A406F" w:rsidP="00813E75">
            <w:pPr>
              <w:rPr>
                <w:lang w:val="sk-SK"/>
              </w:rPr>
            </w:pPr>
          </w:p>
        </w:tc>
        <w:tc>
          <w:tcPr>
            <w:tcW w:w="258" w:type="dxa"/>
            <w:tcBorders>
              <w:bottom w:val="single" w:sz="4" w:space="0" w:color="auto"/>
            </w:tcBorders>
          </w:tcPr>
          <w:p w14:paraId="1DC04A68" w14:textId="77777777" w:rsidR="005A406F" w:rsidRDefault="005A406F" w:rsidP="00813E75">
            <w:pPr>
              <w:rPr>
                <w:lang w:val="sk-SK"/>
              </w:rPr>
            </w:pPr>
          </w:p>
        </w:tc>
      </w:tr>
      <w:tr w:rsidR="005A406F" w14:paraId="1BE6E6BF" w14:textId="77777777" w:rsidTr="00813E75">
        <w:trPr>
          <w:trHeight w:val="279"/>
        </w:trPr>
        <w:tc>
          <w:tcPr>
            <w:tcW w:w="258" w:type="dxa"/>
            <w:tcBorders>
              <w:top w:val="single" w:sz="4" w:space="0" w:color="auto"/>
              <w:left w:val="nil"/>
              <w:bottom w:val="nil"/>
              <w:right w:val="nil"/>
            </w:tcBorders>
          </w:tcPr>
          <w:p w14:paraId="32B2136A" w14:textId="77777777" w:rsidR="005A406F" w:rsidRDefault="005A406F" w:rsidP="00813E75">
            <w:pPr>
              <w:rPr>
                <w:lang w:val="sk-SK"/>
              </w:rPr>
            </w:pPr>
          </w:p>
        </w:tc>
        <w:tc>
          <w:tcPr>
            <w:tcW w:w="310" w:type="dxa"/>
            <w:tcBorders>
              <w:top w:val="single" w:sz="4" w:space="0" w:color="auto"/>
              <w:left w:val="nil"/>
              <w:bottom w:val="nil"/>
              <w:right w:val="nil"/>
            </w:tcBorders>
          </w:tcPr>
          <w:p w14:paraId="749F8BAB" w14:textId="77777777" w:rsidR="005A406F" w:rsidRDefault="005A406F" w:rsidP="00813E75">
            <w:pPr>
              <w:rPr>
                <w:lang w:val="sk-SK"/>
              </w:rPr>
            </w:pPr>
            <w:r>
              <w:rPr>
                <w:lang w:val="sk-SK"/>
              </w:rPr>
              <w:t>1</w:t>
            </w:r>
          </w:p>
        </w:tc>
        <w:tc>
          <w:tcPr>
            <w:tcW w:w="258" w:type="dxa"/>
            <w:tcBorders>
              <w:top w:val="single" w:sz="4" w:space="0" w:color="auto"/>
              <w:left w:val="nil"/>
              <w:bottom w:val="nil"/>
              <w:right w:val="nil"/>
            </w:tcBorders>
          </w:tcPr>
          <w:p w14:paraId="27BE07DF" w14:textId="77777777" w:rsidR="005A406F" w:rsidRDefault="005A406F" w:rsidP="00813E75">
            <w:pPr>
              <w:rPr>
                <w:lang w:val="sk-SK"/>
              </w:rPr>
            </w:pPr>
          </w:p>
        </w:tc>
        <w:tc>
          <w:tcPr>
            <w:tcW w:w="258" w:type="dxa"/>
            <w:tcBorders>
              <w:top w:val="nil"/>
              <w:left w:val="nil"/>
              <w:bottom w:val="nil"/>
              <w:right w:val="nil"/>
            </w:tcBorders>
          </w:tcPr>
          <w:p w14:paraId="4040CD74" w14:textId="77777777" w:rsidR="005A406F" w:rsidRDefault="005A406F" w:rsidP="00813E75">
            <w:pPr>
              <w:rPr>
                <w:lang w:val="sk-SK"/>
              </w:rPr>
            </w:pPr>
          </w:p>
        </w:tc>
        <w:tc>
          <w:tcPr>
            <w:tcW w:w="258" w:type="dxa"/>
            <w:tcBorders>
              <w:top w:val="nil"/>
              <w:left w:val="nil"/>
              <w:bottom w:val="nil"/>
              <w:right w:val="nil"/>
            </w:tcBorders>
          </w:tcPr>
          <w:p w14:paraId="1116B402" w14:textId="77777777" w:rsidR="005A406F" w:rsidRDefault="005A406F" w:rsidP="00813E75">
            <w:pPr>
              <w:rPr>
                <w:lang w:val="sk-SK"/>
              </w:rPr>
            </w:pPr>
          </w:p>
        </w:tc>
        <w:tc>
          <w:tcPr>
            <w:tcW w:w="258" w:type="dxa"/>
            <w:tcBorders>
              <w:top w:val="nil"/>
              <w:left w:val="nil"/>
              <w:bottom w:val="nil"/>
              <w:right w:val="nil"/>
            </w:tcBorders>
          </w:tcPr>
          <w:p w14:paraId="2F04748A" w14:textId="77777777" w:rsidR="005A406F" w:rsidRDefault="005A406F" w:rsidP="00813E75">
            <w:pPr>
              <w:rPr>
                <w:lang w:val="sk-SK"/>
              </w:rPr>
            </w:pPr>
          </w:p>
        </w:tc>
        <w:tc>
          <w:tcPr>
            <w:tcW w:w="258" w:type="dxa"/>
            <w:tcBorders>
              <w:top w:val="single" w:sz="4" w:space="0" w:color="auto"/>
              <w:left w:val="nil"/>
              <w:bottom w:val="nil"/>
              <w:right w:val="nil"/>
            </w:tcBorders>
          </w:tcPr>
          <w:p w14:paraId="58F7945E" w14:textId="77777777" w:rsidR="005A406F" w:rsidRDefault="005A406F" w:rsidP="00813E75">
            <w:pPr>
              <w:rPr>
                <w:lang w:val="sk-SK"/>
              </w:rPr>
            </w:pPr>
          </w:p>
        </w:tc>
        <w:tc>
          <w:tcPr>
            <w:tcW w:w="310" w:type="dxa"/>
            <w:tcBorders>
              <w:top w:val="single" w:sz="4" w:space="0" w:color="auto"/>
              <w:left w:val="nil"/>
              <w:bottom w:val="nil"/>
              <w:right w:val="nil"/>
            </w:tcBorders>
          </w:tcPr>
          <w:p w14:paraId="2D03C9DE" w14:textId="77777777" w:rsidR="005A406F" w:rsidRDefault="005A406F" w:rsidP="00813E75">
            <w:pPr>
              <w:rPr>
                <w:lang w:val="sk-SK"/>
              </w:rPr>
            </w:pPr>
            <w:r>
              <w:rPr>
                <w:lang w:val="sk-SK"/>
              </w:rPr>
              <w:t>2</w:t>
            </w:r>
          </w:p>
        </w:tc>
        <w:tc>
          <w:tcPr>
            <w:tcW w:w="258" w:type="dxa"/>
            <w:tcBorders>
              <w:top w:val="single" w:sz="4" w:space="0" w:color="auto"/>
              <w:left w:val="nil"/>
              <w:bottom w:val="nil"/>
              <w:right w:val="nil"/>
            </w:tcBorders>
          </w:tcPr>
          <w:p w14:paraId="05641CD3" w14:textId="77777777" w:rsidR="005A406F" w:rsidRDefault="005A406F" w:rsidP="00813E75">
            <w:pPr>
              <w:rPr>
                <w:lang w:val="sk-SK"/>
              </w:rPr>
            </w:pPr>
          </w:p>
        </w:tc>
        <w:tc>
          <w:tcPr>
            <w:tcW w:w="258" w:type="dxa"/>
            <w:tcBorders>
              <w:top w:val="nil"/>
              <w:left w:val="nil"/>
              <w:bottom w:val="nil"/>
              <w:right w:val="nil"/>
            </w:tcBorders>
          </w:tcPr>
          <w:p w14:paraId="6CB26F97" w14:textId="77777777" w:rsidR="005A406F" w:rsidRDefault="005A406F" w:rsidP="00813E75">
            <w:pPr>
              <w:rPr>
                <w:lang w:val="sk-SK"/>
              </w:rPr>
            </w:pPr>
          </w:p>
        </w:tc>
        <w:tc>
          <w:tcPr>
            <w:tcW w:w="258" w:type="dxa"/>
            <w:tcBorders>
              <w:top w:val="nil"/>
              <w:left w:val="nil"/>
              <w:bottom w:val="nil"/>
              <w:right w:val="nil"/>
            </w:tcBorders>
          </w:tcPr>
          <w:p w14:paraId="146FE2C1" w14:textId="77777777" w:rsidR="005A406F" w:rsidRDefault="005A406F" w:rsidP="00813E75">
            <w:pPr>
              <w:rPr>
                <w:lang w:val="sk-SK"/>
              </w:rPr>
            </w:pPr>
          </w:p>
        </w:tc>
        <w:tc>
          <w:tcPr>
            <w:tcW w:w="258" w:type="dxa"/>
            <w:tcBorders>
              <w:top w:val="nil"/>
              <w:left w:val="nil"/>
              <w:bottom w:val="nil"/>
              <w:right w:val="nil"/>
            </w:tcBorders>
          </w:tcPr>
          <w:p w14:paraId="235AB2FF" w14:textId="77777777" w:rsidR="005A406F" w:rsidRDefault="005A406F" w:rsidP="00813E75">
            <w:pPr>
              <w:rPr>
                <w:lang w:val="sk-SK"/>
              </w:rPr>
            </w:pPr>
          </w:p>
        </w:tc>
        <w:tc>
          <w:tcPr>
            <w:tcW w:w="258" w:type="dxa"/>
            <w:tcBorders>
              <w:top w:val="single" w:sz="4" w:space="0" w:color="auto"/>
              <w:left w:val="nil"/>
              <w:bottom w:val="nil"/>
              <w:right w:val="nil"/>
            </w:tcBorders>
          </w:tcPr>
          <w:p w14:paraId="6991B2E8" w14:textId="77777777" w:rsidR="005A406F" w:rsidRDefault="005A406F" w:rsidP="00813E75">
            <w:pPr>
              <w:rPr>
                <w:lang w:val="sk-SK"/>
              </w:rPr>
            </w:pPr>
          </w:p>
        </w:tc>
        <w:tc>
          <w:tcPr>
            <w:tcW w:w="310" w:type="dxa"/>
            <w:tcBorders>
              <w:top w:val="single" w:sz="4" w:space="0" w:color="auto"/>
              <w:left w:val="nil"/>
              <w:bottom w:val="nil"/>
              <w:right w:val="nil"/>
            </w:tcBorders>
          </w:tcPr>
          <w:p w14:paraId="1589590F" w14:textId="77777777" w:rsidR="005A406F" w:rsidRDefault="005A406F" w:rsidP="00813E75">
            <w:pPr>
              <w:rPr>
                <w:lang w:val="sk-SK"/>
              </w:rPr>
            </w:pPr>
            <w:r>
              <w:rPr>
                <w:lang w:val="sk-SK"/>
              </w:rPr>
              <w:t>3</w:t>
            </w:r>
          </w:p>
        </w:tc>
        <w:tc>
          <w:tcPr>
            <w:tcW w:w="258" w:type="dxa"/>
            <w:tcBorders>
              <w:top w:val="single" w:sz="4" w:space="0" w:color="auto"/>
              <w:left w:val="nil"/>
              <w:bottom w:val="nil"/>
              <w:right w:val="nil"/>
            </w:tcBorders>
          </w:tcPr>
          <w:p w14:paraId="512A41B5" w14:textId="77777777" w:rsidR="005A406F" w:rsidRDefault="005A406F" w:rsidP="00813E75">
            <w:pPr>
              <w:rPr>
                <w:lang w:val="sk-SK"/>
              </w:rPr>
            </w:pPr>
          </w:p>
        </w:tc>
        <w:tc>
          <w:tcPr>
            <w:tcW w:w="258" w:type="dxa"/>
            <w:tcBorders>
              <w:top w:val="nil"/>
              <w:left w:val="nil"/>
              <w:bottom w:val="nil"/>
              <w:right w:val="nil"/>
            </w:tcBorders>
          </w:tcPr>
          <w:p w14:paraId="5D278B81" w14:textId="77777777" w:rsidR="005A406F" w:rsidRDefault="005A406F" w:rsidP="00813E75">
            <w:pPr>
              <w:rPr>
                <w:lang w:val="sk-SK"/>
              </w:rPr>
            </w:pPr>
          </w:p>
        </w:tc>
        <w:tc>
          <w:tcPr>
            <w:tcW w:w="258" w:type="dxa"/>
            <w:tcBorders>
              <w:top w:val="nil"/>
              <w:left w:val="nil"/>
              <w:bottom w:val="nil"/>
              <w:right w:val="nil"/>
            </w:tcBorders>
          </w:tcPr>
          <w:p w14:paraId="511FAA08" w14:textId="77777777" w:rsidR="005A406F" w:rsidRDefault="005A406F" w:rsidP="00813E75">
            <w:pPr>
              <w:rPr>
                <w:lang w:val="sk-SK"/>
              </w:rPr>
            </w:pPr>
          </w:p>
        </w:tc>
        <w:tc>
          <w:tcPr>
            <w:tcW w:w="258" w:type="dxa"/>
            <w:tcBorders>
              <w:top w:val="nil"/>
              <w:left w:val="nil"/>
              <w:bottom w:val="nil"/>
              <w:right w:val="nil"/>
            </w:tcBorders>
          </w:tcPr>
          <w:p w14:paraId="46CACA66" w14:textId="77777777" w:rsidR="005A406F" w:rsidRDefault="005A406F" w:rsidP="00813E75">
            <w:pPr>
              <w:rPr>
                <w:lang w:val="sk-SK"/>
              </w:rPr>
            </w:pPr>
          </w:p>
        </w:tc>
        <w:tc>
          <w:tcPr>
            <w:tcW w:w="236" w:type="dxa"/>
            <w:tcBorders>
              <w:top w:val="single" w:sz="4" w:space="0" w:color="auto"/>
              <w:left w:val="nil"/>
              <w:bottom w:val="nil"/>
              <w:right w:val="nil"/>
            </w:tcBorders>
          </w:tcPr>
          <w:p w14:paraId="6CC38E8F" w14:textId="77777777" w:rsidR="005A406F" w:rsidRDefault="005A406F" w:rsidP="00813E75">
            <w:pPr>
              <w:rPr>
                <w:lang w:val="sk-SK"/>
              </w:rPr>
            </w:pPr>
          </w:p>
        </w:tc>
        <w:tc>
          <w:tcPr>
            <w:tcW w:w="351" w:type="dxa"/>
            <w:gridSpan w:val="2"/>
            <w:tcBorders>
              <w:top w:val="single" w:sz="4" w:space="0" w:color="auto"/>
              <w:left w:val="nil"/>
              <w:bottom w:val="nil"/>
              <w:right w:val="nil"/>
            </w:tcBorders>
          </w:tcPr>
          <w:p w14:paraId="2540E62F" w14:textId="77777777" w:rsidR="005A406F" w:rsidRDefault="005A406F" w:rsidP="00813E75">
            <w:pPr>
              <w:rPr>
                <w:lang w:val="sk-SK"/>
              </w:rPr>
            </w:pPr>
            <w:r>
              <w:rPr>
                <w:lang w:val="sk-SK"/>
              </w:rPr>
              <w:t>4</w:t>
            </w:r>
          </w:p>
        </w:tc>
        <w:tc>
          <w:tcPr>
            <w:tcW w:w="259" w:type="dxa"/>
            <w:tcBorders>
              <w:top w:val="single" w:sz="4" w:space="0" w:color="auto"/>
              <w:left w:val="nil"/>
              <w:bottom w:val="nil"/>
              <w:right w:val="nil"/>
            </w:tcBorders>
          </w:tcPr>
          <w:p w14:paraId="45CB51A5" w14:textId="77777777" w:rsidR="005A406F" w:rsidRDefault="005A406F" w:rsidP="00813E75">
            <w:pPr>
              <w:rPr>
                <w:lang w:val="sk-SK"/>
              </w:rPr>
            </w:pPr>
          </w:p>
        </w:tc>
        <w:tc>
          <w:tcPr>
            <w:tcW w:w="237" w:type="dxa"/>
            <w:tcBorders>
              <w:top w:val="nil"/>
              <w:left w:val="nil"/>
              <w:bottom w:val="nil"/>
              <w:right w:val="nil"/>
            </w:tcBorders>
          </w:tcPr>
          <w:p w14:paraId="2408061A" w14:textId="77777777" w:rsidR="005A406F" w:rsidRDefault="005A406F" w:rsidP="00813E75">
            <w:pPr>
              <w:rPr>
                <w:lang w:val="sk-SK"/>
              </w:rPr>
            </w:pPr>
          </w:p>
        </w:tc>
        <w:tc>
          <w:tcPr>
            <w:tcW w:w="258" w:type="dxa"/>
            <w:tcBorders>
              <w:top w:val="nil"/>
              <w:left w:val="nil"/>
              <w:bottom w:val="nil"/>
              <w:right w:val="nil"/>
            </w:tcBorders>
          </w:tcPr>
          <w:p w14:paraId="62DEE125" w14:textId="77777777" w:rsidR="005A406F" w:rsidRDefault="005A406F" w:rsidP="00813E75">
            <w:pPr>
              <w:rPr>
                <w:lang w:val="sk-SK"/>
              </w:rPr>
            </w:pPr>
          </w:p>
        </w:tc>
        <w:tc>
          <w:tcPr>
            <w:tcW w:w="258" w:type="dxa"/>
            <w:tcBorders>
              <w:top w:val="nil"/>
              <w:left w:val="nil"/>
              <w:bottom w:val="nil"/>
              <w:right w:val="nil"/>
            </w:tcBorders>
          </w:tcPr>
          <w:p w14:paraId="1B703025" w14:textId="77777777" w:rsidR="005A406F" w:rsidRDefault="005A406F" w:rsidP="00813E75">
            <w:pPr>
              <w:rPr>
                <w:lang w:val="sk-SK"/>
              </w:rPr>
            </w:pPr>
          </w:p>
        </w:tc>
        <w:tc>
          <w:tcPr>
            <w:tcW w:w="258" w:type="dxa"/>
            <w:tcBorders>
              <w:top w:val="single" w:sz="4" w:space="0" w:color="auto"/>
              <w:left w:val="nil"/>
              <w:bottom w:val="nil"/>
              <w:right w:val="nil"/>
            </w:tcBorders>
          </w:tcPr>
          <w:p w14:paraId="39F3BDE7" w14:textId="77777777" w:rsidR="005A406F" w:rsidRDefault="005A406F" w:rsidP="00813E75">
            <w:pPr>
              <w:rPr>
                <w:lang w:val="sk-SK"/>
              </w:rPr>
            </w:pPr>
          </w:p>
        </w:tc>
        <w:tc>
          <w:tcPr>
            <w:tcW w:w="310" w:type="dxa"/>
            <w:tcBorders>
              <w:top w:val="single" w:sz="4" w:space="0" w:color="auto"/>
              <w:left w:val="nil"/>
              <w:bottom w:val="nil"/>
              <w:right w:val="nil"/>
            </w:tcBorders>
          </w:tcPr>
          <w:p w14:paraId="56C9252D" w14:textId="77777777" w:rsidR="005A406F" w:rsidRDefault="005A406F" w:rsidP="00813E75">
            <w:pPr>
              <w:rPr>
                <w:lang w:val="sk-SK"/>
              </w:rPr>
            </w:pPr>
            <w:r>
              <w:rPr>
                <w:lang w:val="sk-SK"/>
              </w:rPr>
              <w:t>5</w:t>
            </w:r>
          </w:p>
        </w:tc>
        <w:tc>
          <w:tcPr>
            <w:tcW w:w="258" w:type="dxa"/>
            <w:tcBorders>
              <w:top w:val="single" w:sz="4" w:space="0" w:color="auto"/>
              <w:left w:val="nil"/>
              <w:bottom w:val="nil"/>
              <w:right w:val="nil"/>
            </w:tcBorders>
          </w:tcPr>
          <w:p w14:paraId="7DA41C84" w14:textId="77777777" w:rsidR="005A406F" w:rsidRDefault="005A406F" w:rsidP="00813E75">
            <w:pPr>
              <w:rPr>
                <w:lang w:val="sk-SK"/>
              </w:rPr>
            </w:pPr>
          </w:p>
        </w:tc>
      </w:tr>
    </w:tbl>
    <w:p w14:paraId="08E4D21F" w14:textId="77777777" w:rsidR="006C3593" w:rsidRPr="00160495" w:rsidRDefault="006C3593" w:rsidP="00FB7780">
      <w:pPr>
        <w:pStyle w:val="p1"/>
        <w:spacing w:before="0"/>
        <w:rPr>
          <w:rFonts w:ascii="DIN Pro Regular" w:hAnsi="DIN Pro Regular" w:cs="DIN Pro Regular"/>
          <w:color w:val="000000"/>
        </w:rPr>
      </w:pPr>
    </w:p>
    <w:p w14:paraId="6CE6D18D" w14:textId="1778B279" w:rsidR="005D750B" w:rsidRPr="005D750B" w:rsidRDefault="00AF0359" w:rsidP="005D750B">
      <w:pPr>
        <w:pStyle w:val="p"/>
        <w:keepNext/>
        <w:rPr>
          <w:rFonts w:ascii="DIN Pro Regular" w:hAnsi="DIN Pro Regular" w:cs="DIN Pro Regular"/>
        </w:rPr>
      </w:pPr>
      <w:bookmarkStart w:id="1" w:name="_Hlk102558907"/>
      <w:bookmarkStart w:id="2" w:name="_Hlk102559898"/>
      <w:bookmarkStart w:id="3" w:name="_Hlk102558583"/>
      <w:proofErr w:type="spellStart"/>
      <w:r w:rsidRPr="00AF0359">
        <w:rPr>
          <w:rStyle w:val="spansectionTitle"/>
          <w:rFonts w:ascii="DIN Pro Regular" w:hAnsi="DIN Pro Regular" w:cs="DIN Pro Regular"/>
        </w:rPr>
        <w:t>Simbolul</w:t>
      </w:r>
      <w:proofErr w:type="spellEnd"/>
      <w:r w:rsidRPr="00AF0359">
        <w:rPr>
          <w:rStyle w:val="spansectionTitle"/>
          <w:rFonts w:ascii="DIN Pro Regular" w:hAnsi="DIN Pro Regular" w:cs="DIN Pro Regular"/>
        </w:rPr>
        <w:t xml:space="preserve"> Mystery</w:t>
      </w:r>
    </w:p>
    <w:tbl>
      <w:tblPr>
        <w:tblW w:w="4183" w:type="pct"/>
        <w:tblLayout w:type="fixed"/>
        <w:tblCellMar>
          <w:left w:w="10" w:type="dxa"/>
          <w:right w:w="10" w:type="dxa"/>
        </w:tblCellMar>
        <w:tblLook w:val="0000" w:firstRow="0" w:lastRow="0" w:firstColumn="0" w:lastColumn="0" w:noHBand="0" w:noVBand="0"/>
      </w:tblPr>
      <w:tblGrid>
        <w:gridCol w:w="1557"/>
        <w:gridCol w:w="6093"/>
        <w:gridCol w:w="181"/>
      </w:tblGrid>
      <w:tr w:rsidR="005D750B" w:rsidRPr="00F743CD" w14:paraId="76E3B647" w14:textId="77777777" w:rsidTr="005A406F">
        <w:tc>
          <w:tcPr>
            <w:tcW w:w="1557" w:type="dxa"/>
            <w:shd w:val="clear" w:color="auto" w:fill="FFFFFF" w:themeFill="background1"/>
            <w:tcMar>
              <w:left w:w="75" w:type="dxa"/>
            </w:tcMar>
            <w:vAlign w:val="center"/>
          </w:tcPr>
          <w:p w14:paraId="7ABD6F25" w14:textId="6C4ACCCB" w:rsidR="005D750B" w:rsidRDefault="006609B8" w:rsidP="005D750B">
            <w:pPr>
              <w:rPr>
                <w:sz w:val="24"/>
                <w:szCs w:val="24"/>
              </w:rPr>
            </w:pPr>
            <w:r w:rsidRPr="006609B8">
              <w:rPr>
                <w:noProof/>
                <w:sz w:val="24"/>
                <w:szCs w:val="24"/>
              </w:rPr>
              <w:drawing>
                <wp:inline distT="0" distB="0" distL="0" distR="0" wp14:anchorId="0C9F8721" wp14:editId="5F0FA85F">
                  <wp:extent cx="934720" cy="75374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34720" cy="753745"/>
                          </a:xfrm>
                          <a:prstGeom prst="rect">
                            <a:avLst/>
                          </a:prstGeom>
                        </pic:spPr>
                      </pic:pic>
                    </a:graphicData>
                  </a:graphic>
                </wp:inline>
              </w:drawing>
            </w:r>
          </w:p>
          <w:p w14:paraId="505DCA43" w14:textId="05ABB73E" w:rsidR="005D750B" w:rsidRDefault="005D750B" w:rsidP="005D750B">
            <w:pPr>
              <w:rPr>
                <w:sz w:val="24"/>
                <w:szCs w:val="24"/>
              </w:rPr>
            </w:pPr>
          </w:p>
          <w:p w14:paraId="164446DF" w14:textId="6247D40C" w:rsidR="005D750B" w:rsidRPr="00D52D9F" w:rsidRDefault="005D750B" w:rsidP="0028417D">
            <w:pPr>
              <w:pStyle w:val="tdshaded"/>
              <w:rPr>
                <w:rFonts w:ascii="DIN Pro Regular" w:hAnsi="DIN Pro Regular" w:cs="DIN Pro Regular"/>
              </w:rPr>
            </w:pPr>
          </w:p>
        </w:tc>
        <w:tc>
          <w:tcPr>
            <w:tcW w:w="6093" w:type="dxa"/>
            <w:shd w:val="clear" w:color="auto" w:fill="FFFFFF" w:themeFill="background1"/>
            <w:tcMar>
              <w:left w:w="75" w:type="dxa"/>
            </w:tcMar>
            <w:vAlign w:val="center"/>
          </w:tcPr>
          <w:p w14:paraId="722FD6F9" w14:textId="52EAF3F9" w:rsidR="005D750B" w:rsidRPr="00F743CD" w:rsidRDefault="00AF0359" w:rsidP="005D750B">
            <w:pPr>
              <w:pStyle w:val="td1"/>
              <w:ind w:right="-45"/>
              <w:rPr>
                <w:rFonts w:ascii="DIN Pro Regular" w:hAnsi="DIN Pro Regular" w:cs="DIN Pro Regular"/>
                <w:lang w:val="it-IT"/>
              </w:rPr>
            </w:pPr>
            <w:r w:rsidRPr="00F743CD">
              <w:rPr>
                <w:rFonts w:ascii="DIN Pro Regular" w:hAnsi="DIN Pro Regular" w:cs="DIN Pro Regular"/>
                <w:color w:val="000000"/>
                <w:lang w:val="it-IT"/>
              </w:rPr>
              <w:t>3 simboluri Mystery care apar oriunde pe role (Scatter) premiază cu un câștig cu valoare aleatorie, aleasă din tabelul de plată.</w:t>
            </w:r>
          </w:p>
        </w:tc>
        <w:tc>
          <w:tcPr>
            <w:tcW w:w="181" w:type="dxa"/>
            <w:shd w:val="clear" w:color="auto" w:fill="FFFFFF" w:themeFill="background1"/>
            <w:vAlign w:val="center"/>
          </w:tcPr>
          <w:p w14:paraId="6525D185" w14:textId="03EF00CE" w:rsidR="005D750B" w:rsidRPr="00F743CD" w:rsidRDefault="005D750B" w:rsidP="005D750B">
            <w:pPr>
              <w:pStyle w:val="tdshaded1"/>
              <w:rPr>
                <w:rFonts w:ascii="DIN Pro Regular" w:hAnsi="DIN Pro Regular" w:cs="DIN Pro Regular"/>
                <w:color w:val="000000"/>
                <w:lang w:val="it-IT"/>
              </w:rPr>
            </w:pPr>
          </w:p>
        </w:tc>
      </w:tr>
    </w:tbl>
    <w:bookmarkEnd w:id="1"/>
    <w:p w14:paraId="21ED3D31" w14:textId="23FA1437" w:rsidR="003F7A10" w:rsidRPr="00F743CD" w:rsidRDefault="005A406F">
      <w:pPr>
        <w:pStyle w:val="p"/>
        <w:rPr>
          <w:rFonts w:ascii="DIN Pro Regular" w:hAnsi="DIN Pro Regular" w:cs="DIN Pro Regular"/>
          <w:lang w:val="it-IT"/>
        </w:rPr>
      </w:pPr>
      <w:r w:rsidRPr="00F743CD">
        <w:rPr>
          <w:rStyle w:val="spansectionTitle"/>
          <w:rFonts w:ascii="DIN Pro Regular" w:hAnsi="DIN Pro Regular" w:cs="DIN Pro Regular"/>
          <w:lang w:val="it-IT"/>
        </w:rPr>
        <w:t>Eldorado</w:t>
      </w:r>
      <w:r w:rsidR="007141CC" w:rsidRPr="00F743CD">
        <w:rPr>
          <w:rStyle w:val="spansectionTitle"/>
          <w:rFonts w:ascii="DIN Pro Regular" w:hAnsi="DIN Pro Regular" w:cs="DIN Pro Regular"/>
          <w:lang w:val="it-IT"/>
        </w:rPr>
        <w:t xml:space="preserve"> Spins</w:t>
      </w:r>
    </w:p>
    <w:bookmarkEnd w:id="2"/>
    <w:bookmarkEnd w:id="3"/>
    <w:p w14:paraId="579C4D40" w14:textId="77777777" w:rsidR="00502F54" w:rsidRPr="00F743CD" w:rsidRDefault="00502F54" w:rsidP="00B2078F">
      <w:pPr>
        <w:pStyle w:val="td1"/>
        <w:ind w:right="-45"/>
        <w:rPr>
          <w:rFonts w:ascii="DIN Pro Regular" w:hAnsi="DIN Pro Regular" w:cs="DIN Pro Regular"/>
          <w:color w:val="000000"/>
          <w:lang w:val="it-IT"/>
        </w:rPr>
      </w:pPr>
      <w:r w:rsidRPr="00F743CD">
        <w:rPr>
          <w:rFonts w:ascii="DIN Pro Regular" w:hAnsi="DIN Pro Regular" w:cs="DIN Pro Regular"/>
          <w:color w:val="000000"/>
          <w:lang w:val="it-IT"/>
        </w:rPr>
        <w:t>Trei simboluri Eldorado Spins pe o linie de plată premiază jucătorul cu 2 Eldorado Spins. Aceasta se aplică tuturor celor 5 linii de plată, deci jucătorul poate primi până la 10 Eldorado Spins.</w:t>
      </w:r>
    </w:p>
    <w:p w14:paraId="1500D2BB" w14:textId="56D57FFF" w:rsidR="00AF0359" w:rsidRPr="00F743CD" w:rsidRDefault="00AF0359" w:rsidP="00B2078F">
      <w:pPr>
        <w:pStyle w:val="td1"/>
        <w:ind w:right="-45"/>
        <w:rPr>
          <w:rFonts w:ascii="DIN Pro Regular" w:hAnsi="DIN Pro Regular" w:cs="DIN Pro Regular"/>
          <w:color w:val="000000"/>
          <w:lang w:val="it-IT"/>
        </w:rPr>
      </w:pPr>
      <w:r w:rsidRPr="00F743CD">
        <w:rPr>
          <w:rFonts w:ascii="DIN Pro Regular" w:hAnsi="DIN Pro Regular" w:cs="DIN Pro Regular"/>
          <w:color w:val="000000"/>
          <w:lang w:val="it-IT"/>
        </w:rPr>
        <w:t xml:space="preserve">La începutul fiecărui Eldorado </w:t>
      </w:r>
      <w:r w:rsidR="00B2078F" w:rsidRPr="00F743CD">
        <w:rPr>
          <w:rFonts w:ascii="DIN Pro Regular" w:hAnsi="DIN Pro Regular" w:cs="DIN Pro Regular"/>
          <w:color w:val="000000"/>
          <w:lang w:val="it-IT"/>
        </w:rPr>
        <w:t xml:space="preserve">Spins </w:t>
      </w:r>
      <w:r w:rsidRPr="00F743CD">
        <w:rPr>
          <w:rFonts w:ascii="DIN Pro Regular" w:hAnsi="DIN Pro Regular" w:cs="DIN Pro Regular"/>
          <w:color w:val="000000"/>
          <w:lang w:val="it-IT"/>
        </w:rPr>
        <w:t>gratis, un simbol (exceptând simbolurile Eldorado Spins și Mystery) este ales aleatoriu din Tabelul de plată.</w:t>
      </w:r>
      <w:r w:rsidR="00B2078F" w:rsidRPr="00F743CD">
        <w:rPr>
          <w:rFonts w:ascii="DIN Pro Regular" w:hAnsi="DIN Pro Regular" w:cs="DIN Pro Regular"/>
          <w:color w:val="000000"/>
          <w:lang w:val="it-IT"/>
        </w:rPr>
        <w:t xml:space="preserve"> </w:t>
      </w:r>
      <w:r w:rsidRPr="00F743CD">
        <w:rPr>
          <w:rFonts w:ascii="DIN Pro Regular" w:hAnsi="DIN Pro Regular" w:cs="DIN Pro Regular"/>
          <w:color w:val="000000"/>
          <w:lang w:val="it-IT"/>
        </w:rPr>
        <w:t>Fiecare apariție pe ecran a simbolului selectat plătește câștigul în timpul opțiunii.</w:t>
      </w:r>
    </w:p>
    <w:p w14:paraId="5BA1146B" w14:textId="22DD1D49" w:rsidR="00AF0359" w:rsidRPr="00B2078F" w:rsidRDefault="00AF0359" w:rsidP="00B2078F">
      <w:pPr>
        <w:pStyle w:val="td1"/>
        <w:ind w:right="-45"/>
        <w:rPr>
          <w:rFonts w:ascii="DIN Pro Regular" w:hAnsi="DIN Pro Regular" w:cs="DIN Pro Regular"/>
          <w:color w:val="000000"/>
        </w:rPr>
      </w:pPr>
      <w:r w:rsidRPr="00B2078F">
        <w:rPr>
          <w:rFonts w:ascii="DIN Pro Regular" w:hAnsi="DIN Pro Regular" w:cs="DIN Pro Regular"/>
          <w:color w:val="000000"/>
        </w:rPr>
        <w:t>Eldorado Spin</w:t>
      </w:r>
      <w:r w:rsidR="00B2078F" w:rsidRPr="00B2078F">
        <w:rPr>
          <w:rFonts w:ascii="DIN Pro Regular" w:hAnsi="DIN Pro Regular" w:cs="DIN Pro Regular"/>
          <w:color w:val="000000"/>
        </w:rPr>
        <w:t>s</w:t>
      </w:r>
      <w:r w:rsidRPr="00B2078F">
        <w:rPr>
          <w:rFonts w:ascii="DIN Pro Regular" w:hAnsi="DIN Pro Regular" w:cs="DIN Pro Regular"/>
          <w:color w:val="000000"/>
        </w:rPr>
        <w:t xml:space="preserve"> sunt </w:t>
      </w:r>
      <w:proofErr w:type="spellStart"/>
      <w:r w:rsidRPr="00B2078F">
        <w:rPr>
          <w:rFonts w:ascii="DIN Pro Regular" w:hAnsi="DIN Pro Regular" w:cs="DIN Pro Regular"/>
          <w:color w:val="000000"/>
        </w:rPr>
        <w:t>jucate</w:t>
      </w:r>
      <w:proofErr w:type="spellEnd"/>
      <w:r w:rsidRPr="00B2078F">
        <w:rPr>
          <w:rFonts w:ascii="DIN Pro Regular" w:hAnsi="DIN Pro Regular" w:cs="DIN Pro Regular"/>
          <w:color w:val="000000"/>
        </w:rPr>
        <w:t xml:space="preserve"> la </w:t>
      </w:r>
      <w:proofErr w:type="spellStart"/>
      <w:r w:rsidRPr="00B2078F">
        <w:rPr>
          <w:rFonts w:ascii="DIN Pro Regular" w:hAnsi="DIN Pro Regular" w:cs="DIN Pro Regular"/>
          <w:color w:val="000000"/>
        </w:rPr>
        <w:t>același</w:t>
      </w:r>
      <w:proofErr w:type="spellEnd"/>
      <w:r w:rsidRPr="00B2078F">
        <w:rPr>
          <w:rFonts w:ascii="DIN Pro Regular" w:hAnsi="DIN Pro Regular" w:cs="DIN Pro Regular"/>
          <w:color w:val="000000"/>
        </w:rPr>
        <w:t xml:space="preserve"> </w:t>
      </w:r>
      <w:proofErr w:type="spellStart"/>
      <w:r w:rsidRPr="00B2078F">
        <w:rPr>
          <w:rFonts w:ascii="DIN Pro Regular" w:hAnsi="DIN Pro Regular" w:cs="DIN Pro Regular"/>
          <w:color w:val="000000"/>
        </w:rPr>
        <w:t>pariu</w:t>
      </w:r>
      <w:proofErr w:type="spellEnd"/>
      <w:r w:rsidRPr="00B2078F">
        <w:rPr>
          <w:rFonts w:ascii="DIN Pro Regular" w:hAnsi="DIN Pro Regular" w:cs="DIN Pro Regular"/>
          <w:color w:val="000000"/>
        </w:rPr>
        <w:t xml:space="preserve"> ca </w:t>
      </w:r>
      <w:proofErr w:type="spellStart"/>
      <w:r w:rsidRPr="00B2078F">
        <w:rPr>
          <w:rFonts w:ascii="DIN Pro Regular" w:hAnsi="DIN Pro Regular" w:cs="DIN Pro Regular"/>
          <w:color w:val="000000"/>
        </w:rPr>
        <w:t>în</w:t>
      </w:r>
      <w:proofErr w:type="spellEnd"/>
      <w:r w:rsidRPr="00B2078F">
        <w:rPr>
          <w:rFonts w:ascii="DIN Pro Regular" w:hAnsi="DIN Pro Regular" w:cs="DIN Pro Regular"/>
          <w:color w:val="000000"/>
        </w:rPr>
        <w:t xml:space="preserve"> </w:t>
      </w:r>
      <w:proofErr w:type="spellStart"/>
      <w:r w:rsidRPr="00B2078F">
        <w:rPr>
          <w:rFonts w:ascii="DIN Pro Regular" w:hAnsi="DIN Pro Regular" w:cs="DIN Pro Regular"/>
          <w:color w:val="000000"/>
        </w:rPr>
        <w:t>runda</w:t>
      </w:r>
      <w:proofErr w:type="spellEnd"/>
      <w:r w:rsidRPr="00B2078F">
        <w:rPr>
          <w:rFonts w:ascii="DIN Pro Regular" w:hAnsi="DIN Pro Regular" w:cs="DIN Pro Regular"/>
          <w:color w:val="000000"/>
        </w:rPr>
        <w:t xml:space="preserve"> </w:t>
      </w:r>
      <w:proofErr w:type="spellStart"/>
      <w:r w:rsidRPr="00B2078F">
        <w:rPr>
          <w:rFonts w:ascii="DIN Pro Regular" w:hAnsi="DIN Pro Regular" w:cs="DIN Pro Regular"/>
          <w:color w:val="000000"/>
        </w:rPr>
        <w:t>în</w:t>
      </w:r>
      <w:proofErr w:type="spellEnd"/>
      <w:r w:rsidRPr="00B2078F">
        <w:rPr>
          <w:rFonts w:ascii="DIN Pro Regular" w:hAnsi="DIN Pro Regular" w:cs="DIN Pro Regular"/>
          <w:color w:val="000000"/>
        </w:rPr>
        <w:t xml:space="preserve"> care s-au </w:t>
      </w:r>
      <w:proofErr w:type="spellStart"/>
      <w:r w:rsidRPr="00B2078F">
        <w:rPr>
          <w:rFonts w:ascii="DIN Pro Regular" w:hAnsi="DIN Pro Regular" w:cs="DIN Pro Regular"/>
          <w:color w:val="000000"/>
        </w:rPr>
        <w:t>câștigat</w:t>
      </w:r>
      <w:proofErr w:type="spellEnd"/>
      <w:r w:rsidRPr="00B2078F">
        <w:rPr>
          <w:rFonts w:ascii="DIN Pro Regular" w:hAnsi="DIN Pro Regular" w:cs="DIN Pro Regular"/>
          <w:color w:val="000000"/>
        </w:rPr>
        <w:t xml:space="preserve"> Eldorado Spin</w:t>
      </w:r>
      <w:r w:rsidR="00B2078F" w:rsidRPr="00B2078F">
        <w:rPr>
          <w:rFonts w:ascii="DIN Pro Regular" w:hAnsi="DIN Pro Regular" w:cs="DIN Pro Regular"/>
          <w:color w:val="000000"/>
        </w:rPr>
        <w:t>s</w:t>
      </w:r>
      <w:r w:rsidRPr="00B2078F">
        <w:rPr>
          <w:rFonts w:ascii="DIN Pro Regular" w:hAnsi="DIN Pro Regular" w:cs="DIN Pro Regular"/>
          <w:color w:val="000000"/>
        </w:rPr>
        <w:t>.</w:t>
      </w:r>
    </w:p>
    <w:p w14:paraId="7B0831BD" w14:textId="078BA480" w:rsidR="007672DE" w:rsidRPr="00F743CD" w:rsidRDefault="00AF0359" w:rsidP="00B2078F">
      <w:pPr>
        <w:pStyle w:val="td1"/>
        <w:ind w:right="-45"/>
        <w:rPr>
          <w:rFonts w:ascii="DIN Pro Regular" w:hAnsi="DIN Pro Regular" w:cs="DIN Pro Regular"/>
          <w:color w:val="000000"/>
          <w:lang w:val="it-IT"/>
        </w:rPr>
      </w:pPr>
      <w:r w:rsidRPr="00F743CD">
        <w:rPr>
          <w:rFonts w:ascii="DIN Pro Regular" w:hAnsi="DIN Pro Regular" w:cs="DIN Pro Regular"/>
          <w:color w:val="000000"/>
          <w:lang w:val="it-IT"/>
        </w:rPr>
        <w:t>În timpul rundei de Eldorado Spins este folosit un set diferit de role.</w:t>
      </w:r>
    </w:p>
    <w:p w14:paraId="133272AF" w14:textId="77777777" w:rsidR="00AF0359" w:rsidRPr="00F743CD" w:rsidRDefault="00AF0359" w:rsidP="00AF0359">
      <w:pPr>
        <w:pStyle w:val="p"/>
        <w:rPr>
          <w:rStyle w:val="spansectionTitle"/>
          <w:rFonts w:ascii="DIN Pro Regular" w:hAnsi="DIN Pro Regular" w:cs="DIN Pro Regular"/>
          <w:lang w:val="it-IT"/>
        </w:rPr>
      </w:pPr>
    </w:p>
    <w:p w14:paraId="26F528D7" w14:textId="77777777" w:rsidR="001917EB" w:rsidRPr="00F743CD" w:rsidRDefault="00935A8B" w:rsidP="00B2078F">
      <w:pPr>
        <w:pStyle w:val="td1"/>
        <w:ind w:right="-45"/>
        <w:rPr>
          <w:rFonts w:ascii="DIN Pro Regular" w:hAnsi="DIN Pro Regular" w:cs="DIN Pro Regular"/>
          <w:color w:val="000000"/>
          <w:lang w:val="it-IT"/>
        </w:rPr>
      </w:pPr>
      <w:r w:rsidRPr="00F743CD">
        <w:rPr>
          <w:rStyle w:val="spansectionTitle"/>
          <w:rFonts w:ascii="DIN Pro Regular" w:hAnsi="DIN Pro Regular" w:cs="DIN Pro Regular"/>
          <w:lang w:val="it-IT"/>
        </w:rPr>
        <w:t>Gamble</w:t>
      </w:r>
      <w:r w:rsidRPr="00F743CD">
        <w:rPr>
          <w:rFonts w:ascii="DIN Pro Regular" w:hAnsi="DIN Pro Regular" w:cs="DIN Pro Regular"/>
          <w:lang w:val="it-IT"/>
        </w:rPr>
        <w:br/>
      </w:r>
      <w:r w:rsidR="001917EB" w:rsidRPr="00F743CD">
        <w:rPr>
          <w:rFonts w:ascii="DIN Pro Regular" w:hAnsi="DIN Pro Regular" w:cs="DIN Pro Regular"/>
          <w:color w:val="000000"/>
          <w:lang w:val="it-IT"/>
        </w:rPr>
        <w:t xml:space="preserve">Poți paria orice câștig care nu depășește suma de </w:t>
      </w:r>
      <w:r w:rsidR="001917EB" w:rsidRPr="00F743CD">
        <w:rPr>
          <w:rFonts w:ascii="DIN Pro Regular" w:hAnsi="DIN Pro Regular" w:cs="DIN Pro Regular"/>
          <w:b/>
          <w:bCs/>
          <w:color w:val="000000"/>
          <w:lang w:val="it-IT"/>
        </w:rPr>
        <w:t>[per operator].</w:t>
      </w:r>
    </w:p>
    <w:p w14:paraId="7774449C" w14:textId="7C8C21AF" w:rsidR="001917EB" w:rsidRPr="00F743CD" w:rsidRDefault="001917EB" w:rsidP="00B2078F">
      <w:pPr>
        <w:pStyle w:val="td1"/>
        <w:ind w:right="-45"/>
        <w:rPr>
          <w:rFonts w:ascii="DIN Pro Regular" w:hAnsi="DIN Pro Regular" w:cs="DIN Pro Regular"/>
          <w:color w:val="000000"/>
          <w:lang w:val="it-IT"/>
        </w:rPr>
      </w:pPr>
      <w:r w:rsidRPr="00F743CD">
        <w:rPr>
          <w:rFonts w:ascii="DIN Pro Regular" w:hAnsi="DIN Pro Regular" w:cs="DIN Pro Regular"/>
          <w:color w:val="000000"/>
          <w:lang w:val="it-IT"/>
        </w:rPr>
        <w:t>Opțiunea Gamble este bazată pe cărți de joc și este necesară ghicirea culorii următoarei cărți arătate.</w:t>
      </w:r>
    </w:p>
    <w:p w14:paraId="42791E64" w14:textId="77777777" w:rsidR="001917EB" w:rsidRPr="00F743CD" w:rsidRDefault="001917EB" w:rsidP="00B2078F">
      <w:pPr>
        <w:pStyle w:val="td1"/>
        <w:ind w:right="-45"/>
        <w:rPr>
          <w:rFonts w:ascii="DIN Pro Regular" w:hAnsi="DIN Pro Regular" w:cs="DIN Pro Regular"/>
          <w:color w:val="000000"/>
          <w:lang w:val="it-IT"/>
        </w:rPr>
      </w:pPr>
      <w:r w:rsidRPr="00F743CD">
        <w:rPr>
          <w:rFonts w:ascii="DIN Pro Regular" w:hAnsi="DIN Pro Regular" w:cs="DIN Pro Regular"/>
          <w:color w:val="000000"/>
          <w:lang w:val="it-IT"/>
        </w:rPr>
        <w:t>Ghicirea corectă dublează câștigul; ghicirea greșită cauzează pierderea câștigului.</w:t>
      </w:r>
    </w:p>
    <w:p w14:paraId="3B8FB6C6" w14:textId="77777777" w:rsidR="001917EB" w:rsidRPr="00F743CD" w:rsidRDefault="001917EB" w:rsidP="00B2078F">
      <w:pPr>
        <w:pStyle w:val="td1"/>
        <w:ind w:right="-45"/>
        <w:rPr>
          <w:rFonts w:ascii="DIN Pro Regular" w:hAnsi="DIN Pro Regular" w:cs="DIN Pro Regular"/>
          <w:color w:val="000000"/>
          <w:lang w:val="it-IT"/>
        </w:rPr>
      </w:pPr>
      <w:r w:rsidRPr="00F743CD">
        <w:rPr>
          <w:rFonts w:ascii="DIN Pro Regular" w:hAnsi="DIN Pro Regular" w:cs="DIN Pro Regular"/>
          <w:color w:val="000000"/>
          <w:lang w:val="it-IT"/>
        </w:rPr>
        <w:t>Câștigul poate fi jucat cu opțiunea Gamble până la ghicirea greșită sau când o limită este atinsă.</w:t>
      </w:r>
    </w:p>
    <w:p w14:paraId="1363989C" w14:textId="77777777" w:rsidR="001917EB" w:rsidRPr="00F743CD" w:rsidRDefault="001917EB" w:rsidP="00B2078F">
      <w:pPr>
        <w:pStyle w:val="td1"/>
        <w:ind w:right="-45"/>
        <w:rPr>
          <w:rFonts w:ascii="DIN Pro Regular" w:hAnsi="DIN Pro Regular" w:cs="DIN Pro Regular"/>
          <w:color w:val="000000"/>
          <w:lang w:val="it-IT"/>
        </w:rPr>
      </w:pPr>
      <w:r w:rsidRPr="00F743CD">
        <w:rPr>
          <w:rFonts w:ascii="DIN Pro Regular" w:hAnsi="DIN Pro Regular" w:cs="DIN Pro Regular"/>
          <w:color w:val="000000"/>
          <w:lang w:val="it-IT"/>
        </w:rPr>
        <w:t>Colectarea câștigului încheie opțiunea Gamble.</w:t>
      </w:r>
    </w:p>
    <w:p w14:paraId="6EE24181" w14:textId="77777777" w:rsidR="001917EB" w:rsidRPr="00F743CD" w:rsidRDefault="001917EB" w:rsidP="00B2078F">
      <w:pPr>
        <w:pStyle w:val="td1"/>
        <w:ind w:right="-45"/>
        <w:rPr>
          <w:rFonts w:ascii="DIN Pro Regular" w:hAnsi="DIN Pro Regular" w:cs="DIN Pro Regular"/>
          <w:color w:val="000000"/>
          <w:lang w:val="it-IT"/>
        </w:rPr>
      </w:pPr>
      <w:r w:rsidRPr="00F743CD">
        <w:rPr>
          <w:rFonts w:ascii="DIN Pro Regular" w:hAnsi="DIN Pro Regular" w:cs="DIN Pro Regular"/>
          <w:color w:val="000000"/>
          <w:lang w:val="it-IT"/>
        </w:rPr>
        <w:t xml:space="preserve">Puteți folosi opțiunea </w:t>
      </w:r>
      <w:r w:rsidRPr="00F743CD">
        <w:rPr>
          <w:rFonts w:ascii="DIN Pro Regular" w:hAnsi="DIN Pro Regular" w:cs="DIN Pro Regular"/>
          <w:b/>
          <w:bCs/>
          <w:color w:val="000000"/>
          <w:lang w:val="it-IT"/>
        </w:rPr>
        <w:t>ÎNJUMĂTĂȚIRE</w:t>
      </w:r>
      <w:r w:rsidRPr="00F743CD">
        <w:rPr>
          <w:rFonts w:ascii="DIN Pro Regular" w:hAnsi="DIN Pro Regular" w:cs="DIN Pro Regular"/>
          <w:color w:val="000000"/>
          <w:lang w:val="it-IT"/>
        </w:rPr>
        <w:t xml:space="preserve"> pentru a credita jumătate din câștigul dumneavoastră către bilanț și joacă restul cu opțiunea Gamble.</w:t>
      </w:r>
    </w:p>
    <w:p w14:paraId="78F7F1D6" w14:textId="77777777" w:rsidR="001917EB" w:rsidRPr="00F743CD" w:rsidRDefault="001917EB" w:rsidP="00B2078F">
      <w:pPr>
        <w:pStyle w:val="td1"/>
        <w:ind w:right="-45"/>
        <w:rPr>
          <w:rFonts w:ascii="DIN Pro Regular" w:hAnsi="DIN Pro Regular" w:cs="DIN Pro Regular"/>
          <w:color w:val="000000"/>
          <w:lang w:val="it-IT"/>
        </w:rPr>
      </w:pPr>
      <w:r w:rsidRPr="00F743CD">
        <w:rPr>
          <w:rFonts w:ascii="DIN Pro Regular" w:hAnsi="DIN Pro Regular" w:cs="DIN Pro Regular"/>
          <w:color w:val="000000"/>
          <w:lang w:val="it-IT"/>
        </w:rPr>
        <w:t>Nu se poate folosi opțiunea gamble în timpul Free Spin-urilor.</w:t>
      </w:r>
    </w:p>
    <w:p w14:paraId="5B05A83C" w14:textId="53B90283" w:rsidR="001917EB" w:rsidRPr="00F743CD" w:rsidRDefault="00601E5D" w:rsidP="00B2078F">
      <w:pPr>
        <w:pStyle w:val="td1"/>
        <w:ind w:right="-45"/>
        <w:rPr>
          <w:rFonts w:ascii="DIN Pro Regular" w:hAnsi="DIN Pro Regular" w:cs="DIN Pro Regular"/>
          <w:color w:val="000000"/>
          <w:lang w:val="it-IT"/>
        </w:rPr>
      </w:pPr>
      <w:r w:rsidRPr="00F743CD">
        <w:rPr>
          <w:rFonts w:ascii="DIN Pro Regular" w:hAnsi="DIN Pro Regular" w:cs="DIN Pro Regular"/>
          <w:color w:val="000000"/>
          <w:lang w:val="it-IT"/>
        </w:rPr>
        <w:t>Cărțile arătate nu afectează rezultatul rundei Gamble. Poți paria de [per operator] ori în timpul unei opțiuni de joc.</w:t>
      </w:r>
    </w:p>
    <w:p w14:paraId="0313EBA1" w14:textId="77777777" w:rsidR="001917EB" w:rsidRPr="00B2078F" w:rsidRDefault="001917EB" w:rsidP="00B2078F">
      <w:pPr>
        <w:pStyle w:val="td1"/>
        <w:ind w:right="-45"/>
        <w:rPr>
          <w:rFonts w:ascii="DIN Pro Regular" w:hAnsi="DIN Pro Regular" w:cs="DIN Pro Regular"/>
          <w:color w:val="000000"/>
        </w:rPr>
      </w:pPr>
      <w:r w:rsidRPr="00B2078F">
        <w:rPr>
          <w:rFonts w:ascii="DIN Pro Regular" w:hAnsi="DIN Pro Regular" w:cs="DIN Pro Regular"/>
          <w:color w:val="000000"/>
        </w:rPr>
        <w:t>Joker-</w:t>
      </w:r>
      <w:proofErr w:type="spellStart"/>
      <w:r w:rsidRPr="00B2078F">
        <w:rPr>
          <w:rFonts w:ascii="DIN Pro Regular" w:hAnsi="DIN Pro Regular" w:cs="DIN Pro Regular"/>
          <w:color w:val="000000"/>
        </w:rPr>
        <w:t>ul</w:t>
      </w:r>
      <w:proofErr w:type="spellEnd"/>
      <w:r w:rsidRPr="00B2078F">
        <w:rPr>
          <w:rFonts w:ascii="DIN Pro Regular" w:hAnsi="DIN Pro Regular" w:cs="DIN Pro Regular"/>
          <w:color w:val="000000"/>
        </w:rPr>
        <w:t xml:space="preserve"> </w:t>
      </w:r>
      <w:proofErr w:type="spellStart"/>
      <w:r w:rsidRPr="00B2078F">
        <w:rPr>
          <w:rFonts w:ascii="DIN Pro Regular" w:hAnsi="DIN Pro Regular" w:cs="DIN Pro Regular"/>
          <w:color w:val="000000"/>
        </w:rPr>
        <w:t>substituie</w:t>
      </w:r>
      <w:proofErr w:type="spellEnd"/>
      <w:r w:rsidRPr="00B2078F">
        <w:rPr>
          <w:rFonts w:ascii="DIN Pro Regular" w:hAnsi="DIN Pro Regular" w:cs="DIN Pro Regular"/>
          <w:color w:val="000000"/>
        </w:rPr>
        <w:t xml:space="preserve"> </w:t>
      </w:r>
      <w:proofErr w:type="spellStart"/>
      <w:r w:rsidRPr="00B2078F">
        <w:rPr>
          <w:rFonts w:ascii="DIN Pro Regular" w:hAnsi="DIN Pro Regular" w:cs="DIN Pro Regular"/>
          <w:color w:val="000000"/>
        </w:rPr>
        <w:t>orice</w:t>
      </w:r>
      <w:proofErr w:type="spellEnd"/>
      <w:r w:rsidRPr="00B2078F">
        <w:rPr>
          <w:rFonts w:ascii="DIN Pro Regular" w:hAnsi="DIN Pro Regular" w:cs="DIN Pro Regular"/>
          <w:color w:val="000000"/>
        </w:rPr>
        <w:t xml:space="preserve"> </w:t>
      </w:r>
      <w:proofErr w:type="spellStart"/>
      <w:r w:rsidRPr="00B2078F">
        <w:rPr>
          <w:rFonts w:ascii="DIN Pro Regular" w:hAnsi="DIN Pro Regular" w:cs="DIN Pro Regular"/>
          <w:color w:val="000000"/>
        </w:rPr>
        <w:t>culoare</w:t>
      </w:r>
      <w:proofErr w:type="spellEnd"/>
      <w:r w:rsidRPr="00B2078F">
        <w:rPr>
          <w:rFonts w:ascii="DIN Pro Regular" w:hAnsi="DIN Pro Regular" w:cs="DIN Pro Regular"/>
          <w:color w:val="000000"/>
        </w:rPr>
        <w:t>.</w:t>
      </w:r>
    </w:p>
    <w:p w14:paraId="14C4B5F1" w14:textId="2E432D32" w:rsidR="00775CC1" w:rsidRDefault="00775CC1" w:rsidP="007672DE">
      <w:pPr>
        <w:pStyle w:val="p"/>
        <w:rPr>
          <w:rFonts w:ascii="DIN Pro Regular" w:hAnsi="DIN Pro Regular" w:cs="DIN Pro Regular"/>
          <w:color w:val="000000"/>
        </w:rPr>
      </w:pPr>
    </w:p>
    <w:p w14:paraId="62862448" w14:textId="77777777" w:rsidR="00191ECC" w:rsidRPr="004A7B7F" w:rsidRDefault="00191ECC" w:rsidP="00191ECC">
      <w:pPr>
        <w:pStyle w:val="body"/>
        <w:keepNext/>
        <w:pageBreakBefore/>
        <w:spacing w:after="240"/>
        <w:rPr>
          <w:rStyle w:val="spansectionTitle"/>
          <w:rFonts w:ascii="DIN Pro Regular" w:hAnsi="DIN Pro Regular" w:cs="DIN Pro Regular"/>
          <w:lang w:val="sk-SK"/>
        </w:rPr>
      </w:pPr>
      <w:bookmarkStart w:id="4" w:name="_Hlk119478619"/>
      <w:bookmarkStart w:id="5" w:name="_Hlk102558678"/>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4F2AD72A" w14:textId="77777777" w:rsidR="00191ECC" w:rsidRPr="00F743CD" w:rsidRDefault="00191ECC" w:rsidP="00191ECC">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F743CD">
        <w:rPr>
          <w:rFonts w:ascii="DIN Pro Regular" w:hAnsi="DIN Pro Regular" w:cs="DIN Pro Regular"/>
          <w:lang w:val="it-IT"/>
        </w:rPr>
        <w:t>Fiecare nivel progresiv este reprezentat de un simbol:</w:t>
      </w:r>
    </w:p>
    <w:p w14:paraId="398D4D82" w14:textId="77777777" w:rsidR="00191ECC" w:rsidRPr="00F743CD" w:rsidRDefault="00191ECC" w:rsidP="00191ECC">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191ECC" w:rsidRPr="004A7B7F" w14:paraId="1EFA1863"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CE3599A" w14:textId="77777777" w:rsidR="00191ECC" w:rsidRPr="004A7B7F" w:rsidRDefault="00191ECC"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61819C4B" wp14:editId="4455DAEA">
                  <wp:extent cx="457200" cy="377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8F15FEF" w14:textId="77777777" w:rsidR="00191ECC" w:rsidRPr="008E18DE" w:rsidRDefault="00191ECC"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8E18DE">
              <w:rPr>
                <w:rStyle w:val="BookTitle"/>
                <w:rFonts w:ascii="DIN Pro Regular" w:hAnsi="DIN Pro Regular" w:cs="DIN Pro Regular"/>
                <w:b/>
                <w:bCs w:val="0"/>
              </w:rPr>
              <w:t>DIAMOND</w:t>
            </w:r>
          </w:p>
        </w:tc>
      </w:tr>
      <w:tr w:rsidR="00191ECC" w:rsidRPr="004A7B7F" w14:paraId="5731F669"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7B864928" w14:textId="77777777" w:rsidR="00191ECC" w:rsidRPr="004A7B7F" w:rsidRDefault="00191ECC"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2CBC0B8A" wp14:editId="45138061">
                  <wp:extent cx="457200" cy="3771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9B17066" w14:textId="77777777" w:rsidR="00191ECC" w:rsidRPr="004A7B7F" w:rsidRDefault="00191ECC"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191ECC" w:rsidRPr="004A7B7F" w14:paraId="20F4C230"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2C6EF90" w14:textId="77777777" w:rsidR="00191ECC" w:rsidRPr="004A7B7F" w:rsidRDefault="00191ECC"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830DB83" wp14:editId="2561F500">
                  <wp:extent cx="457200" cy="3771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4E143DA" w14:textId="77777777" w:rsidR="00191ECC" w:rsidRPr="004A7B7F" w:rsidRDefault="00191ECC"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191ECC" w:rsidRPr="004A7B7F" w14:paraId="1C6F79D3"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8CA638E" w14:textId="77777777" w:rsidR="00191ECC" w:rsidRPr="004A7B7F" w:rsidRDefault="00191ECC"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A00D49F" wp14:editId="4CE9A683">
                  <wp:extent cx="457200" cy="3771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75A40AA" w14:textId="77777777" w:rsidR="00191ECC" w:rsidRPr="004A7B7F" w:rsidRDefault="00191ECC"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7BA152BD" w14:textId="77777777" w:rsidR="00191ECC" w:rsidRPr="00F743CD" w:rsidRDefault="00191ECC" w:rsidP="00191ECC">
      <w:pPr>
        <w:pStyle w:val="body"/>
        <w:rPr>
          <w:rFonts w:ascii="DIN Pro Regular" w:hAnsi="DIN Pro Regular" w:cs="DIN Pro Regular"/>
          <w:color w:val="000000"/>
          <w:lang w:val="it-IT"/>
        </w:rPr>
      </w:pPr>
      <w:r w:rsidRPr="00F743CD">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F743CD">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76F01A9D" w14:textId="77777777" w:rsidR="00191ECC" w:rsidRPr="00F743CD" w:rsidRDefault="00191ECC" w:rsidP="00191ECC">
      <w:pPr>
        <w:pStyle w:val="body"/>
        <w:rPr>
          <w:rFonts w:ascii="DIN Pro Regular" w:hAnsi="DIN Pro Regular" w:cs="DIN Pro Regular"/>
          <w:color w:val="222222"/>
          <w:shd w:val="clear" w:color="auto" w:fill="FFFFFF"/>
          <w:lang w:val="it-IT"/>
        </w:rPr>
      </w:pPr>
      <w:r w:rsidRPr="00F743CD">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7439DFE9" w14:textId="77777777" w:rsidR="00191ECC" w:rsidRPr="00F743CD" w:rsidRDefault="00191ECC" w:rsidP="00191ECC">
      <w:pPr>
        <w:pStyle w:val="body"/>
        <w:rPr>
          <w:rFonts w:ascii="DIN Pro Regular" w:hAnsi="DIN Pro Regular" w:cs="DIN Pro Regular"/>
          <w:color w:val="000000"/>
          <w:lang w:val="it-IT"/>
        </w:rPr>
      </w:pPr>
      <w:r w:rsidRPr="00F743CD">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6B4FD69E" w14:textId="77777777" w:rsidR="00191ECC" w:rsidRPr="00F743CD" w:rsidRDefault="00191ECC" w:rsidP="00191ECC">
      <w:pPr>
        <w:pStyle w:val="body"/>
        <w:rPr>
          <w:rFonts w:ascii="DIN Pro Regular" w:hAnsi="DIN Pro Regular" w:cs="DIN Pro Regular"/>
          <w:color w:val="000000"/>
          <w:lang w:val="it-IT"/>
        </w:rPr>
      </w:pPr>
      <w:r w:rsidRPr="00F743CD">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70E957AB" w14:textId="77777777" w:rsidR="00191ECC" w:rsidRPr="00F743CD" w:rsidRDefault="00191ECC" w:rsidP="00191ECC">
      <w:pPr>
        <w:pStyle w:val="body"/>
        <w:rPr>
          <w:rFonts w:ascii="DIN Pro Regular" w:hAnsi="DIN Pro Regular" w:cs="DIN Pro Regular"/>
          <w:color w:val="000000"/>
          <w:lang w:val="it-IT"/>
        </w:rPr>
      </w:pPr>
      <w:r w:rsidRPr="00F743CD">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F743CD">
        <w:rPr>
          <w:rFonts w:ascii="DIN Pro Regular" w:hAnsi="DIN Pro Regular" w:cs="DIN Pro Regular"/>
          <w:color w:val="000000"/>
          <w:lang w:val="it-IT"/>
        </w:rPr>
        <w:t xml:space="preserve">. </w:t>
      </w:r>
    </w:p>
    <w:p w14:paraId="42D52718" w14:textId="77777777" w:rsidR="00191ECC" w:rsidRPr="00F743CD" w:rsidRDefault="00191ECC" w:rsidP="00191ECC">
      <w:pPr>
        <w:pStyle w:val="body"/>
        <w:rPr>
          <w:rFonts w:ascii="DIN Pro Regular" w:hAnsi="DIN Pro Regular" w:cs="DIN Pro Regular"/>
          <w:color w:val="000000"/>
          <w:lang w:val="it-IT"/>
        </w:rPr>
      </w:pPr>
      <w:r w:rsidRPr="00F743CD">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F743CD">
        <w:rPr>
          <w:rFonts w:ascii="DIN Pro Regular" w:hAnsi="DIN Pro Regular" w:cs="DIN Pro Regular"/>
          <w:color w:val="000000"/>
          <w:lang w:val="it-IT"/>
        </w:rPr>
        <w:t xml:space="preserve"> vor fi notificați pe ecrane. </w:t>
      </w:r>
    </w:p>
    <w:p w14:paraId="064993D2" w14:textId="77777777" w:rsidR="00191ECC" w:rsidRPr="00F743CD" w:rsidRDefault="00191ECC" w:rsidP="00191ECC">
      <w:pPr>
        <w:pStyle w:val="body"/>
        <w:rPr>
          <w:rFonts w:ascii="DIN Pro Regular" w:hAnsi="DIN Pro Regular" w:cs="DIN Pro Regular"/>
          <w:color w:val="000000"/>
          <w:lang w:val="it-IT"/>
        </w:rPr>
      </w:pPr>
      <w:r w:rsidRPr="00F743CD">
        <w:rPr>
          <w:rFonts w:ascii="DIN Pro Regular" w:hAnsi="DIN Pro Regular" w:cs="DIN Pro Regular"/>
          <w:color w:val="000000"/>
          <w:lang w:val="it-IT"/>
        </w:rPr>
        <w:t>Nivelul câștigător va apărea cu lumină intermitentă, arătând suma câștigată, apoi resetându-se la noua sa valoare.</w:t>
      </w:r>
    </w:p>
    <w:p w14:paraId="4FB8996F" w14:textId="77777777" w:rsidR="00191ECC" w:rsidRPr="004A7B7F" w:rsidRDefault="00191ECC" w:rsidP="00191ECC">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77E30F5D" w14:textId="77777777" w:rsidR="00191ECC" w:rsidRPr="004A7B7F" w:rsidRDefault="00191ECC" w:rsidP="00191ECC">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5CD14D08" w14:textId="77777777" w:rsidR="00191ECC" w:rsidRPr="004A7B7F" w:rsidRDefault="00191ECC" w:rsidP="00191ECC">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64851B9F" w14:textId="77777777" w:rsidR="00191ECC" w:rsidRPr="004A7B7F" w:rsidRDefault="00191ECC" w:rsidP="00191ECC">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4"/>
    <w:p w14:paraId="1BC9AD6C" w14:textId="446EF9E2" w:rsidR="00AA577E" w:rsidRPr="00A47491" w:rsidRDefault="001917EB" w:rsidP="00A47491">
      <w:pPr>
        <w:pStyle w:val="p"/>
        <w:pageBreakBefore/>
        <w:rPr>
          <w:rStyle w:val="spansectionTitle"/>
        </w:rPr>
      </w:pPr>
      <w:r w:rsidRPr="00A47491">
        <w:rPr>
          <w:rStyle w:val="spansectionTitle"/>
          <w:rFonts w:ascii="DIN Pro Regular" w:hAnsi="DIN Pro Regular" w:cs="DIN Pro Regular"/>
        </w:rPr>
        <w:lastRenderedPageBreak/>
        <w:t>T</w:t>
      </w:r>
      <w:r w:rsidR="00A47491" w:rsidRPr="00A47491">
        <w:rPr>
          <w:rStyle w:val="spansectionTitle"/>
          <w:rFonts w:ascii="DIN Pro Regular" w:hAnsi="DIN Pro Regular" w:cs="DIN Pro Regular"/>
        </w:rPr>
        <w:t xml:space="preserve">abel de </w:t>
      </w:r>
      <w:proofErr w:type="spellStart"/>
      <w:r w:rsidR="00A47491" w:rsidRPr="00A47491">
        <w:rPr>
          <w:rStyle w:val="spansectionTitle"/>
          <w:rFonts w:ascii="DIN Pro Regular" w:hAnsi="DIN Pro Regular" w:cs="DIN Pro Regular"/>
        </w:rPr>
        <w:t>plată</w:t>
      </w:r>
      <w:proofErr w:type="spellEnd"/>
    </w:p>
    <w:tbl>
      <w:tblPr>
        <w:tblW w:w="4183" w:type="pct"/>
        <w:tblLayout w:type="fixed"/>
        <w:tblCellMar>
          <w:left w:w="10" w:type="dxa"/>
          <w:right w:w="10" w:type="dxa"/>
        </w:tblCellMar>
        <w:tblLook w:val="0000" w:firstRow="0" w:lastRow="0" w:firstColumn="0" w:lastColumn="0" w:noHBand="0" w:noVBand="0"/>
      </w:tblPr>
      <w:tblGrid>
        <w:gridCol w:w="1529"/>
        <w:gridCol w:w="630"/>
        <w:gridCol w:w="2520"/>
        <w:gridCol w:w="3152"/>
      </w:tblGrid>
      <w:tr w:rsidR="00D5499A" w:rsidRPr="00D52D9F" w14:paraId="699670D0" w14:textId="0E1C4FC9" w:rsidTr="0006778D">
        <w:trPr>
          <w:tblHeader/>
        </w:trPr>
        <w:tc>
          <w:tcPr>
            <w:tcW w:w="1530" w:type="dxa"/>
            <w:tcBorders>
              <w:bottom w:val="single" w:sz="12" w:space="0" w:color="555555"/>
            </w:tcBorders>
          </w:tcPr>
          <w:p w14:paraId="5F1F9F8F" w14:textId="62E7B927" w:rsidR="00D5499A" w:rsidRPr="001917EB" w:rsidRDefault="001917EB" w:rsidP="001917EB">
            <w:pPr>
              <w:pStyle w:val="th"/>
              <w:jc w:val="center"/>
              <w:rPr>
                <w:rFonts w:ascii="DIN Pro Regular" w:hAnsi="DIN Pro Regular" w:cs="DIN Pro Regular"/>
                <w:color w:val="000000"/>
              </w:rPr>
            </w:pPr>
            <w:proofErr w:type="spellStart"/>
            <w:r w:rsidRPr="001917EB">
              <w:rPr>
                <w:rFonts w:ascii="DIN Pro Regular" w:hAnsi="DIN Pro Regular" w:cs="DIN Pro Regular"/>
                <w:color w:val="000000"/>
              </w:rPr>
              <w:t>Grafică</w:t>
            </w:r>
            <w:proofErr w:type="spellEnd"/>
          </w:p>
        </w:tc>
        <w:tc>
          <w:tcPr>
            <w:tcW w:w="3150" w:type="dxa"/>
            <w:gridSpan w:val="2"/>
            <w:tcBorders>
              <w:bottom w:val="single" w:sz="12" w:space="0" w:color="555555"/>
            </w:tcBorders>
          </w:tcPr>
          <w:p w14:paraId="5B391E1E" w14:textId="0665BB68" w:rsidR="00D5499A" w:rsidRPr="001917EB" w:rsidRDefault="001917EB" w:rsidP="001917EB">
            <w:pPr>
              <w:pStyle w:val="th"/>
              <w:jc w:val="center"/>
              <w:rPr>
                <w:rFonts w:ascii="DIN Pro Regular" w:hAnsi="DIN Pro Regular" w:cs="DIN Pro Regular"/>
                <w:color w:val="000000"/>
              </w:rPr>
            </w:pPr>
            <w:proofErr w:type="spellStart"/>
            <w:r w:rsidRPr="001917EB">
              <w:rPr>
                <w:rFonts w:ascii="DIN Pro Regular" w:hAnsi="DIN Pro Regular" w:cs="DIN Pro Regular"/>
                <w:color w:val="000000"/>
              </w:rPr>
              <w:t>Descriere</w:t>
            </w:r>
            <w:proofErr w:type="spellEnd"/>
          </w:p>
        </w:tc>
        <w:tc>
          <w:tcPr>
            <w:tcW w:w="3151" w:type="dxa"/>
            <w:tcBorders>
              <w:bottom w:val="single" w:sz="12" w:space="0" w:color="555555"/>
            </w:tcBorders>
          </w:tcPr>
          <w:p w14:paraId="5E1F15DC" w14:textId="5E90E17D" w:rsidR="00D5499A" w:rsidRPr="001917EB" w:rsidRDefault="00D5499A" w:rsidP="001917EB">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proofErr w:type="spellStart"/>
            <w:r w:rsidR="001917EB" w:rsidRPr="001917EB">
              <w:rPr>
                <w:rFonts w:ascii="DIN Pro Regular" w:hAnsi="DIN Pro Regular" w:cs="DIN Pro Regular"/>
                <w:color w:val="000000"/>
              </w:rPr>
              <w:t>pariu</w:t>
            </w:r>
            <w:proofErr w:type="spellEnd"/>
            <w:r w:rsidR="001917EB" w:rsidRPr="001917EB">
              <w:rPr>
                <w:rFonts w:ascii="DIN Pro Regular" w:hAnsi="DIN Pro Regular" w:cs="DIN Pro Regular"/>
                <w:color w:val="000000"/>
              </w:rPr>
              <w:t xml:space="preserve"> total</w:t>
            </w:r>
            <w:r w:rsidR="001917EB" w:rsidRPr="00D52D9F">
              <w:rPr>
                <w:rFonts w:ascii="DIN Pro Regular" w:hAnsi="DIN Pro Regular" w:cs="DIN Pro Regular"/>
                <w:color w:val="000000"/>
              </w:rPr>
              <w:t xml:space="preserve"> </w:t>
            </w:r>
            <w:r w:rsidRPr="00D52D9F">
              <w:rPr>
                <w:rFonts w:ascii="DIN Pro Regular" w:hAnsi="DIN Pro Regular" w:cs="DIN Pro Regular"/>
                <w:color w:val="000000"/>
              </w:rPr>
              <w:t>(3x)</w:t>
            </w:r>
          </w:p>
        </w:tc>
      </w:tr>
      <w:tr w:rsidR="00D5499A" w:rsidRPr="00D52D9F" w14:paraId="3BF62946" w14:textId="42473536" w:rsidTr="0006778D">
        <w:tc>
          <w:tcPr>
            <w:tcW w:w="2160" w:type="dxa"/>
            <w:gridSpan w:val="2"/>
            <w:shd w:val="clear" w:color="auto" w:fill="FFFFFF" w:themeFill="background1"/>
            <w:tcMar>
              <w:left w:w="75" w:type="dxa"/>
            </w:tcMar>
            <w:vAlign w:val="center"/>
          </w:tcPr>
          <w:p w14:paraId="3E90E15A" w14:textId="42A53027" w:rsidR="00D5499A" w:rsidRDefault="006609B8" w:rsidP="003A2CA3">
            <w:pPr>
              <w:rPr>
                <w:sz w:val="24"/>
                <w:szCs w:val="24"/>
              </w:rPr>
            </w:pPr>
            <w:r w:rsidRPr="006609B8">
              <w:rPr>
                <w:noProof/>
                <w:sz w:val="24"/>
                <w:szCs w:val="24"/>
              </w:rPr>
              <w:drawing>
                <wp:inline distT="0" distB="0" distL="0" distR="0" wp14:anchorId="563510C6" wp14:editId="1469F941">
                  <wp:extent cx="947641" cy="73152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47641" cy="731520"/>
                          </a:xfrm>
                          <a:prstGeom prst="rect">
                            <a:avLst/>
                          </a:prstGeom>
                        </pic:spPr>
                      </pic:pic>
                    </a:graphicData>
                  </a:graphic>
                </wp:inline>
              </w:drawing>
            </w:r>
          </w:p>
          <w:p w14:paraId="4B72B7E0" w14:textId="7E0625CA" w:rsidR="00D5499A" w:rsidRPr="00D52D9F" w:rsidRDefault="00D5499A" w:rsidP="00886A01">
            <w:pPr>
              <w:pStyle w:val="tdshaded"/>
              <w:rPr>
                <w:rFonts w:ascii="DIN Pro Regular" w:hAnsi="DIN Pro Regular" w:cs="DIN Pro Regular"/>
              </w:rPr>
            </w:pPr>
          </w:p>
        </w:tc>
        <w:tc>
          <w:tcPr>
            <w:tcW w:w="2520" w:type="dxa"/>
            <w:shd w:val="clear" w:color="auto" w:fill="FFFFFF" w:themeFill="background1"/>
            <w:tcMar>
              <w:left w:w="75" w:type="dxa"/>
            </w:tcMar>
            <w:vAlign w:val="center"/>
          </w:tcPr>
          <w:p w14:paraId="32F443DC" w14:textId="583D51D4" w:rsidR="00D5499A" w:rsidRPr="00D52D9F" w:rsidRDefault="00562820" w:rsidP="00886A01">
            <w:pPr>
              <w:pStyle w:val="tdshaded1"/>
              <w:rPr>
                <w:rFonts w:ascii="DIN Pro Regular" w:hAnsi="DIN Pro Regular" w:cs="DIN Pro Regular"/>
                <w:color w:val="000000"/>
              </w:rPr>
            </w:pPr>
            <w:r>
              <w:rPr>
                <w:rFonts w:ascii="DIN Pro Regular" w:hAnsi="DIN Pro Regular" w:cs="DIN Pro Regular"/>
                <w:color w:val="000000"/>
              </w:rPr>
              <w:t>Eldorado</w:t>
            </w:r>
          </w:p>
          <w:p w14:paraId="0B04DDD3" w14:textId="0666A54C" w:rsidR="00D5499A" w:rsidRPr="00D52D9F" w:rsidRDefault="00D5499A" w:rsidP="00886A01">
            <w:pPr>
              <w:pStyle w:val="tdshaded1"/>
              <w:rPr>
                <w:rFonts w:ascii="DIN Pro Regular" w:hAnsi="DIN Pro Regular" w:cs="DIN Pro Regular"/>
              </w:rPr>
            </w:pPr>
            <w:r w:rsidRPr="00D52D9F">
              <w:rPr>
                <w:rFonts w:ascii="DIN Pro Regular" w:hAnsi="DIN Pro Regular" w:cs="DIN Pro Regular"/>
                <w:color w:val="000000"/>
              </w:rPr>
              <w:t>(</w:t>
            </w:r>
            <w:proofErr w:type="spellStart"/>
            <w:r w:rsidR="007C7D20">
              <w:rPr>
                <w:rFonts w:ascii="DIN Pro Regular" w:hAnsi="DIN Pro Regular" w:cs="DIN Pro Regular"/>
                <w:color w:val="000000"/>
              </w:rPr>
              <w:t>Simbolul</w:t>
            </w:r>
            <w:proofErr w:type="spellEnd"/>
            <w:r w:rsidR="007C7D20">
              <w:rPr>
                <w:rFonts w:ascii="DIN Pro Regular" w:hAnsi="DIN Pro Regular" w:cs="DIN Pro Regular"/>
                <w:color w:val="000000"/>
              </w:rPr>
              <w:t xml:space="preserve"> </w:t>
            </w:r>
            <w:r w:rsidR="00562820">
              <w:rPr>
                <w:rFonts w:ascii="DIN Pro Regular" w:hAnsi="DIN Pro Regular" w:cs="DIN Pro Regular"/>
                <w:color w:val="000000"/>
              </w:rPr>
              <w:t>Eldorado Spins</w:t>
            </w:r>
            <w:r w:rsidRPr="00D52D9F">
              <w:rPr>
                <w:rFonts w:ascii="DIN Pro Regular" w:hAnsi="DIN Pro Regular" w:cs="DIN Pro Regular"/>
                <w:color w:val="000000"/>
              </w:rPr>
              <w:t>)</w:t>
            </w:r>
          </w:p>
        </w:tc>
        <w:tc>
          <w:tcPr>
            <w:tcW w:w="3151" w:type="dxa"/>
            <w:shd w:val="clear" w:color="auto" w:fill="FFFFFF" w:themeFill="background1"/>
            <w:tcMar>
              <w:left w:w="75" w:type="dxa"/>
            </w:tcMar>
            <w:vAlign w:val="center"/>
          </w:tcPr>
          <w:p w14:paraId="43129BF7" w14:textId="7834D933" w:rsidR="00D5499A" w:rsidRPr="00D52D9F" w:rsidRDefault="00181B7A" w:rsidP="0018369B">
            <w:pPr>
              <w:pStyle w:val="tdshaded1"/>
              <w:jc w:val="center"/>
              <w:rPr>
                <w:rFonts w:ascii="DIN Pro Regular" w:hAnsi="DIN Pro Regular" w:cs="DIN Pro Regular"/>
              </w:rPr>
            </w:pPr>
            <w:r>
              <w:rPr>
                <w:rFonts w:ascii="DIN Pro Regular" w:hAnsi="DIN Pro Regular" w:cs="DIN Pro Regular"/>
                <w:color w:val="000000"/>
              </w:rPr>
              <w:t>-</w:t>
            </w:r>
          </w:p>
        </w:tc>
      </w:tr>
      <w:tr w:rsidR="00D5499A" w:rsidRPr="00D52D9F" w14:paraId="0B51D0C5" w14:textId="71DDC528" w:rsidTr="00D5499A">
        <w:tc>
          <w:tcPr>
            <w:tcW w:w="2160" w:type="dxa"/>
            <w:gridSpan w:val="2"/>
            <w:shd w:val="clear" w:color="auto" w:fill="EEEEEE"/>
            <w:tcMar>
              <w:left w:w="75" w:type="dxa"/>
            </w:tcMar>
            <w:vAlign w:val="center"/>
          </w:tcPr>
          <w:p w14:paraId="07D20224" w14:textId="309DFDCC" w:rsidR="00D5499A" w:rsidRPr="00D52D9F" w:rsidRDefault="006609B8" w:rsidP="00886A01">
            <w:pPr>
              <w:pStyle w:val="tdshaded"/>
              <w:rPr>
                <w:rFonts w:ascii="DIN Pro Regular" w:hAnsi="DIN Pro Regular" w:cs="DIN Pro Regular"/>
              </w:rPr>
            </w:pPr>
            <w:r w:rsidRPr="006609B8">
              <w:rPr>
                <w:noProof/>
              </w:rPr>
              <w:drawing>
                <wp:inline distT="0" distB="0" distL="0" distR="0" wp14:anchorId="381E54CD" wp14:editId="7214B2B6">
                  <wp:extent cx="906858" cy="73152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06858" cy="731520"/>
                          </a:xfrm>
                          <a:prstGeom prst="rect">
                            <a:avLst/>
                          </a:prstGeom>
                        </pic:spPr>
                      </pic:pic>
                    </a:graphicData>
                  </a:graphic>
                </wp:inline>
              </w:drawing>
            </w:r>
          </w:p>
        </w:tc>
        <w:tc>
          <w:tcPr>
            <w:tcW w:w="2519" w:type="dxa"/>
            <w:shd w:val="clear" w:color="auto" w:fill="EEEEEE"/>
            <w:tcMar>
              <w:left w:w="75" w:type="dxa"/>
            </w:tcMar>
            <w:vAlign w:val="center"/>
          </w:tcPr>
          <w:p w14:paraId="638609C7" w14:textId="0B1F4879" w:rsidR="001917EB" w:rsidRDefault="001917EB" w:rsidP="00886A01">
            <w:pPr>
              <w:pStyle w:val="tdshaded1"/>
              <w:rPr>
                <w:rFonts w:ascii="DIN Pro Regular" w:hAnsi="DIN Pro Regular" w:cs="DIN Pro Regular"/>
                <w:color w:val="000000"/>
              </w:rPr>
            </w:pPr>
            <w:proofErr w:type="spellStart"/>
            <w:r w:rsidRPr="007C7D20">
              <w:rPr>
                <w:rFonts w:ascii="DIN Pro Regular" w:hAnsi="DIN Pro Regular" w:cs="DIN Pro Regular"/>
                <w:color w:val="000000"/>
              </w:rPr>
              <w:t>Taină</w:t>
            </w:r>
            <w:proofErr w:type="spellEnd"/>
          </w:p>
          <w:p w14:paraId="1EA8D70D" w14:textId="5D358EDC" w:rsidR="00D5499A" w:rsidRPr="007C7D20" w:rsidRDefault="00D5499A" w:rsidP="00886A01">
            <w:pPr>
              <w:pStyle w:val="tdshaded1"/>
              <w:rPr>
                <w:rFonts w:ascii="DIN Pro Regular" w:hAnsi="DIN Pro Regular" w:cs="DIN Pro Regular"/>
                <w:color w:val="000000"/>
              </w:rPr>
            </w:pPr>
            <w:r>
              <w:rPr>
                <w:rFonts w:ascii="DIN Pro Regular" w:hAnsi="DIN Pro Regular" w:cs="DIN Pro Regular"/>
                <w:color w:val="000000"/>
              </w:rPr>
              <w:t>(</w:t>
            </w:r>
            <w:proofErr w:type="spellStart"/>
            <w:r w:rsidR="007C7D20">
              <w:rPr>
                <w:rFonts w:ascii="DIN Pro Regular" w:hAnsi="DIN Pro Regular" w:cs="DIN Pro Regular"/>
                <w:color w:val="000000"/>
              </w:rPr>
              <w:t>Simbolul</w:t>
            </w:r>
            <w:proofErr w:type="spellEnd"/>
            <w:r w:rsidR="007C7D20">
              <w:rPr>
                <w:rFonts w:ascii="DIN Pro Regular" w:hAnsi="DIN Pro Regular" w:cs="DIN Pro Regular"/>
                <w:color w:val="000000"/>
              </w:rPr>
              <w:t xml:space="preserve"> </w:t>
            </w:r>
            <w:r w:rsidR="00562820">
              <w:rPr>
                <w:rFonts w:ascii="DIN Pro Regular" w:hAnsi="DIN Pro Regular" w:cs="DIN Pro Regular"/>
                <w:color w:val="000000"/>
              </w:rPr>
              <w:t>Mystery</w:t>
            </w:r>
            <w:r>
              <w:rPr>
                <w:rFonts w:ascii="DIN Pro Regular" w:hAnsi="DIN Pro Regular" w:cs="DIN Pro Regular"/>
                <w:color w:val="000000"/>
              </w:rPr>
              <w:t>)</w:t>
            </w:r>
          </w:p>
        </w:tc>
        <w:tc>
          <w:tcPr>
            <w:tcW w:w="3152" w:type="dxa"/>
            <w:shd w:val="clear" w:color="auto" w:fill="EEEEEE"/>
            <w:tcMar>
              <w:left w:w="75" w:type="dxa"/>
            </w:tcMar>
            <w:vAlign w:val="center"/>
          </w:tcPr>
          <w:p w14:paraId="4CE5148A" w14:textId="4D22A3A3" w:rsidR="00D5499A" w:rsidRPr="00D52D9F" w:rsidRDefault="007A08B0" w:rsidP="0018369B">
            <w:pPr>
              <w:pStyle w:val="tdshaded1"/>
              <w:jc w:val="center"/>
              <w:rPr>
                <w:rFonts w:ascii="DIN Pro Regular" w:hAnsi="DIN Pro Regular" w:cs="DIN Pro Regular"/>
              </w:rPr>
            </w:pPr>
            <w:r>
              <w:rPr>
                <w:rFonts w:ascii="DIN Pro Regular" w:hAnsi="DIN Pro Regular" w:cs="DIN Pro Regular"/>
                <w:color w:val="000000"/>
              </w:rPr>
              <w:t>2x-50x</w:t>
            </w:r>
          </w:p>
        </w:tc>
      </w:tr>
      <w:tr w:rsidR="00D5499A" w:rsidRPr="00D52D9F" w14:paraId="66174D72" w14:textId="5AFE62F6" w:rsidTr="00D5499A">
        <w:tc>
          <w:tcPr>
            <w:tcW w:w="2160" w:type="dxa"/>
            <w:gridSpan w:val="2"/>
            <w:tcMar>
              <w:left w:w="75" w:type="dxa"/>
            </w:tcMar>
            <w:vAlign w:val="center"/>
          </w:tcPr>
          <w:p w14:paraId="5CC2D8DA" w14:textId="54697A68" w:rsidR="00D5499A" w:rsidRPr="00D52D9F" w:rsidRDefault="006609B8" w:rsidP="00886A01">
            <w:pPr>
              <w:pStyle w:val="td"/>
              <w:rPr>
                <w:rFonts w:ascii="DIN Pro Regular" w:hAnsi="DIN Pro Regular" w:cs="DIN Pro Regular"/>
              </w:rPr>
            </w:pPr>
            <w:r w:rsidRPr="006609B8">
              <w:rPr>
                <w:noProof/>
              </w:rPr>
              <w:drawing>
                <wp:inline distT="0" distB="0" distL="0" distR="0" wp14:anchorId="6D89C61D" wp14:editId="0341CA54">
                  <wp:extent cx="974689" cy="6400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74689" cy="640080"/>
                          </a:xfrm>
                          <a:prstGeom prst="rect">
                            <a:avLst/>
                          </a:prstGeom>
                        </pic:spPr>
                      </pic:pic>
                    </a:graphicData>
                  </a:graphic>
                </wp:inline>
              </w:drawing>
            </w:r>
          </w:p>
        </w:tc>
        <w:tc>
          <w:tcPr>
            <w:tcW w:w="2519" w:type="dxa"/>
            <w:tcMar>
              <w:left w:w="75" w:type="dxa"/>
            </w:tcMar>
            <w:vAlign w:val="center"/>
          </w:tcPr>
          <w:p w14:paraId="3A060162" w14:textId="05FCFA1B" w:rsidR="00D5499A" w:rsidRPr="007C7D20" w:rsidRDefault="00562820" w:rsidP="007C7D20">
            <w:pPr>
              <w:pStyle w:val="tdshaded1"/>
              <w:rPr>
                <w:rFonts w:ascii="DIN Pro Regular" w:hAnsi="DIN Pro Regular" w:cs="DIN Pro Regular"/>
                <w:color w:val="000000"/>
              </w:rPr>
            </w:pPr>
            <w:r w:rsidRPr="007C7D20">
              <w:rPr>
                <w:rFonts w:ascii="DIN Pro Regular" w:hAnsi="DIN Pro Regular" w:cs="DIN Pro Regular"/>
                <w:color w:val="000000"/>
              </w:rPr>
              <w:t>Diam</w:t>
            </w:r>
            <w:r w:rsidR="001917EB" w:rsidRPr="007C7D20">
              <w:rPr>
                <w:rFonts w:ascii="DIN Pro Regular" w:hAnsi="DIN Pro Regular" w:cs="DIN Pro Regular"/>
                <w:color w:val="000000"/>
              </w:rPr>
              <w:t>ant</w:t>
            </w:r>
          </w:p>
        </w:tc>
        <w:tc>
          <w:tcPr>
            <w:tcW w:w="3152" w:type="dxa"/>
            <w:tcMar>
              <w:left w:w="75" w:type="dxa"/>
            </w:tcMar>
            <w:vAlign w:val="center"/>
          </w:tcPr>
          <w:p w14:paraId="5FAF6089" w14:textId="7713921E" w:rsidR="00D5499A" w:rsidRPr="00D52D9F" w:rsidRDefault="00562820" w:rsidP="0018369B">
            <w:pPr>
              <w:pStyle w:val="td1"/>
              <w:jc w:val="center"/>
              <w:rPr>
                <w:rFonts w:ascii="DIN Pro Regular" w:hAnsi="DIN Pro Regular" w:cs="DIN Pro Regular"/>
              </w:rPr>
            </w:pPr>
            <w:r>
              <w:rPr>
                <w:rFonts w:ascii="DIN Pro Regular" w:hAnsi="DIN Pro Regular" w:cs="DIN Pro Regular"/>
                <w:color w:val="000000"/>
              </w:rPr>
              <w:t>50</w:t>
            </w:r>
            <w:r w:rsidR="00D5499A" w:rsidRPr="00D52D9F">
              <w:rPr>
                <w:rFonts w:ascii="DIN Pro Regular" w:hAnsi="DIN Pro Regular" w:cs="DIN Pro Regular"/>
                <w:color w:val="000000"/>
              </w:rPr>
              <w:t>x</w:t>
            </w:r>
          </w:p>
        </w:tc>
      </w:tr>
      <w:tr w:rsidR="00D5499A" w:rsidRPr="00D52D9F" w14:paraId="6644A8C1" w14:textId="3F0965E5" w:rsidTr="00D5499A">
        <w:tc>
          <w:tcPr>
            <w:tcW w:w="2160" w:type="dxa"/>
            <w:gridSpan w:val="2"/>
            <w:shd w:val="clear" w:color="auto" w:fill="EEEEEE"/>
            <w:tcMar>
              <w:left w:w="75" w:type="dxa"/>
            </w:tcMar>
            <w:vAlign w:val="center"/>
          </w:tcPr>
          <w:p w14:paraId="2702FAE9" w14:textId="14895C44" w:rsidR="00D5499A" w:rsidRPr="00D52D9F" w:rsidRDefault="006609B8" w:rsidP="00886A01">
            <w:pPr>
              <w:pStyle w:val="tdshaded"/>
              <w:rPr>
                <w:rFonts w:ascii="DIN Pro Regular" w:hAnsi="DIN Pro Regular" w:cs="DIN Pro Regular"/>
              </w:rPr>
            </w:pPr>
            <w:r w:rsidRPr="006609B8">
              <w:rPr>
                <w:noProof/>
              </w:rPr>
              <w:drawing>
                <wp:inline distT="0" distB="0" distL="0" distR="0" wp14:anchorId="74A54948" wp14:editId="7D908FFB">
                  <wp:extent cx="900629" cy="6400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00629" cy="640080"/>
                          </a:xfrm>
                          <a:prstGeom prst="rect">
                            <a:avLst/>
                          </a:prstGeom>
                        </pic:spPr>
                      </pic:pic>
                    </a:graphicData>
                  </a:graphic>
                </wp:inline>
              </w:drawing>
            </w:r>
          </w:p>
        </w:tc>
        <w:tc>
          <w:tcPr>
            <w:tcW w:w="2519" w:type="dxa"/>
            <w:shd w:val="clear" w:color="auto" w:fill="EEEEEE"/>
            <w:tcMar>
              <w:left w:w="75" w:type="dxa"/>
            </w:tcMar>
            <w:vAlign w:val="center"/>
          </w:tcPr>
          <w:p w14:paraId="38609715" w14:textId="77DD6D45" w:rsidR="00D5499A" w:rsidRPr="00D52D9F" w:rsidRDefault="001917EB" w:rsidP="00886A01">
            <w:pPr>
              <w:pStyle w:val="tdshaded1"/>
              <w:rPr>
                <w:rFonts w:ascii="DIN Pro Regular" w:hAnsi="DIN Pro Regular" w:cs="DIN Pro Regular"/>
                <w:color w:val="000000"/>
              </w:rPr>
            </w:pPr>
            <w:proofErr w:type="spellStart"/>
            <w:r w:rsidRPr="007C7D20">
              <w:rPr>
                <w:rFonts w:ascii="DIN Pro Regular" w:hAnsi="DIN Pro Regular" w:cs="DIN Pro Regular"/>
                <w:color w:val="000000"/>
              </w:rPr>
              <w:t>Șapte</w:t>
            </w:r>
            <w:proofErr w:type="spellEnd"/>
          </w:p>
        </w:tc>
        <w:tc>
          <w:tcPr>
            <w:tcW w:w="3152" w:type="dxa"/>
            <w:shd w:val="clear" w:color="auto" w:fill="EEEEEE"/>
            <w:tcMar>
              <w:left w:w="75" w:type="dxa"/>
            </w:tcMar>
            <w:vAlign w:val="center"/>
          </w:tcPr>
          <w:p w14:paraId="58378DB8" w14:textId="695EF154" w:rsidR="00D5499A" w:rsidRPr="00D52D9F" w:rsidRDefault="00562820" w:rsidP="00CA5049">
            <w:pPr>
              <w:pStyle w:val="tdshaded1"/>
              <w:jc w:val="center"/>
              <w:rPr>
                <w:rFonts w:ascii="DIN Pro Regular" w:hAnsi="DIN Pro Regular" w:cs="DIN Pro Regular"/>
              </w:rPr>
            </w:pPr>
            <w:r>
              <w:rPr>
                <w:rFonts w:ascii="DIN Pro Regular" w:hAnsi="DIN Pro Regular" w:cs="DIN Pro Regular"/>
                <w:color w:val="000000"/>
              </w:rPr>
              <w:t>3</w:t>
            </w:r>
            <w:r w:rsidR="00181B7A">
              <w:rPr>
                <w:rFonts w:ascii="DIN Pro Regular" w:hAnsi="DIN Pro Regular" w:cs="DIN Pro Regular"/>
                <w:color w:val="000000"/>
              </w:rPr>
              <w:t>0</w:t>
            </w:r>
            <w:r w:rsidR="00D5499A" w:rsidRPr="00D52D9F">
              <w:rPr>
                <w:rFonts w:ascii="DIN Pro Regular" w:hAnsi="DIN Pro Regular" w:cs="DIN Pro Regular"/>
                <w:color w:val="000000"/>
              </w:rPr>
              <w:t>x</w:t>
            </w:r>
          </w:p>
        </w:tc>
      </w:tr>
      <w:tr w:rsidR="00D5499A" w:rsidRPr="00D52D9F" w14:paraId="376E455F" w14:textId="44F6EB68" w:rsidTr="00D5499A">
        <w:tc>
          <w:tcPr>
            <w:tcW w:w="2160" w:type="dxa"/>
            <w:gridSpan w:val="2"/>
            <w:tcMar>
              <w:left w:w="75" w:type="dxa"/>
            </w:tcMar>
            <w:vAlign w:val="center"/>
          </w:tcPr>
          <w:p w14:paraId="730AD6F1" w14:textId="554B3263" w:rsidR="00D5499A" w:rsidRPr="00D52D9F" w:rsidRDefault="006609B8" w:rsidP="00886A01">
            <w:pPr>
              <w:pStyle w:val="td"/>
              <w:rPr>
                <w:rFonts w:ascii="DIN Pro Regular" w:hAnsi="DIN Pro Regular" w:cs="DIN Pro Regular"/>
              </w:rPr>
            </w:pPr>
            <w:r w:rsidRPr="006609B8">
              <w:rPr>
                <w:noProof/>
              </w:rPr>
              <w:drawing>
                <wp:inline distT="0" distB="0" distL="0" distR="0" wp14:anchorId="40D8E831" wp14:editId="4725EB82">
                  <wp:extent cx="959888" cy="6400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59888" cy="640080"/>
                          </a:xfrm>
                          <a:prstGeom prst="rect">
                            <a:avLst/>
                          </a:prstGeom>
                        </pic:spPr>
                      </pic:pic>
                    </a:graphicData>
                  </a:graphic>
                </wp:inline>
              </w:drawing>
            </w:r>
          </w:p>
        </w:tc>
        <w:tc>
          <w:tcPr>
            <w:tcW w:w="2519" w:type="dxa"/>
            <w:tcMar>
              <w:left w:w="75" w:type="dxa"/>
            </w:tcMar>
            <w:vAlign w:val="center"/>
          </w:tcPr>
          <w:p w14:paraId="01E4CBCC" w14:textId="05DC2D2F" w:rsidR="00D5499A" w:rsidRPr="007C7D20" w:rsidRDefault="00146C94" w:rsidP="007C7D20">
            <w:pPr>
              <w:pStyle w:val="tdshaded1"/>
              <w:rPr>
                <w:rFonts w:ascii="DIN Pro Regular" w:hAnsi="DIN Pro Regular" w:cs="DIN Pro Regular"/>
                <w:color w:val="000000"/>
              </w:rPr>
            </w:pPr>
            <w:proofErr w:type="spellStart"/>
            <w:r w:rsidRPr="007C7D20">
              <w:rPr>
                <w:rFonts w:ascii="DIN Pro Regular" w:hAnsi="DIN Pro Regular" w:cs="DIN Pro Regular"/>
                <w:color w:val="000000"/>
              </w:rPr>
              <w:t>C</w:t>
            </w:r>
            <w:r w:rsidR="001917EB" w:rsidRPr="007C7D20">
              <w:rPr>
                <w:rFonts w:ascii="DIN Pro Regular" w:hAnsi="DIN Pro Regular" w:cs="DIN Pro Regular"/>
                <w:color w:val="000000"/>
              </w:rPr>
              <w:t>lopot</w:t>
            </w:r>
            <w:proofErr w:type="spellEnd"/>
          </w:p>
        </w:tc>
        <w:tc>
          <w:tcPr>
            <w:tcW w:w="3152" w:type="dxa"/>
            <w:tcMar>
              <w:left w:w="75" w:type="dxa"/>
            </w:tcMar>
            <w:vAlign w:val="center"/>
          </w:tcPr>
          <w:p w14:paraId="75757DF6" w14:textId="2C69AE33" w:rsidR="00D5499A" w:rsidRPr="00D52D9F" w:rsidRDefault="00562820" w:rsidP="0018369B">
            <w:pPr>
              <w:pStyle w:val="td1"/>
              <w:jc w:val="center"/>
              <w:rPr>
                <w:rFonts w:ascii="DIN Pro Regular" w:hAnsi="DIN Pro Regular" w:cs="DIN Pro Regular"/>
              </w:rPr>
            </w:pPr>
            <w:r>
              <w:rPr>
                <w:rFonts w:ascii="DIN Pro Regular" w:hAnsi="DIN Pro Regular" w:cs="DIN Pro Regular"/>
                <w:color w:val="000000"/>
              </w:rPr>
              <w:t>20</w:t>
            </w:r>
            <w:r w:rsidR="00D5499A" w:rsidRPr="00D52D9F">
              <w:rPr>
                <w:rFonts w:ascii="DIN Pro Regular" w:hAnsi="DIN Pro Regular" w:cs="DIN Pro Regular"/>
                <w:color w:val="000000"/>
              </w:rPr>
              <w:t>x</w:t>
            </w:r>
          </w:p>
        </w:tc>
      </w:tr>
      <w:tr w:rsidR="00D5499A" w:rsidRPr="00D52D9F" w14:paraId="47E2CCF0" w14:textId="718A4FDD" w:rsidTr="00D5499A">
        <w:tc>
          <w:tcPr>
            <w:tcW w:w="2160" w:type="dxa"/>
            <w:gridSpan w:val="2"/>
            <w:shd w:val="clear" w:color="auto" w:fill="EEEEEE"/>
            <w:tcMar>
              <w:left w:w="75" w:type="dxa"/>
            </w:tcMar>
            <w:vAlign w:val="center"/>
          </w:tcPr>
          <w:p w14:paraId="1C6822DC" w14:textId="55382CB4" w:rsidR="00D5499A" w:rsidRPr="00D52D9F" w:rsidRDefault="006609B8" w:rsidP="00143C71">
            <w:pPr>
              <w:pStyle w:val="tdshaded"/>
              <w:rPr>
                <w:rFonts w:ascii="DIN Pro Regular" w:hAnsi="DIN Pro Regular" w:cs="DIN Pro Regular"/>
              </w:rPr>
            </w:pPr>
            <w:r w:rsidRPr="006609B8">
              <w:rPr>
                <w:noProof/>
              </w:rPr>
              <w:drawing>
                <wp:inline distT="0" distB="0" distL="0" distR="0" wp14:anchorId="6717EA34" wp14:editId="363BC7E6">
                  <wp:extent cx="919340" cy="6400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19340" cy="640080"/>
                          </a:xfrm>
                          <a:prstGeom prst="rect">
                            <a:avLst/>
                          </a:prstGeom>
                        </pic:spPr>
                      </pic:pic>
                    </a:graphicData>
                  </a:graphic>
                </wp:inline>
              </w:drawing>
            </w:r>
          </w:p>
        </w:tc>
        <w:tc>
          <w:tcPr>
            <w:tcW w:w="2519" w:type="dxa"/>
            <w:shd w:val="clear" w:color="auto" w:fill="EEEEEE"/>
            <w:tcMar>
              <w:left w:w="75" w:type="dxa"/>
            </w:tcMar>
            <w:vAlign w:val="center"/>
          </w:tcPr>
          <w:p w14:paraId="620E0120" w14:textId="01586ADF" w:rsidR="00D5499A" w:rsidRPr="007C7D20" w:rsidRDefault="001917EB" w:rsidP="00143C71">
            <w:pPr>
              <w:pStyle w:val="tdshaded1"/>
              <w:rPr>
                <w:rFonts w:ascii="DIN Pro Regular" w:hAnsi="DIN Pro Regular" w:cs="DIN Pro Regular"/>
                <w:color w:val="000000"/>
              </w:rPr>
            </w:pPr>
            <w:proofErr w:type="spellStart"/>
            <w:r w:rsidRPr="007C7D20">
              <w:rPr>
                <w:rFonts w:ascii="DIN Pro Regular" w:hAnsi="DIN Pro Regular" w:cs="DIN Pro Regular"/>
                <w:color w:val="000000"/>
              </w:rPr>
              <w:t>Pepene</w:t>
            </w:r>
            <w:proofErr w:type="spellEnd"/>
          </w:p>
        </w:tc>
        <w:tc>
          <w:tcPr>
            <w:tcW w:w="3152" w:type="dxa"/>
            <w:shd w:val="clear" w:color="auto" w:fill="EEEEEE"/>
            <w:tcMar>
              <w:left w:w="75" w:type="dxa"/>
            </w:tcMar>
            <w:vAlign w:val="center"/>
          </w:tcPr>
          <w:p w14:paraId="33BF2B09" w14:textId="779D4082" w:rsidR="00D5499A" w:rsidRPr="00D52D9F" w:rsidRDefault="00562820" w:rsidP="00143C71">
            <w:pPr>
              <w:pStyle w:val="tdshaded1"/>
              <w:jc w:val="center"/>
              <w:rPr>
                <w:rFonts w:ascii="DIN Pro Regular" w:hAnsi="DIN Pro Regular" w:cs="DIN Pro Regular"/>
              </w:rPr>
            </w:pPr>
            <w:r>
              <w:rPr>
                <w:rFonts w:ascii="DIN Pro Regular" w:hAnsi="DIN Pro Regular" w:cs="DIN Pro Regular"/>
                <w:color w:val="000000"/>
              </w:rPr>
              <w:t>10</w:t>
            </w:r>
            <w:r w:rsidR="00D5499A" w:rsidRPr="00D52D9F">
              <w:rPr>
                <w:rFonts w:ascii="DIN Pro Regular" w:hAnsi="DIN Pro Regular" w:cs="DIN Pro Regular"/>
                <w:color w:val="000000"/>
              </w:rPr>
              <w:t>x</w:t>
            </w:r>
          </w:p>
        </w:tc>
      </w:tr>
      <w:tr w:rsidR="00D5499A" w:rsidRPr="00D52D9F" w14:paraId="47A48252" w14:textId="0605FCBF" w:rsidTr="00D5499A">
        <w:tc>
          <w:tcPr>
            <w:tcW w:w="2160" w:type="dxa"/>
            <w:gridSpan w:val="2"/>
            <w:tcMar>
              <w:left w:w="75" w:type="dxa"/>
            </w:tcMar>
            <w:vAlign w:val="center"/>
          </w:tcPr>
          <w:p w14:paraId="62DCF6C4" w14:textId="3799840A" w:rsidR="00D5499A" w:rsidRPr="00D52D9F" w:rsidRDefault="006609B8" w:rsidP="00EF4526">
            <w:pPr>
              <w:pStyle w:val="td"/>
              <w:rPr>
                <w:rFonts w:ascii="DIN Pro Regular" w:hAnsi="DIN Pro Regular" w:cs="DIN Pro Regular"/>
              </w:rPr>
            </w:pPr>
            <w:r w:rsidRPr="006609B8">
              <w:rPr>
                <w:noProof/>
              </w:rPr>
              <w:drawing>
                <wp:inline distT="0" distB="0" distL="0" distR="0" wp14:anchorId="176B36B2" wp14:editId="70EAE063">
                  <wp:extent cx="846637" cy="6400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46637" cy="640080"/>
                          </a:xfrm>
                          <a:prstGeom prst="rect">
                            <a:avLst/>
                          </a:prstGeom>
                        </pic:spPr>
                      </pic:pic>
                    </a:graphicData>
                  </a:graphic>
                </wp:inline>
              </w:drawing>
            </w:r>
          </w:p>
        </w:tc>
        <w:tc>
          <w:tcPr>
            <w:tcW w:w="2519" w:type="dxa"/>
            <w:tcMar>
              <w:left w:w="75" w:type="dxa"/>
            </w:tcMar>
            <w:vAlign w:val="center"/>
          </w:tcPr>
          <w:p w14:paraId="51F3A667" w14:textId="646EFFB4" w:rsidR="00D5499A" w:rsidRPr="007C7D20" w:rsidRDefault="001917EB" w:rsidP="007C7D20">
            <w:pPr>
              <w:pStyle w:val="tdshaded1"/>
              <w:rPr>
                <w:rFonts w:ascii="DIN Pro Regular" w:hAnsi="DIN Pro Regular" w:cs="DIN Pro Regular"/>
                <w:color w:val="000000"/>
              </w:rPr>
            </w:pPr>
            <w:proofErr w:type="spellStart"/>
            <w:r w:rsidRPr="007C7D20">
              <w:rPr>
                <w:rFonts w:ascii="DIN Pro Regular" w:hAnsi="DIN Pro Regular" w:cs="DIN Pro Regular"/>
                <w:color w:val="000000"/>
              </w:rPr>
              <w:t>Strugurii</w:t>
            </w:r>
            <w:proofErr w:type="spellEnd"/>
          </w:p>
        </w:tc>
        <w:tc>
          <w:tcPr>
            <w:tcW w:w="3152" w:type="dxa"/>
            <w:tcMar>
              <w:left w:w="75" w:type="dxa"/>
            </w:tcMar>
            <w:vAlign w:val="center"/>
          </w:tcPr>
          <w:p w14:paraId="641D0061" w14:textId="0A84610E" w:rsidR="00D5499A" w:rsidRPr="00D52D9F" w:rsidRDefault="00562820" w:rsidP="0018369B">
            <w:pPr>
              <w:pStyle w:val="td1"/>
              <w:jc w:val="center"/>
              <w:rPr>
                <w:rFonts w:ascii="DIN Pro Regular" w:hAnsi="DIN Pro Regular" w:cs="DIN Pro Regular"/>
              </w:rPr>
            </w:pPr>
            <w:r>
              <w:rPr>
                <w:rFonts w:ascii="DIN Pro Regular" w:hAnsi="DIN Pro Regular" w:cs="DIN Pro Regular"/>
                <w:color w:val="000000"/>
              </w:rPr>
              <w:t>5</w:t>
            </w:r>
            <w:r w:rsidR="00D5499A" w:rsidRPr="00D52D9F">
              <w:rPr>
                <w:rFonts w:ascii="DIN Pro Regular" w:hAnsi="DIN Pro Regular" w:cs="DIN Pro Regular"/>
                <w:color w:val="000000"/>
              </w:rPr>
              <w:t>x</w:t>
            </w:r>
          </w:p>
        </w:tc>
      </w:tr>
      <w:tr w:rsidR="00D5499A" w:rsidRPr="00D52D9F" w14:paraId="2191F59C" w14:textId="46F020E0" w:rsidTr="00D5499A">
        <w:tc>
          <w:tcPr>
            <w:tcW w:w="2160" w:type="dxa"/>
            <w:gridSpan w:val="2"/>
            <w:shd w:val="clear" w:color="auto" w:fill="EEEEEE"/>
            <w:tcMar>
              <w:left w:w="75" w:type="dxa"/>
            </w:tcMar>
            <w:vAlign w:val="center"/>
          </w:tcPr>
          <w:p w14:paraId="0D287203" w14:textId="36C73904" w:rsidR="00D5499A" w:rsidRPr="00D52D9F" w:rsidRDefault="000B49F8" w:rsidP="00143C71">
            <w:pPr>
              <w:pStyle w:val="tdshaded"/>
              <w:rPr>
                <w:rFonts w:ascii="DIN Pro Regular" w:hAnsi="DIN Pro Regular" w:cs="DIN Pro Regular"/>
              </w:rPr>
            </w:pPr>
            <w:r w:rsidRPr="000B49F8">
              <w:rPr>
                <w:noProof/>
              </w:rPr>
              <w:drawing>
                <wp:inline distT="0" distB="0" distL="0" distR="0" wp14:anchorId="13E31EC7" wp14:editId="00458061">
                  <wp:extent cx="919340" cy="6400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19340" cy="640080"/>
                          </a:xfrm>
                          <a:prstGeom prst="rect">
                            <a:avLst/>
                          </a:prstGeom>
                        </pic:spPr>
                      </pic:pic>
                    </a:graphicData>
                  </a:graphic>
                </wp:inline>
              </w:drawing>
            </w:r>
          </w:p>
        </w:tc>
        <w:tc>
          <w:tcPr>
            <w:tcW w:w="2519" w:type="dxa"/>
            <w:shd w:val="clear" w:color="auto" w:fill="EEEEEE"/>
            <w:tcMar>
              <w:left w:w="75" w:type="dxa"/>
            </w:tcMar>
            <w:vAlign w:val="center"/>
          </w:tcPr>
          <w:p w14:paraId="63AA97FB" w14:textId="1198017D" w:rsidR="00D5499A" w:rsidRPr="007C7D20" w:rsidRDefault="007C7D20" w:rsidP="007C7D20">
            <w:pPr>
              <w:pStyle w:val="tdshaded1"/>
              <w:rPr>
                <w:rFonts w:ascii="DIN Pro Regular" w:hAnsi="DIN Pro Regular" w:cs="DIN Pro Regular"/>
                <w:color w:val="000000"/>
              </w:rPr>
            </w:pPr>
            <w:proofErr w:type="spellStart"/>
            <w:r w:rsidRPr="007C7D20">
              <w:rPr>
                <w:rFonts w:ascii="DIN Pro Regular" w:hAnsi="DIN Pro Regular" w:cs="DIN Pro Regular"/>
                <w:color w:val="000000"/>
              </w:rPr>
              <w:t>Prună</w:t>
            </w:r>
            <w:proofErr w:type="spellEnd"/>
          </w:p>
        </w:tc>
        <w:tc>
          <w:tcPr>
            <w:tcW w:w="3152" w:type="dxa"/>
            <w:shd w:val="clear" w:color="auto" w:fill="EEEEEE"/>
            <w:tcMar>
              <w:left w:w="75" w:type="dxa"/>
            </w:tcMar>
            <w:vAlign w:val="center"/>
          </w:tcPr>
          <w:p w14:paraId="43795A82" w14:textId="7DBF51D6" w:rsidR="00D5499A" w:rsidRPr="00D52D9F" w:rsidRDefault="00562820" w:rsidP="00143C71">
            <w:pPr>
              <w:pStyle w:val="tdshaded1"/>
              <w:jc w:val="center"/>
              <w:rPr>
                <w:rFonts w:ascii="DIN Pro Regular" w:hAnsi="DIN Pro Regular" w:cs="DIN Pro Regular"/>
              </w:rPr>
            </w:pPr>
            <w:r>
              <w:rPr>
                <w:rFonts w:ascii="DIN Pro Regular" w:hAnsi="DIN Pro Regular" w:cs="DIN Pro Regular"/>
                <w:color w:val="000000"/>
              </w:rPr>
              <w:t>3</w:t>
            </w:r>
            <w:r w:rsidR="00D5499A" w:rsidRPr="00D52D9F">
              <w:rPr>
                <w:rFonts w:ascii="DIN Pro Regular" w:hAnsi="DIN Pro Regular" w:cs="DIN Pro Regular"/>
                <w:color w:val="000000"/>
              </w:rPr>
              <w:t>x</w:t>
            </w:r>
          </w:p>
        </w:tc>
      </w:tr>
      <w:tr w:rsidR="00D5499A" w:rsidRPr="00D52D9F" w14:paraId="4AC5A4EB" w14:textId="3BBD4EF8" w:rsidTr="00D5499A">
        <w:tc>
          <w:tcPr>
            <w:tcW w:w="2160" w:type="dxa"/>
            <w:gridSpan w:val="2"/>
            <w:tcMar>
              <w:left w:w="75" w:type="dxa"/>
            </w:tcMar>
            <w:vAlign w:val="center"/>
          </w:tcPr>
          <w:p w14:paraId="778826FA" w14:textId="5D3A4D8F" w:rsidR="00D5499A" w:rsidRPr="00D52D9F" w:rsidRDefault="000B49F8" w:rsidP="00A10DA6">
            <w:pPr>
              <w:pStyle w:val="td"/>
              <w:rPr>
                <w:rFonts w:ascii="DIN Pro Regular" w:hAnsi="DIN Pro Regular" w:cs="DIN Pro Regular"/>
              </w:rPr>
            </w:pPr>
            <w:r w:rsidRPr="000B49F8">
              <w:rPr>
                <w:noProof/>
              </w:rPr>
              <w:drawing>
                <wp:inline distT="0" distB="0" distL="0" distR="0" wp14:anchorId="20BE4B0E" wp14:editId="118E65B4">
                  <wp:extent cx="852618" cy="640080"/>
                  <wp:effectExtent l="0" t="0" r="508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52618" cy="640080"/>
                          </a:xfrm>
                          <a:prstGeom prst="rect">
                            <a:avLst/>
                          </a:prstGeom>
                        </pic:spPr>
                      </pic:pic>
                    </a:graphicData>
                  </a:graphic>
                </wp:inline>
              </w:drawing>
            </w:r>
          </w:p>
        </w:tc>
        <w:tc>
          <w:tcPr>
            <w:tcW w:w="2519" w:type="dxa"/>
            <w:tcMar>
              <w:left w:w="75" w:type="dxa"/>
            </w:tcMar>
            <w:vAlign w:val="center"/>
          </w:tcPr>
          <w:p w14:paraId="3D4C45B3" w14:textId="20A1718F" w:rsidR="00D5499A" w:rsidRPr="007C7D20" w:rsidRDefault="007C7D20" w:rsidP="007C7D20">
            <w:pPr>
              <w:pStyle w:val="tdshaded1"/>
              <w:rPr>
                <w:rFonts w:ascii="DIN Pro Regular" w:hAnsi="DIN Pro Regular" w:cs="DIN Pro Regular"/>
                <w:color w:val="000000"/>
              </w:rPr>
            </w:pPr>
            <w:proofErr w:type="spellStart"/>
            <w:r w:rsidRPr="007C7D20">
              <w:rPr>
                <w:rFonts w:ascii="DIN Pro Regular" w:hAnsi="DIN Pro Regular" w:cs="DIN Pro Regular"/>
                <w:color w:val="000000"/>
              </w:rPr>
              <w:t>Portocale</w:t>
            </w:r>
            <w:proofErr w:type="spellEnd"/>
          </w:p>
        </w:tc>
        <w:tc>
          <w:tcPr>
            <w:tcW w:w="3152" w:type="dxa"/>
            <w:tcMar>
              <w:left w:w="75" w:type="dxa"/>
            </w:tcMar>
            <w:vAlign w:val="center"/>
          </w:tcPr>
          <w:p w14:paraId="6838168A" w14:textId="124550AB" w:rsidR="00D5499A" w:rsidRPr="00D52D9F" w:rsidRDefault="00562820" w:rsidP="0018369B">
            <w:pPr>
              <w:pStyle w:val="td1"/>
              <w:jc w:val="center"/>
              <w:rPr>
                <w:rFonts w:ascii="DIN Pro Regular" w:hAnsi="DIN Pro Regular" w:cs="DIN Pro Regular"/>
              </w:rPr>
            </w:pPr>
            <w:r>
              <w:rPr>
                <w:rFonts w:ascii="DIN Pro Regular" w:hAnsi="DIN Pro Regular" w:cs="DIN Pro Regular"/>
                <w:color w:val="000000"/>
              </w:rPr>
              <w:t>3</w:t>
            </w:r>
            <w:r w:rsidR="00D5499A" w:rsidRPr="00D52D9F">
              <w:rPr>
                <w:rFonts w:ascii="DIN Pro Regular" w:hAnsi="DIN Pro Regular" w:cs="DIN Pro Regular"/>
                <w:color w:val="000000"/>
              </w:rPr>
              <w:t>x</w:t>
            </w:r>
          </w:p>
        </w:tc>
      </w:tr>
      <w:tr w:rsidR="000B49F8" w:rsidRPr="00D52D9F" w14:paraId="5E495749" w14:textId="77777777" w:rsidTr="00562820">
        <w:tc>
          <w:tcPr>
            <w:tcW w:w="2160" w:type="dxa"/>
            <w:gridSpan w:val="2"/>
            <w:shd w:val="clear" w:color="auto" w:fill="F2F2F2" w:themeFill="background1" w:themeFillShade="F2"/>
            <w:tcMar>
              <w:left w:w="75" w:type="dxa"/>
            </w:tcMar>
            <w:vAlign w:val="center"/>
          </w:tcPr>
          <w:p w14:paraId="047028E8" w14:textId="74C9344B" w:rsidR="000B49F8" w:rsidRPr="003A2CA3" w:rsidRDefault="000B49F8" w:rsidP="00A10DA6">
            <w:pPr>
              <w:pStyle w:val="td"/>
              <w:rPr>
                <w:noProof/>
              </w:rPr>
            </w:pPr>
            <w:r w:rsidRPr="000B49F8">
              <w:rPr>
                <w:noProof/>
              </w:rPr>
              <w:drawing>
                <wp:inline distT="0" distB="0" distL="0" distR="0" wp14:anchorId="65E810D0" wp14:editId="3735C91E">
                  <wp:extent cx="966176" cy="640080"/>
                  <wp:effectExtent l="0" t="0" r="571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66176" cy="640080"/>
                          </a:xfrm>
                          <a:prstGeom prst="rect">
                            <a:avLst/>
                          </a:prstGeom>
                        </pic:spPr>
                      </pic:pic>
                    </a:graphicData>
                  </a:graphic>
                </wp:inline>
              </w:drawing>
            </w:r>
          </w:p>
        </w:tc>
        <w:tc>
          <w:tcPr>
            <w:tcW w:w="2519" w:type="dxa"/>
            <w:shd w:val="clear" w:color="auto" w:fill="F2F2F2" w:themeFill="background1" w:themeFillShade="F2"/>
            <w:tcMar>
              <w:left w:w="75" w:type="dxa"/>
            </w:tcMar>
            <w:vAlign w:val="center"/>
          </w:tcPr>
          <w:p w14:paraId="5DDE03E6" w14:textId="09C3ED36" w:rsidR="000B49F8" w:rsidRPr="007C7D20" w:rsidRDefault="007C7D20" w:rsidP="007C7D20">
            <w:pPr>
              <w:pStyle w:val="tdshaded1"/>
              <w:rPr>
                <w:rFonts w:ascii="DIN Pro Regular" w:hAnsi="DIN Pro Regular" w:cs="DIN Pro Regular"/>
                <w:color w:val="000000"/>
              </w:rPr>
            </w:pPr>
            <w:proofErr w:type="spellStart"/>
            <w:r w:rsidRPr="007C7D20">
              <w:rPr>
                <w:rFonts w:ascii="DIN Pro Regular" w:hAnsi="DIN Pro Regular" w:cs="DIN Pro Regular"/>
                <w:color w:val="000000"/>
              </w:rPr>
              <w:t>Lămâie</w:t>
            </w:r>
            <w:proofErr w:type="spellEnd"/>
          </w:p>
        </w:tc>
        <w:tc>
          <w:tcPr>
            <w:tcW w:w="3152" w:type="dxa"/>
            <w:shd w:val="clear" w:color="auto" w:fill="F2F2F2" w:themeFill="background1" w:themeFillShade="F2"/>
            <w:tcMar>
              <w:left w:w="75" w:type="dxa"/>
            </w:tcMar>
            <w:vAlign w:val="center"/>
          </w:tcPr>
          <w:p w14:paraId="294885FF" w14:textId="5FBAB546" w:rsidR="000B49F8" w:rsidRDefault="00562820" w:rsidP="0018369B">
            <w:pPr>
              <w:pStyle w:val="td1"/>
              <w:jc w:val="center"/>
              <w:rPr>
                <w:rFonts w:ascii="DIN Pro Regular" w:hAnsi="DIN Pro Regular" w:cs="DIN Pro Regular"/>
                <w:color w:val="000000"/>
              </w:rPr>
            </w:pPr>
            <w:r>
              <w:rPr>
                <w:rFonts w:ascii="DIN Pro Regular" w:hAnsi="DIN Pro Regular" w:cs="DIN Pro Regular"/>
                <w:color w:val="000000"/>
              </w:rPr>
              <w:t>2x</w:t>
            </w:r>
          </w:p>
        </w:tc>
      </w:tr>
      <w:tr w:rsidR="000B49F8" w:rsidRPr="00D52D9F" w14:paraId="4B0B14BC" w14:textId="77777777" w:rsidTr="00D5499A">
        <w:tc>
          <w:tcPr>
            <w:tcW w:w="2160" w:type="dxa"/>
            <w:gridSpan w:val="2"/>
            <w:tcMar>
              <w:left w:w="75" w:type="dxa"/>
            </w:tcMar>
            <w:vAlign w:val="center"/>
          </w:tcPr>
          <w:p w14:paraId="56B3DD5C" w14:textId="784D03B1" w:rsidR="000B49F8" w:rsidRPr="003A2CA3" w:rsidRDefault="000B49F8" w:rsidP="00A10DA6">
            <w:pPr>
              <w:pStyle w:val="td"/>
              <w:rPr>
                <w:noProof/>
              </w:rPr>
            </w:pPr>
            <w:r w:rsidRPr="000B49F8">
              <w:rPr>
                <w:noProof/>
              </w:rPr>
              <w:drawing>
                <wp:inline distT="0" distB="0" distL="0" distR="0" wp14:anchorId="3D93A452" wp14:editId="2F40AB43">
                  <wp:extent cx="944186" cy="640080"/>
                  <wp:effectExtent l="0" t="0" r="889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44186" cy="640080"/>
                          </a:xfrm>
                          <a:prstGeom prst="rect">
                            <a:avLst/>
                          </a:prstGeom>
                        </pic:spPr>
                      </pic:pic>
                    </a:graphicData>
                  </a:graphic>
                </wp:inline>
              </w:drawing>
            </w:r>
          </w:p>
        </w:tc>
        <w:tc>
          <w:tcPr>
            <w:tcW w:w="2519" w:type="dxa"/>
            <w:tcMar>
              <w:left w:w="75" w:type="dxa"/>
            </w:tcMar>
            <w:vAlign w:val="center"/>
          </w:tcPr>
          <w:p w14:paraId="4D3FF70D" w14:textId="063BA747" w:rsidR="000B49F8" w:rsidRPr="007C7D20" w:rsidRDefault="007C7D20" w:rsidP="007C7D20">
            <w:pPr>
              <w:pStyle w:val="tdshaded1"/>
              <w:rPr>
                <w:rFonts w:ascii="DIN Pro Regular" w:hAnsi="DIN Pro Regular" w:cs="DIN Pro Regular"/>
                <w:color w:val="000000"/>
              </w:rPr>
            </w:pPr>
            <w:proofErr w:type="spellStart"/>
            <w:r w:rsidRPr="007C7D20">
              <w:rPr>
                <w:rFonts w:ascii="DIN Pro Regular" w:hAnsi="DIN Pro Regular" w:cs="DIN Pro Regular"/>
                <w:color w:val="000000"/>
              </w:rPr>
              <w:t>Cireașă</w:t>
            </w:r>
            <w:proofErr w:type="spellEnd"/>
          </w:p>
        </w:tc>
        <w:tc>
          <w:tcPr>
            <w:tcW w:w="3152" w:type="dxa"/>
            <w:tcMar>
              <w:left w:w="75" w:type="dxa"/>
            </w:tcMar>
            <w:vAlign w:val="center"/>
          </w:tcPr>
          <w:p w14:paraId="29F58564" w14:textId="7921994A" w:rsidR="000B49F8" w:rsidRDefault="00562820" w:rsidP="0018369B">
            <w:pPr>
              <w:pStyle w:val="td1"/>
              <w:jc w:val="center"/>
              <w:rPr>
                <w:rFonts w:ascii="DIN Pro Regular" w:hAnsi="DIN Pro Regular" w:cs="DIN Pro Regular"/>
                <w:color w:val="000000"/>
              </w:rPr>
            </w:pPr>
            <w:r>
              <w:rPr>
                <w:rFonts w:ascii="DIN Pro Regular" w:hAnsi="DIN Pro Regular" w:cs="DIN Pro Regular"/>
                <w:color w:val="000000"/>
              </w:rPr>
              <w:t>2x</w:t>
            </w:r>
          </w:p>
        </w:tc>
      </w:tr>
      <w:bookmarkEnd w:id="5"/>
    </w:tbl>
    <w:p w14:paraId="137EC381" w14:textId="77777777" w:rsidR="00E87176" w:rsidRDefault="00E87176" w:rsidP="00E87176">
      <w:pPr>
        <w:pStyle w:val="p"/>
        <w:keepNext/>
        <w:rPr>
          <w:rStyle w:val="spansectionTitle"/>
          <w:rFonts w:ascii="DIN Pro Regular" w:hAnsi="DIN Pro Regular" w:cs="DIN Pro Regular"/>
        </w:rPr>
      </w:pPr>
    </w:p>
    <w:p w14:paraId="1A95A552" w14:textId="77777777" w:rsidR="00E87176" w:rsidRDefault="00E87176" w:rsidP="00E87176">
      <w:pPr>
        <w:pStyle w:val="p"/>
        <w:keepNext/>
        <w:rPr>
          <w:rStyle w:val="spansectionTitle"/>
          <w:rFonts w:ascii="DIN Pro Regular" w:hAnsi="DIN Pro Regular" w:cs="DIN Pro Regular"/>
        </w:rPr>
      </w:pPr>
    </w:p>
    <w:p w14:paraId="54E6ED30" w14:textId="011EEDCE" w:rsidR="003F7A10" w:rsidRPr="00D52D9F" w:rsidRDefault="007C7D20" w:rsidP="00E87176">
      <w:pPr>
        <w:pStyle w:val="p"/>
        <w:keepNext/>
        <w:rPr>
          <w:rFonts w:ascii="DIN Pro Regular" w:hAnsi="DIN Pro Regular" w:cs="DIN Pro Regular"/>
        </w:rPr>
      </w:pPr>
      <w:proofErr w:type="spellStart"/>
      <w:r>
        <w:rPr>
          <w:rStyle w:val="spansectionTitle"/>
          <w:rFonts w:ascii="DIN Pro Regular" w:hAnsi="DIN Pro Regular" w:cs="DIN Pro Regular"/>
        </w:rPr>
        <w:t>Butoane</w:t>
      </w:r>
      <w:proofErr w:type="spellEnd"/>
    </w:p>
    <w:tbl>
      <w:tblPr>
        <w:tblW w:w="5000" w:type="pct"/>
        <w:tblLayout w:type="fixed"/>
        <w:tblCellMar>
          <w:left w:w="10" w:type="dxa"/>
          <w:right w:w="10" w:type="dxa"/>
        </w:tblCellMar>
        <w:tblLook w:val="0000" w:firstRow="0" w:lastRow="0" w:firstColumn="0" w:lastColumn="0" w:noHBand="0" w:noVBand="0"/>
      </w:tblPr>
      <w:tblGrid>
        <w:gridCol w:w="2746"/>
        <w:gridCol w:w="6614"/>
      </w:tblGrid>
      <w:tr w:rsidR="007C7D20" w:rsidRPr="00F743CD" w14:paraId="628E9668" w14:textId="77777777" w:rsidTr="004C0BB4">
        <w:tc>
          <w:tcPr>
            <w:tcW w:w="2746" w:type="dxa"/>
            <w:shd w:val="clear" w:color="auto" w:fill="FFFFFF" w:themeFill="background1"/>
            <w:tcMar>
              <w:left w:w="75" w:type="dxa"/>
            </w:tcMar>
          </w:tcPr>
          <w:bookmarkEnd w:id="0"/>
          <w:p w14:paraId="66CE6C7E" w14:textId="5B3406F0"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75FB1EB8" wp14:editId="196406A6">
                  <wp:extent cx="457200" cy="457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7200" cy="457200"/>
                          </a:xfrm>
                          <a:prstGeom prst="rect">
                            <a:avLst/>
                          </a:prstGeom>
                        </pic:spPr>
                      </pic:pic>
                    </a:graphicData>
                  </a:graphic>
                </wp:inline>
              </w:drawing>
            </w:r>
          </w:p>
        </w:tc>
        <w:tc>
          <w:tcPr>
            <w:tcW w:w="6614" w:type="dxa"/>
            <w:shd w:val="clear" w:color="auto" w:fill="FFFFFF" w:themeFill="background1"/>
            <w:tcMar>
              <w:left w:w="75" w:type="dxa"/>
            </w:tcMar>
          </w:tcPr>
          <w:p w14:paraId="18251B22" w14:textId="672AA46B"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MENIU</w:t>
            </w:r>
            <w:r w:rsidRPr="00F743CD">
              <w:rPr>
                <w:rFonts w:ascii="DIN Pro Regular" w:hAnsi="DIN Pro Regular" w:cs="DIN Pro Regular"/>
                <w:color w:val="000000"/>
                <w:lang w:val="it-IT"/>
              </w:rPr>
              <w:t xml:space="preserve"> butonul deschide meniul jocului.</w:t>
            </w:r>
          </w:p>
        </w:tc>
      </w:tr>
      <w:tr w:rsidR="007C7D20" w:rsidRPr="00F743CD" w14:paraId="761165C6" w14:textId="77777777" w:rsidTr="004C0BB4">
        <w:tc>
          <w:tcPr>
            <w:tcW w:w="2746" w:type="dxa"/>
            <w:shd w:val="clear" w:color="auto" w:fill="F2F2F2" w:themeFill="background1" w:themeFillShade="F2"/>
            <w:tcMar>
              <w:left w:w="75" w:type="dxa"/>
            </w:tcMar>
          </w:tcPr>
          <w:p w14:paraId="132CF052" w14:textId="6DF3C862"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3C5B56E8" wp14:editId="142ECA4D">
                  <wp:extent cx="457200" cy="457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200" cy="457200"/>
                          </a:xfrm>
                          <a:prstGeom prst="rect">
                            <a:avLst/>
                          </a:prstGeom>
                        </pic:spPr>
                      </pic:pic>
                    </a:graphicData>
                  </a:graphic>
                </wp:inline>
              </w:drawing>
            </w:r>
          </w:p>
        </w:tc>
        <w:tc>
          <w:tcPr>
            <w:tcW w:w="6614" w:type="dxa"/>
            <w:shd w:val="clear" w:color="auto" w:fill="F2F2F2" w:themeFill="background1" w:themeFillShade="F2"/>
            <w:tcMar>
              <w:left w:w="75" w:type="dxa"/>
            </w:tcMar>
          </w:tcPr>
          <w:p w14:paraId="3E0C39C7" w14:textId="19F1258E"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 xml:space="preserve">ISTORIC JOC </w:t>
            </w:r>
            <w:r w:rsidRPr="00F743CD">
              <w:rPr>
                <w:rFonts w:ascii="DIN Pro Regular" w:hAnsi="DIN Pro Regular" w:cs="DIN Pro Regular"/>
                <w:color w:val="000000"/>
                <w:lang w:val="it-IT"/>
              </w:rPr>
              <w:t>butonul deschide pagina de istoric a jocului.</w:t>
            </w:r>
          </w:p>
        </w:tc>
      </w:tr>
      <w:tr w:rsidR="007C7D20" w:rsidRPr="00F743CD" w14:paraId="7966C11E" w14:textId="77777777" w:rsidTr="004C0BB4">
        <w:tc>
          <w:tcPr>
            <w:tcW w:w="2746" w:type="dxa"/>
            <w:shd w:val="clear" w:color="auto" w:fill="FFFFFF" w:themeFill="background1"/>
            <w:tcMar>
              <w:left w:w="75" w:type="dxa"/>
            </w:tcMar>
            <w:vAlign w:val="center"/>
          </w:tcPr>
          <w:p w14:paraId="22476160" w14:textId="50F6196B"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0C3A09B2" wp14:editId="7320D7CD">
                  <wp:extent cx="457200" cy="457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7200" cy="457200"/>
                          </a:xfrm>
                          <a:prstGeom prst="rect">
                            <a:avLst/>
                          </a:prstGeom>
                        </pic:spPr>
                      </pic:pic>
                    </a:graphicData>
                  </a:graphic>
                </wp:inline>
              </w:drawing>
            </w:r>
          </w:p>
        </w:tc>
        <w:tc>
          <w:tcPr>
            <w:tcW w:w="6614" w:type="dxa"/>
            <w:shd w:val="clear" w:color="auto" w:fill="FFFFFF" w:themeFill="background1"/>
            <w:tcMar>
              <w:left w:w="75" w:type="dxa"/>
            </w:tcMar>
          </w:tcPr>
          <w:p w14:paraId="276F71A0" w14:textId="02DA98CA" w:rsidR="007C7D20" w:rsidRPr="00F743CD" w:rsidRDefault="007C7D20" w:rsidP="007C7D20">
            <w:pPr>
              <w:pStyle w:val="tdshaded1"/>
              <w:rPr>
                <w:b/>
                <w:bCs/>
                <w:lang w:val="it-IT"/>
              </w:rPr>
            </w:pPr>
            <w:r w:rsidRPr="00F743CD">
              <w:rPr>
                <w:rFonts w:ascii="DIN Pro Regular" w:hAnsi="DIN Pro Regular" w:cs="DIN Pro Regular"/>
                <w:b/>
                <w:bCs/>
                <w:color w:val="000000"/>
                <w:lang w:val="it-IT"/>
              </w:rPr>
              <w:t>SETĂRI</w:t>
            </w:r>
            <w:r w:rsidRPr="00F743CD">
              <w:rPr>
                <w:rFonts w:ascii="DIN Pro Regular" w:hAnsi="DIN Pro Regular" w:cs="DIN Pro Regular"/>
                <w:color w:val="000000"/>
                <w:lang w:val="it-IT"/>
              </w:rPr>
              <w:t xml:space="preserve"> butonul deschide căsuța de dialog pentru Setări.</w:t>
            </w:r>
          </w:p>
        </w:tc>
      </w:tr>
      <w:tr w:rsidR="007C7D20" w:rsidRPr="007C7D20" w14:paraId="0434BB59" w14:textId="77777777" w:rsidTr="00720D24">
        <w:tc>
          <w:tcPr>
            <w:tcW w:w="2746" w:type="dxa"/>
            <w:shd w:val="clear" w:color="auto" w:fill="F2F2F2" w:themeFill="background1" w:themeFillShade="F2"/>
            <w:tcMar>
              <w:left w:w="75" w:type="dxa"/>
            </w:tcMar>
            <w:vAlign w:val="center"/>
          </w:tcPr>
          <w:p w14:paraId="17A6D19D" w14:textId="2393D186"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lastRenderedPageBreak/>
              <w:drawing>
                <wp:inline distT="0" distB="0" distL="0" distR="0" wp14:anchorId="78D9D9DE" wp14:editId="588811D5">
                  <wp:extent cx="571500" cy="4286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977" cy="431233"/>
                          </a:xfrm>
                          <a:prstGeom prst="rect">
                            <a:avLst/>
                          </a:prstGeom>
                        </pic:spPr>
                      </pic:pic>
                    </a:graphicData>
                  </a:graphic>
                </wp:inline>
              </w:drawing>
            </w:r>
          </w:p>
        </w:tc>
        <w:tc>
          <w:tcPr>
            <w:tcW w:w="6614" w:type="dxa"/>
            <w:shd w:val="clear" w:color="auto" w:fill="F2F2F2" w:themeFill="background1" w:themeFillShade="F2"/>
            <w:tcMar>
              <w:left w:w="75" w:type="dxa"/>
            </w:tcMar>
          </w:tcPr>
          <w:p w14:paraId="75C43BBD" w14:textId="64B4FF9A" w:rsidR="007C7D20" w:rsidRPr="007C7D20" w:rsidRDefault="007C7D20" w:rsidP="007C7D20">
            <w:pPr>
              <w:pStyle w:val="tdshaded1"/>
              <w:rPr>
                <w:b/>
                <w:bCs/>
              </w:rPr>
            </w:pPr>
            <w:r w:rsidRPr="007C7D20">
              <w:rPr>
                <w:rFonts w:ascii="DIN Pro Regular" w:hAnsi="DIN Pro Regular" w:cs="DIN Pro Regular"/>
                <w:b/>
                <w:bCs/>
                <w:color w:val="000000"/>
              </w:rPr>
              <w:t xml:space="preserve">QUICK SPIN </w:t>
            </w:r>
            <w:proofErr w:type="spellStart"/>
            <w:r w:rsidRPr="007C7D20">
              <w:rPr>
                <w:rFonts w:ascii="DIN Pro Regular" w:hAnsi="DIN Pro Regular" w:cs="DIN Pro Regular"/>
                <w:color w:val="000000"/>
              </w:rPr>
              <w:t>comută</w:t>
            </w:r>
            <w:proofErr w:type="spellEnd"/>
            <w:r w:rsidRPr="007C7D20">
              <w:rPr>
                <w:rFonts w:ascii="DIN Pro Regular" w:hAnsi="DIN Pro Regular" w:cs="DIN Pro Regular"/>
                <w:color w:val="000000"/>
              </w:rPr>
              <w:t xml:space="preserve"> la </w:t>
            </w:r>
            <w:proofErr w:type="spellStart"/>
            <w:r w:rsidRPr="007C7D20">
              <w:rPr>
                <w:rFonts w:ascii="DIN Pro Regular" w:hAnsi="DIN Pro Regular" w:cs="DIN Pro Regular"/>
                <w:color w:val="000000"/>
              </w:rPr>
              <w:t>oprirea</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rapidă</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automantă</w:t>
            </w:r>
            <w:proofErr w:type="spellEnd"/>
            <w:r w:rsidRPr="007C7D20">
              <w:rPr>
                <w:rFonts w:ascii="DIN Pro Regular" w:hAnsi="DIN Pro Regular" w:cs="DIN Pro Regular"/>
                <w:color w:val="000000"/>
              </w:rPr>
              <w:t xml:space="preserve"> a </w:t>
            </w:r>
            <w:proofErr w:type="spellStart"/>
            <w:r w:rsidRPr="007C7D20">
              <w:rPr>
                <w:rFonts w:ascii="DIN Pro Regular" w:hAnsi="DIN Pro Regular" w:cs="DIN Pro Regular"/>
                <w:color w:val="000000"/>
              </w:rPr>
              <w:t>rolelor</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pentru</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Pornit</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sau</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Oprit</w:t>
            </w:r>
            <w:proofErr w:type="spellEnd"/>
            <w:r w:rsidRPr="007C7D20">
              <w:rPr>
                <w:rFonts w:ascii="DIN Pro Regular" w:hAnsi="DIN Pro Regular" w:cs="DIN Pro Regular"/>
                <w:color w:val="000000"/>
              </w:rPr>
              <w:t>.</w:t>
            </w:r>
          </w:p>
        </w:tc>
      </w:tr>
      <w:tr w:rsidR="007C7D20" w:rsidRPr="00F743CD" w14:paraId="2BE81DD6" w14:textId="77777777" w:rsidTr="006A0D1C">
        <w:tc>
          <w:tcPr>
            <w:tcW w:w="2746" w:type="dxa"/>
            <w:tcMar>
              <w:left w:w="75" w:type="dxa"/>
            </w:tcMar>
          </w:tcPr>
          <w:p w14:paraId="147A5F02" w14:textId="7D951501"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5B53B3DC" wp14:editId="579812F7">
                  <wp:extent cx="4572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7200" cy="457200"/>
                          </a:xfrm>
                          <a:prstGeom prst="rect">
                            <a:avLst/>
                          </a:prstGeom>
                        </pic:spPr>
                      </pic:pic>
                    </a:graphicData>
                  </a:graphic>
                </wp:inline>
              </w:drawing>
            </w:r>
          </w:p>
        </w:tc>
        <w:tc>
          <w:tcPr>
            <w:tcW w:w="6614" w:type="dxa"/>
            <w:tcMar>
              <w:left w:w="75" w:type="dxa"/>
            </w:tcMar>
          </w:tcPr>
          <w:p w14:paraId="359B8FCB" w14:textId="3FBF80F3"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AJUTOR</w:t>
            </w:r>
            <w:r w:rsidRPr="00F743CD">
              <w:rPr>
                <w:rFonts w:ascii="DIN Pro Regular" w:hAnsi="DIN Pro Regular" w:cs="DIN Pro Regular"/>
                <w:color w:val="000000"/>
                <w:lang w:val="it-IT"/>
              </w:rPr>
              <w:t xml:space="preserve"> butonul deschide pagina de ajutor.</w:t>
            </w:r>
          </w:p>
        </w:tc>
      </w:tr>
      <w:tr w:rsidR="007C7D20" w:rsidRPr="00F743CD" w14:paraId="3021AE25" w14:textId="77777777" w:rsidTr="006A0D1C">
        <w:tc>
          <w:tcPr>
            <w:tcW w:w="2746" w:type="dxa"/>
            <w:shd w:val="clear" w:color="auto" w:fill="EEEEEE"/>
            <w:tcMar>
              <w:left w:w="75" w:type="dxa"/>
            </w:tcMar>
          </w:tcPr>
          <w:p w14:paraId="02CD7256" w14:textId="797A8413"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6C29CADB" wp14:editId="08EF4D50">
                  <wp:extent cx="457200" cy="457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7200" cy="457200"/>
                          </a:xfrm>
                          <a:prstGeom prst="rect">
                            <a:avLst/>
                          </a:prstGeom>
                        </pic:spPr>
                      </pic:pic>
                    </a:graphicData>
                  </a:graphic>
                </wp:inline>
              </w:drawing>
            </w:r>
          </w:p>
        </w:tc>
        <w:tc>
          <w:tcPr>
            <w:tcW w:w="6614" w:type="dxa"/>
            <w:shd w:val="clear" w:color="auto" w:fill="EEEEEE"/>
            <w:tcMar>
              <w:left w:w="75" w:type="dxa"/>
            </w:tcMar>
          </w:tcPr>
          <w:p w14:paraId="1EA80DAF" w14:textId="3C15771F"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 xml:space="preserve">TABEL DE PLATĂ </w:t>
            </w:r>
            <w:r w:rsidRPr="00F743CD">
              <w:rPr>
                <w:rFonts w:ascii="DIN Pro Regular" w:hAnsi="DIN Pro Regular" w:cs="DIN Pro Regular"/>
                <w:color w:val="000000"/>
                <w:lang w:val="it-IT"/>
              </w:rPr>
              <w:t>butonul deschide Tabelul de plată.</w:t>
            </w:r>
          </w:p>
        </w:tc>
      </w:tr>
      <w:tr w:rsidR="007C7D20" w:rsidRPr="007C7D20" w14:paraId="2BE97430" w14:textId="77777777" w:rsidTr="006A0D1C">
        <w:tc>
          <w:tcPr>
            <w:tcW w:w="2746" w:type="dxa"/>
            <w:tcMar>
              <w:left w:w="75" w:type="dxa"/>
            </w:tcMar>
          </w:tcPr>
          <w:p w14:paraId="17229B6F" w14:textId="2B6E3204"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3D819B58" wp14:editId="16E78BFF">
                  <wp:extent cx="457200" cy="457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57200" cy="457200"/>
                          </a:xfrm>
                          <a:prstGeom prst="rect">
                            <a:avLst/>
                          </a:prstGeom>
                        </pic:spPr>
                      </pic:pic>
                    </a:graphicData>
                  </a:graphic>
                </wp:inline>
              </w:drawing>
            </w:r>
          </w:p>
        </w:tc>
        <w:tc>
          <w:tcPr>
            <w:tcW w:w="6614" w:type="dxa"/>
            <w:tcMar>
              <w:left w:w="75" w:type="dxa"/>
            </w:tcMar>
          </w:tcPr>
          <w:p w14:paraId="25B1AA92" w14:textId="56ED1546" w:rsidR="007C7D20" w:rsidRPr="007C7D20" w:rsidRDefault="007C7D20" w:rsidP="007C7D20">
            <w:pPr>
              <w:pStyle w:val="tdshaded1"/>
              <w:rPr>
                <w:rFonts w:ascii="DIN Pro Regular" w:hAnsi="DIN Pro Regular" w:cs="DIN Pro Regular"/>
                <w:color w:val="000000"/>
              </w:rPr>
            </w:pPr>
            <w:proofErr w:type="spellStart"/>
            <w:r w:rsidRPr="007C7D20">
              <w:rPr>
                <w:rFonts w:ascii="DIN Pro Regular" w:hAnsi="DIN Pro Regular" w:cs="DIN Pro Regular"/>
                <w:color w:val="000000"/>
              </w:rPr>
              <w:t>Butonul</w:t>
            </w:r>
            <w:proofErr w:type="spellEnd"/>
            <w:r w:rsidRPr="007C7D20">
              <w:rPr>
                <w:rFonts w:ascii="DIN Pro Regular" w:hAnsi="DIN Pro Regular" w:cs="DIN Pro Regular"/>
                <w:color w:val="000000"/>
              </w:rPr>
              <w:t xml:space="preserve"> </w:t>
            </w:r>
            <w:r w:rsidRPr="007C7D20">
              <w:rPr>
                <w:rFonts w:ascii="DIN Pro Regular" w:hAnsi="DIN Pro Regular" w:cs="DIN Pro Regular"/>
                <w:b/>
                <w:bCs/>
                <w:color w:val="000000"/>
              </w:rPr>
              <w:t>HOME</w:t>
            </w:r>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închide</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jocul</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și</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creditează</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orice</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câștig</w:t>
            </w:r>
            <w:proofErr w:type="spellEnd"/>
            <w:r w:rsidRPr="007C7D20">
              <w:rPr>
                <w:rFonts w:ascii="DIN Pro Regular" w:hAnsi="DIN Pro Regular" w:cs="DIN Pro Regular"/>
                <w:color w:val="000000"/>
              </w:rPr>
              <w:t xml:space="preserve"> ne-</w:t>
            </w:r>
            <w:proofErr w:type="spellStart"/>
            <w:r w:rsidRPr="007C7D20">
              <w:rPr>
                <w:rFonts w:ascii="DIN Pro Regular" w:hAnsi="DIN Pro Regular" w:cs="DIN Pro Regular"/>
                <w:color w:val="000000"/>
              </w:rPr>
              <w:t>colectat</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către</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bilanț</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în</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cazul</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în</w:t>
            </w:r>
            <w:proofErr w:type="spellEnd"/>
            <w:r w:rsidRPr="007C7D20">
              <w:rPr>
                <w:rFonts w:ascii="DIN Pro Regular" w:hAnsi="DIN Pro Regular" w:cs="DIN Pro Regular"/>
                <w:color w:val="000000"/>
              </w:rPr>
              <w:t xml:space="preserve"> care </w:t>
            </w:r>
            <w:proofErr w:type="spellStart"/>
            <w:r w:rsidRPr="007C7D20">
              <w:rPr>
                <w:rFonts w:ascii="DIN Pro Regular" w:hAnsi="DIN Pro Regular" w:cs="DIN Pro Regular"/>
                <w:color w:val="000000"/>
              </w:rPr>
              <w:t>colectarea</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este</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posibilă</w:t>
            </w:r>
            <w:proofErr w:type="spellEnd"/>
            <w:r w:rsidRPr="007C7D20">
              <w:rPr>
                <w:rFonts w:ascii="DIN Pro Regular" w:hAnsi="DIN Pro Regular" w:cs="DIN Pro Regular"/>
                <w:color w:val="000000"/>
              </w:rPr>
              <w:t>.</w:t>
            </w:r>
          </w:p>
        </w:tc>
      </w:tr>
      <w:tr w:rsidR="007C7D20" w:rsidRPr="00F743CD" w14:paraId="162B1C7A" w14:textId="77777777" w:rsidTr="00886A01">
        <w:tc>
          <w:tcPr>
            <w:tcW w:w="2746" w:type="dxa"/>
            <w:shd w:val="clear" w:color="auto" w:fill="EEEEEE"/>
            <w:tcMar>
              <w:left w:w="75" w:type="dxa"/>
            </w:tcMar>
          </w:tcPr>
          <w:p w14:paraId="361B246A" w14:textId="24C2DDA5" w:rsidR="007C7D20" w:rsidRPr="007C7D20" w:rsidRDefault="008E18DE" w:rsidP="007C7D20">
            <w:pPr>
              <w:pStyle w:val="tdshaded1"/>
              <w:rPr>
                <w:rFonts w:ascii="DIN Pro Regular" w:hAnsi="DIN Pro Regular" w:cs="DIN Pro Regular"/>
                <w:color w:val="000000"/>
              </w:rPr>
            </w:pPr>
            <w:r>
              <w:rPr>
                <w:noProof/>
              </w:rPr>
              <w:drawing>
                <wp:inline distT="0" distB="0" distL="0" distR="0" wp14:anchorId="5687F110" wp14:editId="570B5ECF">
                  <wp:extent cx="1353292" cy="457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3292" cy="457200"/>
                          </a:xfrm>
                          <a:prstGeom prst="rect">
                            <a:avLst/>
                          </a:prstGeom>
                          <a:noFill/>
                          <a:ln>
                            <a:noFill/>
                          </a:ln>
                        </pic:spPr>
                      </pic:pic>
                    </a:graphicData>
                  </a:graphic>
                </wp:inline>
              </w:drawing>
            </w:r>
          </w:p>
        </w:tc>
        <w:tc>
          <w:tcPr>
            <w:tcW w:w="6614" w:type="dxa"/>
            <w:shd w:val="clear" w:color="auto" w:fill="EEEEEE"/>
            <w:tcMar>
              <w:left w:w="75" w:type="dxa"/>
            </w:tcMar>
          </w:tcPr>
          <w:p w14:paraId="4A50BB37" w14:textId="6D16BD7D"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BILANȚ</w:t>
            </w:r>
            <w:r w:rsidRPr="00F743CD">
              <w:rPr>
                <w:rFonts w:ascii="DIN Pro Regular" w:hAnsi="DIN Pro Regular" w:cs="DIN Pro Regular"/>
                <w:color w:val="000000"/>
                <w:lang w:val="it-IT"/>
              </w:rPr>
              <w:t xml:space="preserve"> câmpul afișează bilanțul curent.</w:t>
            </w:r>
          </w:p>
        </w:tc>
      </w:tr>
      <w:tr w:rsidR="007C7D20" w:rsidRPr="00F743CD" w14:paraId="1294F84E" w14:textId="77777777" w:rsidTr="00886A01">
        <w:tc>
          <w:tcPr>
            <w:tcW w:w="2746" w:type="dxa"/>
            <w:tcMar>
              <w:left w:w="75" w:type="dxa"/>
            </w:tcMar>
          </w:tcPr>
          <w:p w14:paraId="0EF03297" w14:textId="42E55252" w:rsidR="007C7D20" w:rsidRPr="007C7D20" w:rsidRDefault="008E18DE" w:rsidP="007C7D20">
            <w:pPr>
              <w:pStyle w:val="tdshaded1"/>
              <w:rPr>
                <w:rFonts w:ascii="DIN Pro Regular" w:hAnsi="DIN Pro Regular" w:cs="DIN Pro Regular"/>
                <w:color w:val="000000"/>
              </w:rPr>
            </w:pPr>
            <w:r>
              <w:rPr>
                <w:noProof/>
              </w:rPr>
              <w:drawing>
                <wp:inline distT="0" distB="0" distL="0" distR="0" wp14:anchorId="6CE6F848" wp14:editId="3D1B0230">
                  <wp:extent cx="1353292" cy="4572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3292" cy="457200"/>
                          </a:xfrm>
                          <a:prstGeom prst="rect">
                            <a:avLst/>
                          </a:prstGeom>
                          <a:noFill/>
                          <a:ln>
                            <a:noFill/>
                          </a:ln>
                        </pic:spPr>
                      </pic:pic>
                    </a:graphicData>
                  </a:graphic>
                </wp:inline>
              </w:drawing>
            </w:r>
          </w:p>
        </w:tc>
        <w:tc>
          <w:tcPr>
            <w:tcW w:w="6614" w:type="dxa"/>
            <w:tcMar>
              <w:left w:w="75" w:type="dxa"/>
            </w:tcMar>
          </w:tcPr>
          <w:p w14:paraId="2FD17C29" w14:textId="1BE54E69"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PARIU</w:t>
            </w:r>
            <w:r w:rsidRPr="00F743CD">
              <w:rPr>
                <w:rFonts w:ascii="DIN Pro Regular" w:hAnsi="DIN Pro Regular" w:cs="DIN Pro Regular"/>
                <w:color w:val="000000"/>
                <w:lang w:val="it-IT"/>
              </w:rPr>
              <w:t xml:space="preserve"> butonul afișează pariul current și poate fi folosit pentru ajustarea acestuia.</w:t>
            </w:r>
          </w:p>
        </w:tc>
      </w:tr>
      <w:tr w:rsidR="007C7D20" w:rsidRPr="007C7D20" w14:paraId="21183F78" w14:textId="77777777" w:rsidTr="00886A01">
        <w:tc>
          <w:tcPr>
            <w:tcW w:w="2746" w:type="dxa"/>
            <w:shd w:val="clear" w:color="auto" w:fill="EEEEEE"/>
            <w:tcMar>
              <w:left w:w="75" w:type="dxa"/>
            </w:tcMar>
          </w:tcPr>
          <w:p w14:paraId="78067FC8" w14:textId="3C05AFDD" w:rsidR="007C7D20" w:rsidRPr="007C7D20" w:rsidRDefault="008E18DE" w:rsidP="007C7D20">
            <w:pPr>
              <w:pStyle w:val="tdshaded1"/>
              <w:rPr>
                <w:rFonts w:ascii="DIN Pro Regular" w:hAnsi="DIN Pro Regular" w:cs="DIN Pro Regular"/>
                <w:color w:val="000000"/>
              </w:rPr>
            </w:pPr>
            <w:r>
              <w:rPr>
                <w:noProof/>
              </w:rPr>
              <w:drawing>
                <wp:inline distT="0" distB="0" distL="0" distR="0" wp14:anchorId="16DD8FCA" wp14:editId="52D7CCE6">
                  <wp:extent cx="1353292" cy="457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3292" cy="457200"/>
                          </a:xfrm>
                          <a:prstGeom prst="rect">
                            <a:avLst/>
                          </a:prstGeom>
                          <a:noFill/>
                          <a:ln>
                            <a:noFill/>
                          </a:ln>
                        </pic:spPr>
                      </pic:pic>
                    </a:graphicData>
                  </a:graphic>
                </wp:inline>
              </w:drawing>
            </w:r>
          </w:p>
        </w:tc>
        <w:tc>
          <w:tcPr>
            <w:tcW w:w="6614" w:type="dxa"/>
            <w:shd w:val="clear" w:color="auto" w:fill="EEEEEE"/>
            <w:tcMar>
              <w:left w:w="75" w:type="dxa"/>
            </w:tcMar>
          </w:tcPr>
          <w:p w14:paraId="2C610562" w14:textId="1125CFD7"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b/>
                <w:bCs/>
                <w:color w:val="000000"/>
              </w:rPr>
              <w:t>CÂȘTIG</w:t>
            </w:r>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câmpul</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afișează</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plățile</w:t>
            </w:r>
            <w:proofErr w:type="spellEnd"/>
            <w:r w:rsidRPr="007C7D20">
              <w:rPr>
                <w:rFonts w:ascii="DIN Pro Regular" w:hAnsi="DIN Pro Regular" w:cs="DIN Pro Regular"/>
                <w:color w:val="000000"/>
              </w:rPr>
              <w:t xml:space="preserve"> castigate </w:t>
            </w:r>
            <w:proofErr w:type="spellStart"/>
            <w:r w:rsidRPr="007C7D20">
              <w:rPr>
                <w:rFonts w:ascii="DIN Pro Regular" w:hAnsi="DIN Pro Regular" w:cs="DIN Pro Regular"/>
                <w:color w:val="000000"/>
              </w:rPr>
              <w:t>pentru</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runda</w:t>
            </w:r>
            <w:proofErr w:type="spellEnd"/>
            <w:r w:rsidRPr="007C7D20">
              <w:rPr>
                <w:rFonts w:ascii="DIN Pro Regular" w:hAnsi="DIN Pro Regular" w:cs="DIN Pro Regular"/>
                <w:color w:val="000000"/>
              </w:rPr>
              <w:t xml:space="preserve"> de </w:t>
            </w:r>
            <w:proofErr w:type="spellStart"/>
            <w:r w:rsidRPr="007C7D20">
              <w:rPr>
                <w:rFonts w:ascii="DIN Pro Regular" w:hAnsi="DIN Pro Regular" w:cs="DIN Pro Regular"/>
                <w:color w:val="000000"/>
              </w:rPr>
              <w:t>joc</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curentă</w:t>
            </w:r>
            <w:proofErr w:type="spellEnd"/>
            <w:r w:rsidRPr="007C7D20">
              <w:rPr>
                <w:rFonts w:ascii="DIN Pro Regular" w:hAnsi="DIN Pro Regular" w:cs="DIN Pro Regular"/>
                <w:color w:val="000000"/>
              </w:rPr>
              <w:t>.</w:t>
            </w:r>
          </w:p>
        </w:tc>
      </w:tr>
      <w:tr w:rsidR="007C7D20" w:rsidRPr="00F743CD" w14:paraId="36217ED0" w14:textId="77777777" w:rsidTr="00886A01">
        <w:tc>
          <w:tcPr>
            <w:tcW w:w="2746" w:type="dxa"/>
            <w:tcMar>
              <w:left w:w="75" w:type="dxa"/>
            </w:tcMar>
          </w:tcPr>
          <w:p w14:paraId="3A47A148" w14:textId="75C28E06"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43CF6B00" wp14:editId="25517829">
                  <wp:extent cx="573962" cy="3657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962" cy="365760"/>
                          </a:xfrm>
                          <a:prstGeom prst="rect">
                            <a:avLst/>
                          </a:prstGeom>
                        </pic:spPr>
                      </pic:pic>
                    </a:graphicData>
                  </a:graphic>
                </wp:inline>
              </w:drawing>
            </w:r>
          </w:p>
        </w:tc>
        <w:tc>
          <w:tcPr>
            <w:tcW w:w="6614" w:type="dxa"/>
            <w:tcMar>
              <w:left w:w="75" w:type="dxa"/>
            </w:tcMar>
          </w:tcPr>
          <w:p w14:paraId="690313F5" w14:textId="79C74A0B"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 xml:space="preserve">PARIU MAXIM </w:t>
            </w:r>
            <w:r w:rsidRPr="00F743CD">
              <w:rPr>
                <w:rFonts w:ascii="DIN Pro Regular" w:hAnsi="DIN Pro Regular" w:cs="DIN Pro Regular"/>
                <w:color w:val="000000"/>
                <w:lang w:val="it-IT"/>
              </w:rPr>
              <w:t>butonul ajustează pariul la setarea sa maximă, în funcție și de bilanț.</w:t>
            </w:r>
          </w:p>
        </w:tc>
      </w:tr>
      <w:tr w:rsidR="007C7D20" w:rsidRPr="00F743CD" w14:paraId="243675AE" w14:textId="77777777" w:rsidTr="00886A01">
        <w:tc>
          <w:tcPr>
            <w:tcW w:w="2746" w:type="dxa"/>
            <w:shd w:val="clear" w:color="auto" w:fill="EEEEEE"/>
            <w:tcMar>
              <w:left w:w="75" w:type="dxa"/>
            </w:tcMar>
          </w:tcPr>
          <w:p w14:paraId="3E0ABF1D" w14:textId="7C12AA87"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7324E916" wp14:editId="4A71BAFC">
                  <wp:extent cx="573962" cy="3657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3962" cy="365760"/>
                          </a:xfrm>
                          <a:prstGeom prst="rect">
                            <a:avLst/>
                          </a:prstGeom>
                        </pic:spPr>
                      </pic:pic>
                    </a:graphicData>
                  </a:graphic>
                </wp:inline>
              </w:drawing>
            </w:r>
          </w:p>
        </w:tc>
        <w:tc>
          <w:tcPr>
            <w:tcW w:w="6614" w:type="dxa"/>
            <w:shd w:val="clear" w:color="auto" w:fill="EEEEEE"/>
            <w:tcMar>
              <w:left w:w="75" w:type="dxa"/>
            </w:tcMar>
          </w:tcPr>
          <w:p w14:paraId="3D52954D" w14:textId="10E0E162"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GAMBLE</w:t>
            </w:r>
            <w:r w:rsidRPr="00F743CD">
              <w:rPr>
                <w:rFonts w:ascii="DIN Pro Regular" w:hAnsi="DIN Pro Regular" w:cs="DIN Pro Regular"/>
                <w:color w:val="000000"/>
                <w:lang w:val="it-IT"/>
              </w:rPr>
              <w:t xml:space="preserve"> butonul declanșează opțiunea Gamble. Disponibilă în cazul unui câștig dacă nu a fost atinsă nicio limită.</w:t>
            </w:r>
          </w:p>
        </w:tc>
      </w:tr>
      <w:tr w:rsidR="007C7D20" w:rsidRPr="00F743CD" w14:paraId="40390AB4" w14:textId="77777777" w:rsidTr="00886A01">
        <w:tc>
          <w:tcPr>
            <w:tcW w:w="2746" w:type="dxa"/>
            <w:tcMar>
              <w:left w:w="75" w:type="dxa"/>
            </w:tcMar>
          </w:tcPr>
          <w:p w14:paraId="584D4B5B" w14:textId="4E18379B"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121A20C2" wp14:editId="3F08B94F">
                  <wp:extent cx="735497" cy="45720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35497" cy="457200"/>
                          </a:xfrm>
                          <a:prstGeom prst="rect">
                            <a:avLst/>
                          </a:prstGeom>
                        </pic:spPr>
                      </pic:pic>
                    </a:graphicData>
                  </a:graphic>
                </wp:inline>
              </w:drawing>
            </w:r>
          </w:p>
        </w:tc>
        <w:tc>
          <w:tcPr>
            <w:tcW w:w="6614" w:type="dxa"/>
            <w:tcMar>
              <w:left w:w="75" w:type="dxa"/>
            </w:tcMar>
          </w:tcPr>
          <w:p w14:paraId="2850D646" w14:textId="28F2817E"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SPIN</w:t>
            </w:r>
            <w:r w:rsidRPr="00F743CD">
              <w:rPr>
                <w:rFonts w:ascii="DIN Pro Regular" w:hAnsi="DIN Pro Regular" w:cs="DIN Pro Regular"/>
                <w:color w:val="000000"/>
                <w:lang w:val="it-IT"/>
              </w:rPr>
              <w:t xml:space="preserve"> butonul declanșează jocul la setarea de pariu curentă.</w:t>
            </w:r>
          </w:p>
        </w:tc>
      </w:tr>
      <w:tr w:rsidR="007C7D20" w:rsidRPr="00F743CD" w14:paraId="22BF615C" w14:textId="77777777" w:rsidTr="00886A01">
        <w:tc>
          <w:tcPr>
            <w:tcW w:w="2746" w:type="dxa"/>
            <w:shd w:val="clear" w:color="auto" w:fill="EEEEEE"/>
            <w:tcMar>
              <w:left w:w="75" w:type="dxa"/>
            </w:tcMar>
          </w:tcPr>
          <w:p w14:paraId="675C7BF9" w14:textId="54B84C19"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3D4C3539" wp14:editId="461A5403">
                  <wp:extent cx="731519" cy="457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31519" cy="457200"/>
                          </a:xfrm>
                          <a:prstGeom prst="rect">
                            <a:avLst/>
                          </a:prstGeom>
                        </pic:spPr>
                      </pic:pic>
                    </a:graphicData>
                  </a:graphic>
                </wp:inline>
              </w:drawing>
            </w:r>
          </w:p>
        </w:tc>
        <w:tc>
          <w:tcPr>
            <w:tcW w:w="6614" w:type="dxa"/>
            <w:shd w:val="clear" w:color="auto" w:fill="EEEEEE"/>
            <w:tcMar>
              <w:left w:w="75" w:type="dxa"/>
            </w:tcMar>
          </w:tcPr>
          <w:p w14:paraId="620CDE77" w14:textId="1890620A" w:rsidR="007C7D20" w:rsidRPr="00F743CD" w:rsidRDefault="007C7D20" w:rsidP="007C7D20">
            <w:pPr>
              <w:pStyle w:val="tdshaded1"/>
              <w:rPr>
                <w:rFonts w:ascii="DIN Pro Regular" w:hAnsi="DIN Pro Regular" w:cs="DIN Pro Regular"/>
                <w:color w:val="000000"/>
                <w:lang w:val="it-IT"/>
              </w:rPr>
            </w:pPr>
            <w:r w:rsidRPr="007C7D20">
              <w:rPr>
                <w:rFonts w:ascii="DIN Pro Regular" w:hAnsi="DIN Pro Regular" w:cs="DIN Pro Regular"/>
                <w:b/>
                <w:bCs/>
                <w:color w:val="000000"/>
              </w:rPr>
              <w:t>STOP</w:t>
            </w:r>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butonul</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oprește</w:t>
            </w:r>
            <w:proofErr w:type="spellEnd"/>
            <w:r w:rsidRPr="007C7D20">
              <w:rPr>
                <w:rFonts w:ascii="DIN Pro Regular" w:hAnsi="DIN Pro Regular" w:cs="DIN Pro Regular"/>
                <w:color w:val="000000"/>
              </w:rPr>
              <w:t xml:space="preserve"> rapid </w:t>
            </w:r>
            <w:proofErr w:type="spellStart"/>
            <w:r w:rsidRPr="007C7D20">
              <w:rPr>
                <w:rFonts w:ascii="DIN Pro Regular" w:hAnsi="DIN Pro Regular" w:cs="DIN Pro Regular"/>
                <w:color w:val="000000"/>
              </w:rPr>
              <w:t>rolele</w:t>
            </w:r>
            <w:proofErr w:type="spellEnd"/>
            <w:r w:rsidRPr="007C7D20">
              <w:rPr>
                <w:rFonts w:ascii="DIN Pro Regular" w:hAnsi="DIN Pro Regular" w:cs="DIN Pro Regular"/>
                <w:color w:val="000000"/>
              </w:rPr>
              <w:t xml:space="preserve">. </w:t>
            </w:r>
            <w:r w:rsidRPr="00F743CD">
              <w:rPr>
                <w:rFonts w:ascii="DIN Pro Regular" w:hAnsi="DIN Pro Regular" w:cs="DIN Pro Regular"/>
                <w:color w:val="000000"/>
                <w:lang w:val="it-IT"/>
              </w:rPr>
              <w:t>Este disponibil când rolele se învârtesc.</w:t>
            </w:r>
          </w:p>
        </w:tc>
      </w:tr>
      <w:tr w:rsidR="007C7D20" w:rsidRPr="007C7D20" w14:paraId="7F17D5F3" w14:textId="77777777" w:rsidTr="00886A01">
        <w:tc>
          <w:tcPr>
            <w:tcW w:w="2746" w:type="dxa"/>
            <w:shd w:val="clear" w:color="auto" w:fill="auto"/>
            <w:tcMar>
              <w:left w:w="75" w:type="dxa"/>
            </w:tcMar>
          </w:tcPr>
          <w:p w14:paraId="0D7AAEBB" w14:textId="2457689D"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485526ED" wp14:editId="67F7E2E2">
                  <wp:extent cx="728506"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28506" cy="457200"/>
                          </a:xfrm>
                          <a:prstGeom prst="rect">
                            <a:avLst/>
                          </a:prstGeom>
                        </pic:spPr>
                      </pic:pic>
                    </a:graphicData>
                  </a:graphic>
                </wp:inline>
              </w:drawing>
            </w:r>
          </w:p>
        </w:tc>
        <w:tc>
          <w:tcPr>
            <w:tcW w:w="6614" w:type="dxa"/>
            <w:shd w:val="clear" w:color="auto" w:fill="auto"/>
            <w:tcMar>
              <w:left w:w="75" w:type="dxa"/>
            </w:tcMar>
          </w:tcPr>
          <w:p w14:paraId="368DF5B4" w14:textId="0CB5E380" w:rsidR="007C7D20" w:rsidRPr="007C7D20" w:rsidRDefault="007C7D20" w:rsidP="007C7D20">
            <w:pPr>
              <w:pStyle w:val="tdshaded1"/>
              <w:rPr>
                <w:b/>
                <w:bCs/>
              </w:rPr>
            </w:pPr>
            <w:proofErr w:type="spellStart"/>
            <w:r w:rsidRPr="007C7D20">
              <w:rPr>
                <w:rFonts w:ascii="DIN Pro Regular" w:hAnsi="DIN Pro Regular" w:cs="DIN Pro Regular"/>
                <w:color w:val="000000"/>
              </w:rPr>
              <w:t>Butonul</w:t>
            </w:r>
            <w:proofErr w:type="spellEnd"/>
            <w:r w:rsidRPr="007C7D20">
              <w:rPr>
                <w:rFonts w:ascii="DIN Pro Regular" w:hAnsi="DIN Pro Regular" w:cs="DIN Pro Regular"/>
                <w:color w:val="000000"/>
              </w:rPr>
              <w:t xml:space="preserve"> </w:t>
            </w:r>
            <w:r w:rsidRPr="007C7D20">
              <w:rPr>
                <w:rFonts w:ascii="DIN Pro Regular" w:hAnsi="DIN Pro Regular" w:cs="DIN Pro Regular"/>
                <w:b/>
                <w:bCs/>
                <w:color w:val="000000"/>
              </w:rPr>
              <w:t>ENTER</w:t>
            </w:r>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pornește</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opțiunea</w:t>
            </w:r>
            <w:proofErr w:type="spellEnd"/>
            <w:r w:rsidRPr="007C7D20">
              <w:rPr>
                <w:rFonts w:ascii="DIN Pro Regular" w:hAnsi="DIN Pro Regular" w:cs="DIN Pro Regular"/>
                <w:color w:val="000000"/>
              </w:rPr>
              <w:t xml:space="preserve"> de Free Spins.</w:t>
            </w:r>
          </w:p>
        </w:tc>
      </w:tr>
      <w:tr w:rsidR="007C7D20" w:rsidRPr="007C7D20" w14:paraId="463AE3B9" w14:textId="77777777" w:rsidTr="00886A01">
        <w:tc>
          <w:tcPr>
            <w:tcW w:w="2746" w:type="dxa"/>
            <w:shd w:val="clear" w:color="auto" w:fill="EEEEEE"/>
            <w:tcMar>
              <w:left w:w="75" w:type="dxa"/>
            </w:tcMar>
          </w:tcPr>
          <w:p w14:paraId="23878C01" w14:textId="0F0E90C3"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3CD43007" wp14:editId="7FA79BB5">
                  <wp:extent cx="723482" cy="457200"/>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23482" cy="457200"/>
                          </a:xfrm>
                          <a:prstGeom prst="rect">
                            <a:avLst/>
                          </a:prstGeom>
                        </pic:spPr>
                      </pic:pic>
                    </a:graphicData>
                  </a:graphic>
                </wp:inline>
              </w:drawing>
            </w:r>
          </w:p>
        </w:tc>
        <w:tc>
          <w:tcPr>
            <w:tcW w:w="6614" w:type="dxa"/>
            <w:shd w:val="clear" w:color="auto" w:fill="EEEEEE"/>
            <w:tcMar>
              <w:left w:w="75" w:type="dxa"/>
            </w:tcMar>
          </w:tcPr>
          <w:p w14:paraId="2212CC78" w14:textId="513744A1" w:rsidR="007C7D20" w:rsidRPr="007C7D20" w:rsidRDefault="007C7D20" w:rsidP="007C7D20">
            <w:pPr>
              <w:pStyle w:val="tdshaded1"/>
              <w:rPr>
                <w:b/>
                <w:bCs/>
              </w:rPr>
            </w:pPr>
            <w:proofErr w:type="spellStart"/>
            <w:r w:rsidRPr="007C7D20">
              <w:rPr>
                <w:rFonts w:ascii="DIN Pro Regular" w:hAnsi="DIN Pro Regular" w:cs="DIN Pro Regular"/>
                <w:color w:val="000000"/>
              </w:rPr>
              <w:t>Butonul</w:t>
            </w:r>
            <w:proofErr w:type="spellEnd"/>
            <w:r w:rsidRPr="007C7D20">
              <w:rPr>
                <w:rFonts w:ascii="DIN Pro Regular" w:hAnsi="DIN Pro Regular" w:cs="DIN Pro Regular"/>
                <w:color w:val="000000"/>
              </w:rPr>
              <w:t xml:space="preserve"> </w:t>
            </w:r>
            <w:r w:rsidRPr="007C7D20">
              <w:rPr>
                <w:rFonts w:ascii="DIN Pro Regular" w:hAnsi="DIN Pro Regular" w:cs="DIN Pro Regular"/>
                <w:b/>
                <w:bCs/>
                <w:color w:val="000000"/>
              </w:rPr>
              <w:t>RETURN</w:t>
            </w:r>
            <w:r w:rsidRPr="007C7D20">
              <w:rPr>
                <w:rFonts w:ascii="DIN Pro Regular" w:hAnsi="DIN Pro Regular" w:cs="DIN Pro Regular"/>
                <w:color w:val="000000"/>
              </w:rPr>
              <w:t xml:space="preserve"> duce </w:t>
            </w:r>
            <w:proofErr w:type="spellStart"/>
            <w:r w:rsidRPr="007C7D20">
              <w:rPr>
                <w:rFonts w:ascii="DIN Pro Regular" w:hAnsi="DIN Pro Regular" w:cs="DIN Pro Regular"/>
                <w:color w:val="000000"/>
              </w:rPr>
              <w:t>jucătorul</w:t>
            </w:r>
            <w:proofErr w:type="spellEnd"/>
            <w:r w:rsidRPr="007C7D20">
              <w:rPr>
                <w:rFonts w:ascii="DIN Pro Regular" w:hAnsi="DIN Pro Regular" w:cs="DIN Pro Regular"/>
                <w:color w:val="000000"/>
              </w:rPr>
              <w:t xml:space="preserve"> la </w:t>
            </w:r>
            <w:proofErr w:type="spellStart"/>
            <w:r w:rsidRPr="007C7D20">
              <w:rPr>
                <w:rFonts w:ascii="DIN Pro Regular" w:hAnsi="DIN Pro Regular" w:cs="DIN Pro Regular"/>
                <w:color w:val="000000"/>
              </w:rPr>
              <w:t>jocul</w:t>
            </w:r>
            <w:proofErr w:type="spellEnd"/>
            <w:r w:rsidRPr="007C7D20">
              <w:rPr>
                <w:rFonts w:ascii="DIN Pro Regular" w:hAnsi="DIN Pro Regular" w:cs="DIN Pro Regular"/>
                <w:color w:val="000000"/>
              </w:rPr>
              <w:t xml:space="preserve"> de </w:t>
            </w:r>
            <w:proofErr w:type="spellStart"/>
            <w:r w:rsidRPr="007C7D20">
              <w:rPr>
                <w:rFonts w:ascii="DIN Pro Regular" w:hAnsi="DIN Pro Regular" w:cs="DIN Pro Regular"/>
                <w:color w:val="000000"/>
              </w:rPr>
              <w:t>bază</w:t>
            </w:r>
            <w:proofErr w:type="spellEnd"/>
            <w:r w:rsidRPr="007C7D20">
              <w:rPr>
                <w:rFonts w:ascii="DIN Pro Regular" w:hAnsi="DIN Pro Regular" w:cs="DIN Pro Regular"/>
                <w:color w:val="000000"/>
              </w:rPr>
              <w:t>.</w:t>
            </w:r>
          </w:p>
        </w:tc>
      </w:tr>
      <w:tr w:rsidR="007C7D20" w:rsidRPr="00F743CD" w14:paraId="11195635" w14:textId="77777777" w:rsidTr="00886A01">
        <w:tc>
          <w:tcPr>
            <w:tcW w:w="2746" w:type="dxa"/>
            <w:tcMar>
              <w:left w:w="75" w:type="dxa"/>
            </w:tcMar>
          </w:tcPr>
          <w:p w14:paraId="2306D001" w14:textId="169C3CFC" w:rsidR="007C7D20" w:rsidRPr="007C7D20" w:rsidRDefault="007C7D20" w:rsidP="007C7D20">
            <w:pPr>
              <w:pStyle w:val="tdshaded1"/>
              <w:rPr>
                <w:rFonts w:ascii="DIN Pro Regular" w:hAnsi="DIN Pro Regular" w:cs="DIN Pro Regular"/>
                <w:color w:val="000000"/>
              </w:rPr>
            </w:pPr>
            <w:r w:rsidRPr="00D52D9F">
              <w:rPr>
                <w:rFonts w:ascii="DIN Pro Regular" w:hAnsi="DIN Pro Regular" w:cs="DIN Pro Regular"/>
                <w:color w:val="000000"/>
              </w:rPr>
              <w:t> </w:t>
            </w:r>
          </w:p>
        </w:tc>
        <w:tc>
          <w:tcPr>
            <w:tcW w:w="6614" w:type="dxa"/>
            <w:tcMar>
              <w:left w:w="75" w:type="dxa"/>
            </w:tcMar>
          </w:tcPr>
          <w:p w14:paraId="57667813" w14:textId="44AF41FF"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 xml:space="preserve">BARA DE SPAȚIU </w:t>
            </w:r>
            <w:r w:rsidRPr="00F743CD">
              <w:rPr>
                <w:rFonts w:ascii="DIN Pro Regular" w:hAnsi="DIN Pro Regular" w:cs="DIN Pro Regular"/>
                <w:color w:val="000000"/>
                <w:lang w:val="it-IT"/>
              </w:rPr>
              <w:t xml:space="preserve">poate fi folosită ca buton de </w:t>
            </w:r>
            <w:r w:rsidRPr="00F743CD">
              <w:rPr>
                <w:rFonts w:ascii="DIN Pro Regular" w:hAnsi="DIN Pro Regular" w:cs="DIN Pro Regular"/>
                <w:b/>
                <w:bCs/>
                <w:color w:val="000000"/>
                <w:lang w:val="it-IT"/>
              </w:rPr>
              <w:t xml:space="preserve">SPIN, STOP, ENTER </w:t>
            </w:r>
            <w:r w:rsidRPr="00F743CD">
              <w:rPr>
                <w:rFonts w:ascii="DIN Pro Regular" w:hAnsi="DIN Pro Regular" w:cs="DIN Pro Regular"/>
                <w:color w:val="000000"/>
                <w:lang w:val="it-IT"/>
              </w:rPr>
              <w:t xml:space="preserve">sau </w:t>
            </w:r>
            <w:r w:rsidRPr="00F743CD">
              <w:rPr>
                <w:rFonts w:ascii="DIN Pro Regular" w:hAnsi="DIN Pro Regular" w:cs="DIN Pro Regular"/>
                <w:b/>
                <w:bCs/>
                <w:color w:val="000000"/>
                <w:lang w:val="it-IT"/>
              </w:rPr>
              <w:t>RETURN.</w:t>
            </w:r>
          </w:p>
        </w:tc>
      </w:tr>
      <w:tr w:rsidR="007C7D20" w:rsidRPr="007C7D20" w14:paraId="69461055" w14:textId="77777777" w:rsidTr="00886A01">
        <w:tc>
          <w:tcPr>
            <w:tcW w:w="2746" w:type="dxa"/>
            <w:shd w:val="clear" w:color="auto" w:fill="EEEEEE"/>
            <w:tcMar>
              <w:left w:w="75" w:type="dxa"/>
            </w:tcMar>
          </w:tcPr>
          <w:p w14:paraId="140CF8E9" w14:textId="3F0C5A6C"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57F5B1B5" wp14:editId="2B565078">
                  <wp:extent cx="573962" cy="3657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962" cy="365760"/>
                          </a:xfrm>
                          <a:prstGeom prst="rect">
                            <a:avLst/>
                          </a:prstGeom>
                        </pic:spPr>
                      </pic:pic>
                    </a:graphicData>
                  </a:graphic>
                </wp:inline>
              </w:drawing>
            </w:r>
          </w:p>
        </w:tc>
        <w:tc>
          <w:tcPr>
            <w:tcW w:w="6614" w:type="dxa"/>
            <w:shd w:val="clear" w:color="auto" w:fill="EEEEEE"/>
            <w:tcMar>
              <w:left w:w="75" w:type="dxa"/>
            </w:tcMar>
          </w:tcPr>
          <w:p w14:paraId="50B5CB53" w14:textId="5E2A8F71"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b/>
                <w:bCs/>
                <w:color w:val="000000"/>
              </w:rPr>
              <w:t>AUTOPLAY</w:t>
            </w:r>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butonul</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deschide</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setările</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pentru</w:t>
            </w:r>
            <w:proofErr w:type="spellEnd"/>
            <w:r w:rsidRPr="007C7D20">
              <w:rPr>
                <w:rFonts w:ascii="DIN Pro Regular" w:hAnsi="DIN Pro Regular" w:cs="DIN Pro Regular"/>
                <w:color w:val="000000"/>
              </w:rPr>
              <w:t xml:space="preserve"> Autoplay.</w:t>
            </w:r>
          </w:p>
        </w:tc>
      </w:tr>
      <w:tr w:rsidR="007C7D20" w:rsidRPr="007C7D20" w14:paraId="30228C6F" w14:textId="77777777" w:rsidTr="00886A01">
        <w:tc>
          <w:tcPr>
            <w:tcW w:w="2746" w:type="dxa"/>
            <w:tcMar>
              <w:left w:w="75" w:type="dxa"/>
            </w:tcMar>
          </w:tcPr>
          <w:p w14:paraId="3FED7D46" w14:textId="1BDF03B7"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559E3BE7" wp14:editId="086756BC">
                  <wp:extent cx="573962" cy="3657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3962" cy="365760"/>
                          </a:xfrm>
                          <a:prstGeom prst="rect">
                            <a:avLst/>
                          </a:prstGeom>
                        </pic:spPr>
                      </pic:pic>
                    </a:graphicData>
                  </a:graphic>
                </wp:inline>
              </w:drawing>
            </w:r>
          </w:p>
        </w:tc>
        <w:tc>
          <w:tcPr>
            <w:tcW w:w="6614" w:type="dxa"/>
            <w:tcMar>
              <w:left w:w="75" w:type="dxa"/>
            </w:tcMar>
          </w:tcPr>
          <w:p w14:paraId="14EBAB97" w14:textId="7040025F"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b/>
                <w:bCs/>
                <w:color w:val="000000"/>
              </w:rPr>
              <w:t xml:space="preserve">AUTOPLAY STOP </w:t>
            </w:r>
            <w:proofErr w:type="spellStart"/>
            <w:r w:rsidRPr="007C7D20">
              <w:rPr>
                <w:rFonts w:ascii="DIN Pro Regular" w:hAnsi="DIN Pro Regular" w:cs="DIN Pro Regular"/>
                <w:color w:val="000000"/>
              </w:rPr>
              <w:t>butonul</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oprește</w:t>
            </w:r>
            <w:proofErr w:type="spellEnd"/>
            <w:r w:rsidRPr="007C7D20">
              <w:rPr>
                <w:rFonts w:ascii="DIN Pro Regular" w:hAnsi="DIN Pro Regular" w:cs="DIN Pro Regular"/>
                <w:color w:val="000000"/>
              </w:rPr>
              <w:t xml:space="preserve"> Autoplay.</w:t>
            </w:r>
          </w:p>
        </w:tc>
      </w:tr>
      <w:tr w:rsidR="007C7D20" w:rsidRPr="00F743CD" w14:paraId="0CDFD831" w14:textId="77777777" w:rsidTr="002953DB">
        <w:tc>
          <w:tcPr>
            <w:tcW w:w="2746" w:type="dxa"/>
            <w:shd w:val="clear" w:color="auto" w:fill="EEEEEE"/>
            <w:tcMar>
              <w:left w:w="75" w:type="dxa"/>
            </w:tcMar>
            <w:vAlign w:val="center"/>
          </w:tcPr>
          <w:p w14:paraId="38724A3A" w14:textId="6CC949B4"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011D8065" wp14:editId="2CBDD0D2">
                  <wp:extent cx="573962" cy="3657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3962" cy="365760"/>
                          </a:xfrm>
                          <a:prstGeom prst="rect">
                            <a:avLst/>
                          </a:prstGeom>
                        </pic:spPr>
                      </pic:pic>
                    </a:graphicData>
                  </a:graphic>
                </wp:inline>
              </w:drawing>
            </w:r>
          </w:p>
        </w:tc>
        <w:tc>
          <w:tcPr>
            <w:tcW w:w="6614" w:type="dxa"/>
            <w:shd w:val="clear" w:color="auto" w:fill="EEEEEE"/>
            <w:tcMar>
              <w:left w:w="75" w:type="dxa"/>
            </w:tcMar>
          </w:tcPr>
          <w:p w14:paraId="13966CFD" w14:textId="5FB3A79B" w:rsidR="007C7D2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b/>
                <w:bCs/>
                <w:color w:val="000000"/>
                <w:lang w:val="it-IT"/>
              </w:rPr>
              <w:t>COLECTEAZĂ</w:t>
            </w:r>
            <w:r w:rsidRPr="00F743CD">
              <w:rPr>
                <w:rFonts w:ascii="DIN Pro Regular" w:hAnsi="DIN Pro Regular" w:cs="DIN Pro Regular"/>
                <w:color w:val="000000"/>
                <w:lang w:val="it-IT"/>
              </w:rPr>
              <w:t xml:space="preserve"> butonul creditează câștigul către bilanț. Disponibil după fiecare câștig, dacă Autoplay este pornit și în timpul unui joc Gamble.</w:t>
            </w:r>
          </w:p>
        </w:tc>
      </w:tr>
      <w:tr w:rsidR="007C7D20" w:rsidRPr="007C7D20" w14:paraId="1435CF4B" w14:textId="77777777" w:rsidTr="00886A01">
        <w:tc>
          <w:tcPr>
            <w:tcW w:w="2746" w:type="dxa"/>
            <w:tcMar>
              <w:left w:w="75" w:type="dxa"/>
            </w:tcMar>
          </w:tcPr>
          <w:p w14:paraId="02757EB6" w14:textId="440F5C2B"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noProof/>
                <w:color w:val="000000"/>
              </w:rPr>
              <w:drawing>
                <wp:inline distT="0" distB="0" distL="0" distR="0" wp14:anchorId="1C4FAD92" wp14:editId="57B21CE0">
                  <wp:extent cx="457200" cy="457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57200" cy="457200"/>
                          </a:xfrm>
                          <a:prstGeom prst="rect">
                            <a:avLst/>
                          </a:prstGeom>
                        </pic:spPr>
                      </pic:pic>
                    </a:graphicData>
                  </a:graphic>
                </wp:inline>
              </w:drawing>
            </w:r>
          </w:p>
        </w:tc>
        <w:tc>
          <w:tcPr>
            <w:tcW w:w="6614" w:type="dxa"/>
            <w:tcMar>
              <w:left w:w="75" w:type="dxa"/>
            </w:tcMar>
          </w:tcPr>
          <w:p w14:paraId="708AB45A" w14:textId="3513DD39" w:rsidR="007C7D20" w:rsidRPr="007C7D20" w:rsidRDefault="007C7D20" w:rsidP="007C7D20">
            <w:pPr>
              <w:pStyle w:val="tdshaded1"/>
              <w:rPr>
                <w:rFonts w:ascii="DIN Pro Regular" w:hAnsi="DIN Pro Regular" w:cs="DIN Pro Regular"/>
                <w:color w:val="000000"/>
              </w:rPr>
            </w:pPr>
            <w:r w:rsidRPr="007C7D20">
              <w:rPr>
                <w:rFonts w:ascii="DIN Pro Regular" w:hAnsi="DIN Pro Regular" w:cs="DIN Pro Regular"/>
                <w:b/>
                <w:bCs/>
                <w:color w:val="000000"/>
              </w:rPr>
              <w:t>SUNET</w:t>
            </w:r>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butonul</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comută</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volumul</w:t>
            </w:r>
            <w:proofErr w:type="spellEnd"/>
            <w:r w:rsidRPr="007C7D20">
              <w:rPr>
                <w:rFonts w:ascii="DIN Pro Regular" w:hAnsi="DIN Pro Regular" w:cs="DIN Pro Regular"/>
                <w:color w:val="000000"/>
              </w:rPr>
              <w:t xml:space="preserve"> </w:t>
            </w:r>
            <w:proofErr w:type="spellStart"/>
            <w:r w:rsidRPr="007C7D20">
              <w:rPr>
                <w:rFonts w:ascii="DIN Pro Regular" w:hAnsi="DIN Pro Regular" w:cs="DIN Pro Regular"/>
                <w:color w:val="000000"/>
              </w:rPr>
              <w:t>sunetului</w:t>
            </w:r>
            <w:proofErr w:type="spellEnd"/>
            <w:r w:rsidRPr="007C7D20">
              <w:rPr>
                <w:rFonts w:ascii="DIN Pro Regular" w:hAnsi="DIN Pro Regular" w:cs="DIN Pro Regular"/>
                <w:color w:val="000000"/>
              </w:rPr>
              <w:t>.</w:t>
            </w:r>
          </w:p>
        </w:tc>
      </w:tr>
    </w:tbl>
    <w:p w14:paraId="0D981353" w14:textId="79F3F814" w:rsidR="003F7A10" w:rsidRPr="00F743CD" w:rsidRDefault="007C7D20" w:rsidP="007C7D20">
      <w:pPr>
        <w:pStyle w:val="tdshaded1"/>
        <w:rPr>
          <w:rFonts w:ascii="DIN Pro Regular" w:hAnsi="DIN Pro Regular" w:cs="DIN Pro Regular"/>
          <w:color w:val="000000"/>
          <w:lang w:val="it-IT"/>
        </w:rPr>
      </w:pPr>
      <w:r w:rsidRPr="00F743CD">
        <w:rPr>
          <w:rFonts w:ascii="DIN Pro Regular" w:hAnsi="DIN Pro Regular" w:cs="DIN Pro Regular"/>
          <w:color w:val="000000"/>
          <w:lang w:val="it-IT"/>
        </w:rPr>
        <w:t>Orice buton și/sau domeniu menționat mai sus poate fi sau nu disponibil jucătorului, în funcție de setările operatorului.</w:t>
      </w:r>
    </w:p>
    <w:p w14:paraId="1F8112F0" w14:textId="63D11B83" w:rsidR="00E87176" w:rsidRPr="00F743CD" w:rsidRDefault="00E87176" w:rsidP="007C7D20">
      <w:pPr>
        <w:pStyle w:val="tdshaded1"/>
        <w:rPr>
          <w:rFonts w:ascii="DIN Pro Regular" w:hAnsi="DIN Pro Regular" w:cs="DIN Pro Regular"/>
          <w:color w:val="000000"/>
          <w:lang w:val="it-IT"/>
        </w:rPr>
      </w:pPr>
    </w:p>
    <w:p w14:paraId="0519FE2F" w14:textId="77777777" w:rsidR="00E87176" w:rsidRPr="00F743CD" w:rsidRDefault="00E87176" w:rsidP="00E87176">
      <w:pPr>
        <w:pStyle w:val="tdshaded1"/>
        <w:rPr>
          <w:rFonts w:ascii="DIN Pro Regular" w:hAnsi="DIN Pro Regular" w:cs="DIN Pro Regular"/>
          <w:b/>
          <w:bCs/>
          <w:color w:val="000000"/>
          <w:lang w:val="it-IT"/>
        </w:rPr>
      </w:pPr>
      <w:r w:rsidRPr="00F743CD">
        <w:rPr>
          <w:rFonts w:ascii="DIN Pro Regular" w:hAnsi="DIN Pro Regular" w:cs="DIN Pro Regular"/>
          <w:b/>
          <w:bCs/>
          <w:color w:val="000000"/>
          <w:lang w:val="it-IT"/>
        </w:rPr>
        <w:t>INFORMAȚII ADIȚIONALE</w:t>
      </w:r>
    </w:p>
    <w:p w14:paraId="6120C3DF" w14:textId="2C0CE0D4" w:rsidR="00E87176" w:rsidRPr="00F743CD" w:rsidRDefault="00E87176" w:rsidP="00E87176">
      <w:pPr>
        <w:pStyle w:val="tdshaded1"/>
        <w:rPr>
          <w:rFonts w:ascii="DIN Pro Regular" w:hAnsi="DIN Pro Regular" w:cs="DIN Pro Regular"/>
          <w:color w:val="000000"/>
          <w:lang w:val="it-IT"/>
        </w:rPr>
      </w:pPr>
      <w:r w:rsidRPr="00F743CD">
        <w:rPr>
          <w:rFonts w:ascii="DIN Pro Regular" w:hAnsi="DIN Pro Regular" w:cs="DIN Pro Regular"/>
          <w:color w:val="000000"/>
          <w:lang w:val="it-IT"/>
        </w:rPr>
        <w:t>Media teoretică de returnare la jucător este de 85.07%, 86.53%, 88.03%, 89.01%, 90.06%, 91.04%, 92.08%, 93.07%, 94.07%, 95.09%, 96.04%, 97.06%, 98.10%</w:t>
      </w:r>
    </w:p>
    <w:p w14:paraId="410731CE" w14:textId="77777777" w:rsidR="00E87176" w:rsidRPr="00F743CD" w:rsidRDefault="00E87176" w:rsidP="00E87176">
      <w:pPr>
        <w:pStyle w:val="tdshaded1"/>
        <w:rPr>
          <w:rFonts w:ascii="DIN Pro Regular" w:hAnsi="DIN Pro Regular" w:cs="DIN Pro Regular"/>
          <w:color w:val="000000"/>
          <w:lang w:val="it-IT"/>
        </w:rPr>
      </w:pPr>
      <w:r w:rsidRPr="00F743CD">
        <w:rPr>
          <w:rFonts w:ascii="DIN Pro Regular" w:hAnsi="DIN Pro Regular" w:cs="DIN Pro Regular"/>
          <w:color w:val="000000"/>
          <w:lang w:val="it-IT"/>
        </w:rPr>
        <w:t>Funcţionarea defectuoasă anulează toate plăţile şi jocurile.</w:t>
      </w:r>
    </w:p>
    <w:p w14:paraId="68195225" w14:textId="77777777" w:rsidR="00E87176" w:rsidRPr="00F743CD" w:rsidRDefault="00E87176" w:rsidP="007C7D20">
      <w:pPr>
        <w:pStyle w:val="tdshaded1"/>
        <w:rPr>
          <w:rFonts w:ascii="DIN Pro Regular" w:hAnsi="DIN Pro Regular" w:cs="DIN Pro Regular"/>
          <w:color w:val="000000"/>
          <w:lang w:val="it-IT"/>
        </w:rPr>
      </w:pPr>
    </w:p>
    <w:sectPr w:rsidR="00E87176" w:rsidRPr="00F743CD" w:rsidSect="00625E58">
      <w:headerReference w:type="even" r:id="rId45"/>
      <w:headerReference w:type="default" r:id="rId46"/>
      <w:footerReference w:type="even" r:id="rId47"/>
      <w:pgSz w:w="11910" w:h="16845"/>
      <w:pgMar w:top="810" w:right="1110" w:bottom="45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A350F" w14:textId="77777777" w:rsidR="00625E58" w:rsidRPr="00D52D9F" w:rsidRDefault="00625E58" w:rsidP="003F7A10">
      <w:pPr>
        <w:rPr>
          <w:rFonts w:ascii="DIN Pro Regular" w:hAnsi="DIN Pro Regular" w:cs="DIN Pro Regular"/>
        </w:rPr>
      </w:pPr>
      <w:r w:rsidRPr="00D52D9F">
        <w:rPr>
          <w:rFonts w:ascii="DIN Pro Regular" w:hAnsi="DIN Pro Regular" w:cs="DIN Pro Regular"/>
        </w:rPr>
        <w:separator/>
      </w:r>
    </w:p>
  </w:endnote>
  <w:endnote w:type="continuationSeparator" w:id="0">
    <w:p w14:paraId="08223F2D" w14:textId="77777777" w:rsidR="00625E58" w:rsidRPr="00D52D9F" w:rsidRDefault="00625E58" w:rsidP="003F7A10">
      <w:pPr>
        <w:rPr>
          <w:rFonts w:ascii="DIN Pro Regular" w:hAnsi="DIN Pro Regular" w:cs="DIN Pro Regular"/>
        </w:rPr>
      </w:pPr>
      <w:r w:rsidRPr="00D52D9F">
        <w:rPr>
          <w:rFonts w:ascii="DIN Pro Regular" w:hAnsi="DIN Pro Regular" w:cs="DIN Pro Regular"/>
        </w:rPr>
        <w:continuationSeparator/>
      </w:r>
    </w:p>
  </w:endnote>
  <w:endnote w:type="continuationNotice" w:id="1">
    <w:p w14:paraId="7DE5114A" w14:textId="77777777" w:rsidR="00625E58" w:rsidRDefault="00625E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4D5E" w14:textId="77777777" w:rsidR="00A75234" w:rsidRPr="00D52D9F" w:rsidRDefault="00935A8B">
    <w:pPr>
      <w:rPr>
        <w:rFonts w:ascii="DIN Pro Regular" w:hAnsi="DIN Pro Regular" w:cs="DIN Pro Regular"/>
      </w:rPr>
    </w:pPr>
    <w:r w:rsidRPr="00D52D9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E95C5" w14:textId="77777777" w:rsidR="00625E58" w:rsidRPr="00D52D9F" w:rsidRDefault="00625E58" w:rsidP="003F7A10">
      <w:pPr>
        <w:rPr>
          <w:rFonts w:ascii="DIN Pro Regular" w:hAnsi="DIN Pro Regular" w:cs="DIN Pro Regular"/>
        </w:rPr>
      </w:pPr>
      <w:r w:rsidRPr="00D52D9F">
        <w:rPr>
          <w:rFonts w:ascii="DIN Pro Regular" w:hAnsi="DIN Pro Regular" w:cs="DIN Pro Regular"/>
        </w:rPr>
        <w:separator/>
      </w:r>
    </w:p>
  </w:footnote>
  <w:footnote w:type="continuationSeparator" w:id="0">
    <w:p w14:paraId="4A0BDC12" w14:textId="77777777" w:rsidR="00625E58" w:rsidRPr="00D52D9F" w:rsidRDefault="00625E58" w:rsidP="003F7A10">
      <w:pPr>
        <w:rPr>
          <w:rFonts w:ascii="DIN Pro Regular" w:hAnsi="DIN Pro Regular" w:cs="DIN Pro Regular"/>
        </w:rPr>
      </w:pPr>
      <w:r w:rsidRPr="00D52D9F">
        <w:rPr>
          <w:rFonts w:ascii="DIN Pro Regular" w:hAnsi="DIN Pro Regular" w:cs="DIN Pro Regular"/>
        </w:rPr>
        <w:continuationSeparator/>
      </w:r>
    </w:p>
  </w:footnote>
  <w:footnote w:type="continuationNotice" w:id="1">
    <w:p w14:paraId="4A588F79" w14:textId="77777777" w:rsidR="00625E58" w:rsidRDefault="00625E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0900FE61" w14:textId="77777777" w:rsidTr="00935A8B">
      <w:trPr>
        <w:jc w:val="right"/>
      </w:trPr>
      <w:tc>
        <w:tcPr>
          <w:tcW w:w="1650" w:type="pct"/>
        </w:tcPr>
        <w:p w14:paraId="2E5EE196" w14:textId="5F810CC1" w:rsidR="003F7A10" w:rsidRPr="00D52D9F" w:rsidRDefault="00134E70">
          <w:pPr>
            <w:pStyle w:val="divfooterRight"/>
            <w:rPr>
              <w:rFonts w:ascii="DIN Pro Regular" w:hAnsi="DIN Pro Regular" w:cs="DIN Pro Regular"/>
            </w:rPr>
          </w:pPr>
          <w:r>
            <w:rPr>
              <w:rFonts w:ascii="DIN Pro Regular" w:hAnsi="DIN Pro Regular" w:cs="DIN Pro Regular"/>
              <w:color w:val="000000"/>
            </w:rPr>
            <w:t xml:space="preserve">Gold </w:t>
          </w:r>
          <w:proofErr w:type="spellStart"/>
          <w:r>
            <w:rPr>
              <w:rFonts w:ascii="DIN Pro Regular" w:hAnsi="DIN Pro Regular" w:cs="DIN Pro Regular"/>
              <w:color w:val="000000"/>
            </w:rPr>
            <w:t>O`Clock</w:t>
          </w:r>
          <w:proofErr w:type="spellEnd"/>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5B60B6F6" w14:textId="77777777" w:rsidTr="00530392">
      <w:trPr>
        <w:jc w:val="right"/>
      </w:trPr>
      <w:tc>
        <w:tcPr>
          <w:tcW w:w="1650" w:type="pct"/>
        </w:tcPr>
        <w:p w14:paraId="4D4B4346" w14:textId="57A29D81" w:rsidR="003F7A10" w:rsidRPr="00D52D9F" w:rsidRDefault="00EA198A">
          <w:pPr>
            <w:pStyle w:val="divfooterRight"/>
            <w:rPr>
              <w:rFonts w:ascii="DIN Pro Regular" w:hAnsi="DIN Pro Regular" w:cs="DIN Pro Regular"/>
            </w:rPr>
          </w:pPr>
          <w:r>
            <w:rPr>
              <w:rFonts w:ascii="DIN Pro Regular" w:hAnsi="DIN Pro Regular" w:cs="DIN Pro Regular"/>
            </w:rPr>
            <w:t>Eldorado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MTY2NjAwNTY0MzBV0lEKTi0uzszPAykwrgUAR4tSXCwAAAA="/>
  </w:docVars>
  <w:rsids>
    <w:rsidRoot w:val="003F7A10"/>
    <w:rsid w:val="00053876"/>
    <w:rsid w:val="0006778D"/>
    <w:rsid w:val="000952CF"/>
    <w:rsid w:val="00096564"/>
    <w:rsid w:val="000B49F8"/>
    <w:rsid w:val="000F1255"/>
    <w:rsid w:val="00104981"/>
    <w:rsid w:val="00105BF4"/>
    <w:rsid w:val="001148FC"/>
    <w:rsid w:val="00122225"/>
    <w:rsid w:val="00133CB1"/>
    <w:rsid w:val="00134E70"/>
    <w:rsid w:val="001356F6"/>
    <w:rsid w:val="00143B6B"/>
    <w:rsid w:val="00143C71"/>
    <w:rsid w:val="00146C94"/>
    <w:rsid w:val="0015425F"/>
    <w:rsid w:val="00160495"/>
    <w:rsid w:val="00181B7A"/>
    <w:rsid w:val="0018369B"/>
    <w:rsid w:val="001917EB"/>
    <w:rsid w:val="00191ECC"/>
    <w:rsid w:val="001A085D"/>
    <w:rsid w:val="001A3DD0"/>
    <w:rsid w:val="001A720A"/>
    <w:rsid w:val="001C4C49"/>
    <w:rsid w:val="001E332E"/>
    <w:rsid w:val="001F462B"/>
    <w:rsid w:val="00234D4A"/>
    <w:rsid w:val="002953DB"/>
    <w:rsid w:val="002B21AC"/>
    <w:rsid w:val="002C2249"/>
    <w:rsid w:val="003765A6"/>
    <w:rsid w:val="003A2CA3"/>
    <w:rsid w:val="003A38B6"/>
    <w:rsid w:val="003B7FD3"/>
    <w:rsid w:val="003F7A10"/>
    <w:rsid w:val="0041649C"/>
    <w:rsid w:val="00437358"/>
    <w:rsid w:val="00467C78"/>
    <w:rsid w:val="004A47FD"/>
    <w:rsid w:val="004A5DB4"/>
    <w:rsid w:val="004B5B43"/>
    <w:rsid w:val="004C0BB4"/>
    <w:rsid w:val="004C7683"/>
    <w:rsid w:val="004D6A85"/>
    <w:rsid w:val="004E3E72"/>
    <w:rsid w:val="00502F54"/>
    <w:rsid w:val="005234D5"/>
    <w:rsid w:val="00524992"/>
    <w:rsid w:val="00530392"/>
    <w:rsid w:val="00562820"/>
    <w:rsid w:val="005A406F"/>
    <w:rsid w:val="005B2815"/>
    <w:rsid w:val="005C01DC"/>
    <w:rsid w:val="005D15FE"/>
    <w:rsid w:val="005D5290"/>
    <w:rsid w:val="005D750B"/>
    <w:rsid w:val="005F7C83"/>
    <w:rsid w:val="00601E5D"/>
    <w:rsid w:val="00625E58"/>
    <w:rsid w:val="0062726A"/>
    <w:rsid w:val="006556E2"/>
    <w:rsid w:val="006609B8"/>
    <w:rsid w:val="00696445"/>
    <w:rsid w:val="00696FE6"/>
    <w:rsid w:val="006978F0"/>
    <w:rsid w:val="006A6DFC"/>
    <w:rsid w:val="006C3593"/>
    <w:rsid w:val="006D27CE"/>
    <w:rsid w:val="006D7719"/>
    <w:rsid w:val="006E7FB2"/>
    <w:rsid w:val="00700942"/>
    <w:rsid w:val="00707487"/>
    <w:rsid w:val="00711A39"/>
    <w:rsid w:val="007141CC"/>
    <w:rsid w:val="00720D24"/>
    <w:rsid w:val="007477CA"/>
    <w:rsid w:val="007533AE"/>
    <w:rsid w:val="007672DE"/>
    <w:rsid w:val="00775CC1"/>
    <w:rsid w:val="007A08B0"/>
    <w:rsid w:val="007C7D20"/>
    <w:rsid w:val="00820CAB"/>
    <w:rsid w:val="0085078C"/>
    <w:rsid w:val="00884187"/>
    <w:rsid w:val="00886A01"/>
    <w:rsid w:val="008C4950"/>
    <w:rsid w:val="008C5E69"/>
    <w:rsid w:val="008E18DE"/>
    <w:rsid w:val="00913291"/>
    <w:rsid w:val="00914BC1"/>
    <w:rsid w:val="009272FA"/>
    <w:rsid w:val="00935A8B"/>
    <w:rsid w:val="009777CA"/>
    <w:rsid w:val="00990462"/>
    <w:rsid w:val="009A73CF"/>
    <w:rsid w:val="00A10DA6"/>
    <w:rsid w:val="00A47491"/>
    <w:rsid w:val="00A75234"/>
    <w:rsid w:val="00A766AD"/>
    <w:rsid w:val="00AA577E"/>
    <w:rsid w:val="00AA5A41"/>
    <w:rsid w:val="00AA61B8"/>
    <w:rsid w:val="00AE6459"/>
    <w:rsid w:val="00AF0359"/>
    <w:rsid w:val="00B17772"/>
    <w:rsid w:val="00B2078F"/>
    <w:rsid w:val="00B21B0E"/>
    <w:rsid w:val="00B73D51"/>
    <w:rsid w:val="00BE5B5C"/>
    <w:rsid w:val="00BF4FBF"/>
    <w:rsid w:val="00C169BE"/>
    <w:rsid w:val="00C41C24"/>
    <w:rsid w:val="00C53B43"/>
    <w:rsid w:val="00CA5049"/>
    <w:rsid w:val="00CD346B"/>
    <w:rsid w:val="00D13A0A"/>
    <w:rsid w:val="00D372BF"/>
    <w:rsid w:val="00D52D9F"/>
    <w:rsid w:val="00D5499A"/>
    <w:rsid w:val="00D83A6D"/>
    <w:rsid w:val="00DD7F71"/>
    <w:rsid w:val="00DF71CA"/>
    <w:rsid w:val="00E140EA"/>
    <w:rsid w:val="00E1495B"/>
    <w:rsid w:val="00E23E54"/>
    <w:rsid w:val="00E50B17"/>
    <w:rsid w:val="00E87176"/>
    <w:rsid w:val="00E95396"/>
    <w:rsid w:val="00EA198A"/>
    <w:rsid w:val="00ED765C"/>
    <w:rsid w:val="00EF1279"/>
    <w:rsid w:val="00EF4359"/>
    <w:rsid w:val="00EF4526"/>
    <w:rsid w:val="00F10765"/>
    <w:rsid w:val="00F16559"/>
    <w:rsid w:val="00F347B2"/>
    <w:rsid w:val="00F4270F"/>
    <w:rsid w:val="00F72233"/>
    <w:rsid w:val="00F743CD"/>
    <w:rsid w:val="00F93FEE"/>
    <w:rsid w:val="00F956A8"/>
    <w:rsid w:val="00FB7780"/>
    <w:rsid w:val="00FD0C08"/>
    <w:rsid w:val="00FF33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E72E50"/>
  <w14:defaultImageDpi w14:val="32767"/>
  <w15:docId w15:val="{8A0997D3-4F31-438E-B95B-2E194FF8A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77E"/>
  </w:style>
  <w:style w:type="paragraph" w:styleId="Heading1">
    <w:name w:val="heading 1"/>
    <w:link w:val="Heading1Char"/>
    <w:uiPriority w:val="9"/>
    <w:qFormat/>
    <w:rsid w:val="003F7A10"/>
    <w:pPr>
      <w:outlineLvl w:val="0"/>
    </w:pPr>
  </w:style>
  <w:style w:type="paragraph" w:styleId="Heading2">
    <w:name w:val="heading 2"/>
    <w:qFormat/>
    <w:rsid w:val="003F7A10"/>
    <w:pPr>
      <w:outlineLvl w:val="1"/>
    </w:pPr>
  </w:style>
  <w:style w:type="paragraph" w:styleId="Heading3">
    <w:name w:val="heading 3"/>
    <w:qFormat/>
    <w:rsid w:val="003F7A10"/>
    <w:pPr>
      <w:outlineLvl w:val="2"/>
    </w:pPr>
  </w:style>
  <w:style w:type="paragraph" w:styleId="Heading4">
    <w:name w:val="heading 4"/>
    <w:qFormat/>
    <w:rsid w:val="003F7A10"/>
    <w:pPr>
      <w:outlineLvl w:val="3"/>
    </w:pPr>
  </w:style>
  <w:style w:type="paragraph" w:styleId="Heading5">
    <w:name w:val="heading 5"/>
    <w:qFormat/>
    <w:rsid w:val="003F7A10"/>
    <w:pPr>
      <w:outlineLvl w:val="4"/>
    </w:pPr>
  </w:style>
  <w:style w:type="paragraph" w:styleId="Heading6">
    <w:name w:val="heading 6"/>
    <w:qFormat/>
    <w:rsid w:val="003F7A1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3F7A10"/>
    <w:rPr>
      <w:sz w:val="24"/>
      <w:szCs w:val="24"/>
    </w:rPr>
  </w:style>
  <w:style w:type="character" w:customStyle="1" w:styleId="variablepageHeader">
    <w:name w:val="variable_pageHeader"/>
    <w:rsid w:val="003F7A10"/>
    <w:rPr>
      <w:color w:val="000000"/>
      <w:sz w:val="18"/>
      <w:szCs w:val="18"/>
    </w:rPr>
  </w:style>
  <w:style w:type="paragraph" w:customStyle="1" w:styleId="p1">
    <w:name w:val="p_1"/>
    <w:rsid w:val="003F7A10"/>
    <w:pPr>
      <w:spacing w:before="240"/>
    </w:pPr>
    <w:rPr>
      <w:sz w:val="24"/>
      <w:szCs w:val="24"/>
    </w:rPr>
  </w:style>
  <w:style w:type="paragraph" w:customStyle="1" w:styleId="divfooterLeft">
    <w:name w:val="div_footerLeft"/>
    <w:rsid w:val="003F7A10"/>
    <w:rPr>
      <w:sz w:val="18"/>
      <w:szCs w:val="18"/>
    </w:rPr>
  </w:style>
  <w:style w:type="paragraph" w:customStyle="1" w:styleId="divfooterRight">
    <w:name w:val="div_footerRight"/>
    <w:rsid w:val="003F7A10"/>
    <w:pPr>
      <w:jc w:val="right"/>
    </w:pPr>
    <w:rPr>
      <w:sz w:val="18"/>
      <w:szCs w:val="18"/>
    </w:rPr>
  </w:style>
  <w:style w:type="paragraph" w:customStyle="1" w:styleId="divfooterCenter">
    <w:name w:val="div_footerCenter"/>
    <w:rsid w:val="003F7A10"/>
    <w:pPr>
      <w:jc w:val="center"/>
    </w:pPr>
    <w:rPr>
      <w:sz w:val="18"/>
      <w:szCs w:val="18"/>
    </w:rPr>
  </w:style>
  <w:style w:type="paragraph" w:customStyle="1" w:styleId="h1">
    <w:name w:val="h1"/>
    <w:basedOn w:val="Heading1"/>
    <w:rsid w:val="003F7A10"/>
    <w:pPr>
      <w:keepNext/>
      <w:keepLines/>
      <w:pageBreakBefore/>
      <w:spacing w:before="321" w:after="321"/>
    </w:pPr>
    <w:rPr>
      <w:rFonts w:ascii="DINPro-Light" w:hAnsi="DINPro-Light" w:cs="DINPro-Light"/>
      <w:b/>
      <w:bCs/>
      <w:color w:val="0A1E5F"/>
      <w:sz w:val="48"/>
      <w:szCs w:val="48"/>
    </w:rPr>
  </w:style>
  <w:style w:type="paragraph" w:styleId="TOC1">
    <w:name w:val="toc 1"/>
    <w:rsid w:val="003F7A10"/>
    <w:pPr>
      <w:tabs>
        <w:tab w:val="right" w:leader="dot" w:pos="7900"/>
      </w:tabs>
    </w:pPr>
    <w:rPr>
      <w:b/>
      <w:bCs/>
      <w:sz w:val="24"/>
      <w:szCs w:val="24"/>
    </w:rPr>
  </w:style>
  <w:style w:type="paragraph" w:styleId="TOC2">
    <w:name w:val="toc 2"/>
    <w:rsid w:val="003F7A10"/>
    <w:pPr>
      <w:tabs>
        <w:tab w:val="right" w:leader="dot" w:pos="7900"/>
      </w:tabs>
      <w:ind w:left="200"/>
    </w:pPr>
    <w:rPr>
      <w:sz w:val="24"/>
      <w:szCs w:val="24"/>
    </w:rPr>
  </w:style>
  <w:style w:type="paragraph" w:styleId="TOC3">
    <w:name w:val="toc 3"/>
    <w:rsid w:val="003F7A10"/>
    <w:pPr>
      <w:tabs>
        <w:tab w:val="right" w:leader="dot" w:pos="7900"/>
      </w:tabs>
      <w:ind w:left="400"/>
    </w:pPr>
    <w:rPr>
      <w:sz w:val="24"/>
      <w:szCs w:val="24"/>
    </w:rPr>
  </w:style>
  <w:style w:type="paragraph" w:styleId="TOC4">
    <w:name w:val="toc 4"/>
    <w:rsid w:val="003F7A10"/>
    <w:pPr>
      <w:tabs>
        <w:tab w:val="right" w:leader="dot" w:pos="7900"/>
      </w:tabs>
      <w:ind w:left="600"/>
    </w:pPr>
    <w:rPr>
      <w:sz w:val="24"/>
      <w:szCs w:val="24"/>
    </w:rPr>
  </w:style>
  <w:style w:type="paragraph" w:styleId="TOC5">
    <w:name w:val="toc 5"/>
    <w:rsid w:val="003F7A10"/>
    <w:pPr>
      <w:tabs>
        <w:tab w:val="right" w:leader="dot" w:pos="7900"/>
      </w:tabs>
      <w:ind w:left="800"/>
    </w:pPr>
    <w:rPr>
      <w:sz w:val="24"/>
      <w:szCs w:val="24"/>
    </w:rPr>
  </w:style>
  <w:style w:type="paragraph" w:styleId="TOC6">
    <w:name w:val="toc 6"/>
    <w:rsid w:val="003F7A10"/>
    <w:pPr>
      <w:tabs>
        <w:tab w:val="right" w:leader="dot" w:pos="7900"/>
      </w:tabs>
      <w:ind w:left="1000"/>
    </w:pPr>
    <w:rPr>
      <w:sz w:val="24"/>
      <w:szCs w:val="24"/>
    </w:rPr>
  </w:style>
  <w:style w:type="paragraph" w:styleId="TOC7">
    <w:name w:val="toc 7"/>
    <w:rsid w:val="003F7A10"/>
    <w:pPr>
      <w:tabs>
        <w:tab w:val="right" w:leader="dot" w:pos="7900"/>
      </w:tabs>
      <w:ind w:left="1200"/>
    </w:pPr>
    <w:rPr>
      <w:sz w:val="24"/>
      <w:szCs w:val="24"/>
    </w:rPr>
  </w:style>
  <w:style w:type="paragraph" w:styleId="TOC8">
    <w:name w:val="toc 8"/>
    <w:rsid w:val="003F7A10"/>
    <w:pPr>
      <w:tabs>
        <w:tab w:val="right" w:leader="dot" w:pos="7900"/>
      </w:tabs>
      <w:ind w:left="1400"/>
    </w:pPr>
    <w:rPr>
      <w:sz w:val="24"/>
      <w:szCs w:val="24"/>
    </w:rPr>
  </w:style>
  <w:style w:type="paragraph" w:styleId="TOC9">
    <w:name w:val="toc 9"/>
    <w:rsid w:val="003F7A10"/>
    <w:pPr>
      <w:tabs>
        <w:tab w:val="right" w:leader="dot" w:pos="7900"/>
      </w:tabs>
      <w:ind w:left="1600"/>
    </w:pPr>
    <w:rPr>
      <w:sz w:val="24"/>
      <w:szCs w:val="24"/>
    </w:rPr>
  </w:style>
  <w:style w:type="paragraph" w:customStyle="1" w:styleId="divdocumentTitle">
    <w:name w:val="div_documentTitle"/>
    <w:rsid w:val="003F7A10"/>
    <w:rPr>
      <w:rFonts w:ascii="DINPro-Light" w:hAnsi="DINPro-Light" w:cs="DINPro-Light"/>
      <w:color w:val="0A1E5F"/>
      <w:sz w:val="72"/>
      <w:szCs w:val="72"/>
    </w:rPr>
  </w:style>
  <w:style w:type="character" w:customStyle="1" w:styleId="variable">
    <w:name w:val="variable"/>
    <w:rsid w:val="003F7A10"/>
    <w:rPr>
      <w:color w:val="0A1E5F"/>
      <w:sz w:val="72"/>
      <w:szCs w:val="72"/>
    </w:rPr>
  </w:style>
  <w:style w:type="paragraph" w:customStyle="1" w:styleId="body">
    <w:name w:val="body"/>
    <w:rsid w:val="003F7A10"/>
    <w:pPr>
      <w:spacing w:line="0" w:lineRule="atLeast"/>
    </w:pPr>
    <w:rPr>
      <w:sz w:val="24"/>
      <w:szCs w:val="24"/>
    </w:rPr>
  </w:style>
  <w:style w:type="character" w:customStyle="1" w:styleId="variable1">
    <w:name w:val="variable_1"/>
    <w:rsid w:val="003F7A10"/>
    <w:rPr>
      <w:color w:val="000000"/>
      <w:sz w:val="24"/>
      <w:szCs w:val="24"/>
    </w:rPr>
  </w:style>
  <w:style w:type="character" w:customStyle="1" w:styleId="spansectionTitle">
    <w:name w:val="span_sectionTitle"/>
    <w:rsid w:val="003F7A10"/>
    <w:rPr>
      <w:b/>
      <w:bCs/>
      <w:smallCaps/>
      <w:color w:val="000000"/>
      <w:sz w:val="24"/>
      <w:szCs w:val="24"/>
    </w:rPr>
  </w:style>
  <w:style w:type="character" w:customStyle="1" w:styleId="spanitalic">
    <w:name w:val="span_italic"/>
    <w:rsid w:val="003F7A10"/>
    <w:rPr>
      <w:i/>
      <w:iCs/>
      <w:color w:val="000000"/>
      <w:sz w:val="24"/>
      <w:szCs w:val="24"/>
    </w:rPr>
  </w:style>
  <w:style w:type="paragraph" w:customStyle="1" w:styleId="td">
    <w:name w:val="td"/>
    <w:rsid w:val="003F7A10"/>
    <w:rPr>
      <w:b/>
      <w:bCs/>
      <w:sz w:val="24"/>
      <w:szCs w:val="24"/>
    </w:rPr>
  </w:style>
  <w:style w:type="paragraph" w:customStyle="1" w:styleId="ppaylineCount1">
    <w:name w:val="p_paylineCount1"/>
    <w:rsid w:val="003F7A10"/>
    <w:pPr>
      <w:jc w:val="center"/>
    </w:pPr>
    <w:rPr>
      <w:b/>
      <w:bCs/>
      <w:sz w:val="24"/>
      <w:szCs w:val="24"/>
    </w:rPr>
  </w:style>
  <w:style w:type="paragraph" w:customStyle="1" w:styleId="td1">
    <w:name w:val="td_1"/>
    <w:rsid w:val="003F7A10"/>
    <w:rPr>
      <w:sz w:val="24"/>
      <w:szCs w:val="24"/>
    </w:rPr>
  </w:style>
  <w:style w:type="paragraph" w:customStyle="1" w:styleId="ppaylineCount">
    <w:name w:val="p_paylineCount"/>
    <w:rsid w:val="003F7A10"/>
    <w:pPr>
      <w:jc w:val="center"/>
    </w:pPr>
    <w:rPr>
      <w:sz w:val="24"/>
      <w:szCs w:val="24"/>
    </w:rPr>
  </w:style>
  <w:style w:type="paragraph" w:customStyle="1" w:styleId="ppaylineCount10">
    <w:name w:val="p_paylineCount_1"/>
    <w:rsid w:val="003F7A10"/>
    <w:pPr>
      <w:jc w:val="center"/>
    </w:pPr>
    <w:rPr>
      <w:b/>
      <w:bCs/>
      <w:sz w:val="24"/>
      <w:szCs w:val="24"/>
    </w:rPr>
  </w:style>
  <w:style w:type="character" w:customStyle="1" w:styleId="spansymbol">
    <w:name w:val="span_symbol"/>
    <w:rsid w:val="003F7A10"/>
    <w:rPr>
      <w:rFonts w:ascii="Courier New" w:hAnsi="Courier New" w:cs="Courier New"/>
      <w:b/>
      <w:bCs/>
      <w:color w:val="000000"/>
      <w:sz w:val="24"/>
      <w:szCs w:val="24"/>
    </w:rPr>
  </w:style>
  <w:style w:type="character" w:customStyle="1" w:styleId="spanbutton">
    <w:name w:val="span_button"/>
    <w:rsid w:val="003F7A10"/>
    <w:rPr>
      <w:b/>
      <w:bCs/>
      <w:color w:val="000000"/>
      <w:sz w:val="24"/>
      <w:szCs w:val="24"/>
    </w:rPr>
  </w:style>
  <w:style w:type="paragraph" w:customStyle="1" w:styleId="th">
    <w:name w:val="th"/>
    <w:rsid w:val="003F7A10"/>
    <w:rPr>
      <w:b/>
      <w:bCs/>
      <w:sz w:val="24"/>
      <w:szCs w:val="24"/>
    </w:rPr>
  </w:style>
  <w:style w:type="paragraph" w:customStyle="1" w:styleId="tdshaded">
    <w:name w:val="td_shaded"/>
    <w:rsid w:val="003F7A10"/>
    <w:rPr>
      <w:b/>
      <w:bCs/>
      <w:sz w:val="24"/>
      <w:szCs w:val="24"/>
    </w:rPr>
  </w:style>
  <w:style w:type="paragraph" w:customStyle="1" w:styleId="tdshaded1">
    <w:name w:val="td_shaded_1"/>
    <w:rsid w:val="003F7A10"/>
    <w:rPr>
      <w:sz w:val="24"/>
      <w:szCs w:val="24"/>
    </w:rPr>
  </w:style>
  <w:style w:type="paragraph" w:customStyle="1" w:styleId="p2">
    <w:name w:val="p_2"/>
    <w:rsid w:val="003F7A10"/>
    <w:rPr>
      <w:b/>
      <w:bCs/>
      <w:sz w:val="24"/>
      <w:szCs w:val="24"/>
    </w:rPr>
  </w:style>
  <w:style w:type="paragraph" w:styleId="Header">
    <w:name w:val="header"/>
    <w:basedOn w:val="Normal"/>
    <w:link w:val="HeaderChar"/>
    <w:rsid w:val="00530392"/>
    <w:pPr>
      <w:tabs>
        <w:tab w:val="center" w:pos="4680"/>
        <w:tab w:val="right" w:pos="9360"/>
      </w:tabs>
    </w:pPr>
  </w:style>
  <w:style w:type="character" w:customStyle="1" w:styleId="HeaderChar">
    <w:name w:val="Header Char"/>
    <w:basedOn w:val="DefaultParagraphFont"/>
    <w:link w:val="Header"/>
    <w:rsid w:val="00530392"/>
  </w:style>
  <w:style w:type="paragraph" w:styleId="Footer">
    <w:name w:val="footer"/>
    <w:basedOn w:val="Normal"/>
    <w:link w:val="FooterChar"/>
    <w:rsid w:val="00530392"/>
    <w:pPr>
      <w:tabs>
        <w:tab w:val="center" w:pos="4680"/>
        <w:tab w:val="right" w:pos="9360"/>
      </w:tabs>
    </w:pPr>
  </w:style>
  <w:style w:type="character" w:customStyle="1" w:styleId="FooterChar">
    <w:name w:val="Footer Char"/>
    <w:basedOn w:val="DefaultParagraphFont"/>
    <w:link w:val="Footer"/>
    <w:rsid w:val="00530392"/>
  </w:style>
  <w:style w:type="character" w:styleId="Hyperlink">
    <w:name w:val="Hyperlink"/>
    <w:rsid w:val="00530392"/>
    <w:rPr>
      <w:color w:val="0563C1"/>
      <w:u w:val="single"/>
    </w:rPr>
  </w:style>
  <w:style w:type="paragraph" w:styleId="BodyText">
    <w:name w:val="Body Text"/>
    <w:basedOn w:val="Normal"/>
    <w:link w:val="BodyTextChar"/>
    <w:qFormat/>
    <w:rsid w:val="00B17772"/>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rsid w:val="00B17772"/>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B17772"/>
    <w:pPr>
      <w:widowControl w:val="0"/>
      <w:autoSpaceDE w:val="0"/>
      <w:autoSpaceDN w:val="0"/>
    </w:pPr>
    <w:rPr>
      <w:rFonts w:ascii="Microsoft Sans Serif" w:eastAsia="Microsoft Sans Serif" w:hAnsi="Microsoft Sans Serif" w:cs="Microsoft Sans Serif"/>
      <w:sz w:val="22"/>
      <w:szCs w:val="22"/>
      <w:lang w:bidi="en-US"/>
    </w:rPr>
  </w:style>
  <w:style w:type="table" w:styleId="TableGrid">
    <w:name w:val="Table Grid"/>
    <w:basedOn w:val="TableNormal"/>
    <w:uiPriority w:val="39"/>
    <w:rsid w:val="00B17772"/>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359"/>
    <w:pP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B5B43"/>
  </w:style>
  <w:style w:type="character" w:styleId="BookTitle">
    <w:name w:val="Book Title"/>
    <w:basedOn w:val="DefaultParagraphFont"/>
    <w:qFormat/>
    <w:rsid w:val="004B5B43"/>
    <w:rPr>
      <w:rFonts w:asciiTheme="majorHAnsi" w:eastAsiaTheme="majorEastAsia" w:hAnsiTheme="majorHAnsi"/>
      <w:b/>
      <w:i/>
      <w:sz w:val="24"/>
      <w:szCs w:val="24"/>
    </w:rPr>
  </w:style>
  <w:style w:type="table" w:styleId="PlainTable4">
    <w:name w:val="Plain Table 4"/>
    <w:basedOn w:val="TableNormal"/>
    <w:rsid w:val="004B5B43"/>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rsid w:val="0015425F"/>
    <w:rPr>
      <w:sz w:val="16"/>
      <w:szCs w:val="16"/>
    </w:rPr>
  </w:style>
  <w:style w:type="paragraph" w:styleId="CommentText">
    <w:name w:val="annotation text"/>
    <w:basedOn w:val="Normal"/>
    <w:link w:val="CommentTextChar"/>
    <w:rsid w:val="0015425F"/>
  </w:style>
  <w:style w:type="character" w:customStyle="1" w:styleId="CommentTextChar">
    <w:name w:val="Comment Text Char"/>
    <w:basedOn w:val="DefaultParagraphFont"/>
    <w:link w:val="CommentText"/>
    <w:rsid w:val="0015425F"/>
  </w:style>
  <w:style w:type="paragraph" w:styleId="CommentSubject">
    <w:name w:val="annotation subject"/>
    <w:basedOn w:val="CommentText"/>
    <w:next w:val="CommentText"/>
    <w:link w:val="CommentSubjectChar"/>
    <w:rsid w:val="0015425F"/>
    <w:rPr>
      <w:b/>
      <w:bCs/>
    </w:rPr>
  </w:style>
  <w:style w:type="character" w:customStyle="1" w:styleId="CommentSubjectChar">
    <w:name w:val="Comment Subject Char"/>
    <w:basedOn w:val="CommentTextChar"/>
    <w:link w:val="CommentSubject"/>
    <w:rsid w:val="001542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5217">
      <w:bodyDiv w:val="1"/>
      <w:marLeft w:val="0"/>
      <w:marRight w:val="0"/>
      <w:marTop w:val="0"/>
      <w:marBottom w:val="0"/>
      <w:divBdr>
        <w:top w:val="none" w:sz="0" w:space="0" w:color="auto"/>
        <w:left w:val="none" w:sz="0" w:space="0" w:color="auto"/>
        <w:bottom w:val="none" w:sz="0" w:space="0" w:color="auto"/>
        <w:right w:val="none" w:sz="0" w:space="0" w:color="auto"/>
      </w:divBdr>
    </w:div>
    <w:div w:id="147140297">
      <w:bodyDiv w:val="1"/>
      <w:marLeft w:val="0"/>
      <w:marRight w:val="0"/>
      <w:marTop w:val="0"/>
      <w:marBottom w:val="0"/>
      <w:divBdr>
        <w:top w:val="none" w:sz="0" w:space="0" w:color="auto"/>
        <w:left w:val="none" w:sz="0" w:space="0" w:color="auto"/>
        <w:bottom w:val="none" w:sz="0" w:space="0" w:color="auto"/>
        <w:right w:val="none" w:sz="0" w:space="0" w:color="auto"/>
      </w:divBdr>
    </w:div>
    <w:div w:id="236670681">
      <w:bodyDiv w:val="1"/>
      <w:marLeft w:val="0"/>
      <w:marRight w:val="0"/>
      <w:marTop w:val="0"/>
      <w:marBottom w:val="0"/>
      <w:divBdr>
        <w:top w:val="none" w:sz="0" w:space="0" w:color="auto"/>
        <w:left w:val="none" w:sz="0" w:space="0" w:color="auto"/>
        <w:bottom w:val="none" w:sz="0" w:space="0" w:color="auto"/>
        <w:right w:val="none" w:sz="0" w:space="0" w:color="auto"/>
      </w:divBdr>
    </w:div>
    <w:div w:id="1393847442">
      <w:bodyDiv w:val="1"/>
      <w:marLeft w:val="0"/>
      <w:marRight w:val="0"/>
      <w:marTop w:val="0"/>
      <w:marBottom w:val="0"/>
      <w:divBdr>
        <w:top w:val="none" w:sz="0" w:space="0" w:color="auto"/>
        <w:left w:val="none" w:sz="0" w:space="0" w:color="auto"/>
        <w:bottom w:val="none" w:sz="0" w:space="0" w:color="auto"/>
        <w:right w:val="none" w:sz="0" w:space="0" w:color="auto"/>
      </w:divBdr>
    </w:div>
    <w:div w:id="1968585546">
      <w:bodyDiv w:val="1"/>
      <w:marLeft w:val="0"/>
      <w:marRight w:val="0"/>
      <w:marTop w:val="0"/>
      <w:marBottom w:val="0"/>
      <w:divBdr>
        <w:top w:val="none" w:sz="0" w:space="0" w:color="auto"/>
        <w:left w:val="none" w:sz="0" w:space="0" w:color="auto"/>
        <w:bottom w:val="none" w:sz="0" w:space="0" w:color="auto"/>
        <w:right w:val="none" w:sz="0" w:space="0" w:color="auto"/>
      </w:divBdr>
    </w:div>
    <w:div w:id="199911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eader" Target="header2.xml"/><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Finished</Status>
    <Comments_x0020_ xmlns="7c7cf254-2dfb-4aee-962a-36d83bf31336">Trademark added for SPB text</Comments_x0020_>
  </documentManagement>
</p:properties>
</file>

<file path=customXml/itemProps1.xml><?xml version="1.0" encoding="utf-8"?>
<ds:datastoreItem xmlns:ds="http://schemas.openxmlformats.org/officeDocument/2006/customXml" ds:itemID="{480C89AC-8134-4D40-BB37-08C98FDC4611}">
  <ds:schemaRefs>
    <ds:schemaRef ds:uri="http://schemas.microsoft.com/sharepoint/v3/contenttype/forms"/>
  </ds:schemaRefs>
</ds:datastoreItem>
</file>

<file path=customXml/itemProps2.xml><?xml version="1.0" encoding="utf-8"?>
<ds:datastoreItem xmlns:ds="http://schemas.openxmlformats.org/officeDocument/2006/customXml" ds:itemID="{F51E8029-7033-4CBB-B757-1FC9299C6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FE18FA-22BA-4D8E-AF77-7FDA8B02108F}">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1075</Words>
  <Characters>6132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7193</CharactersWithSpaces>
  <SharedDoc>false</SharedDoc>
  <HLinks>
    <vt:vector size="6" baseType="variant">
      <vt:variant>
        <vt:i4>1900592</vt:i4>
      </vt:variant>
      <vt:variant>
        <vt:i4>2</vt:i4>
      </vt:variant>
      <vt:variant>
        <vt:i4>0</vt:i4>
      </vt:variant>
      <vt:variant>
        <vt:i4>5</vt:i4>
      </vt:variant>
      <vt:variant>
        <vt:lpwstr/>
      </vt:variant>
      <vt:variant>
        <vt:lpwstr>_Toc26780256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Erdinc Pelit</dc:creator>
  <cp:keywords>GG_EN; Paylines; Free_Spins; Wild_Symbol</cp:keywords>
  <cp:lastModifiedBy>Jorge Requejo</cp:lastModifiedBy>
  <cp:revision>3</cp:revision>
  <dcterms:created xsi:type="dcterms:W3CDTF">2023-09-13T10:16:00Z</dcterms:created>
  <dcterms:modified xsi:type="dcterms:W3CDTF">2024-02-15T11:25:00Z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Additional information was added.</vt:lpwstr>
  </property>
</Properties>
</file>