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324B2B" w14:paraId="1F31BB25" w14:textId="77777777">
        <w:tc>
          <w:tcPr>
            <w:tcW w:w="0" w:type="auto"/>
          </w:tcPr>
          <w:p w14:paraId="66EFF909" w14:textId="77777777" w:rsidR="007E27D0" w:rsidRPr="00324B2B" w:rsidRDefault="00631BC6">
            <w:pPr>
              <w:pStyle w:val="divdocumentTitle"/>
              <w:rPr>
                <w:rFonts w:ascii="DIN Pro Regular" w:hAnsi="DIN Pro Regular" w:cs="DIN Pro Regular"/>
                <w:lang w:val="ro-RO"/>
              </w:rPr>
            </w:pPr>
            <w:r w:rsidRPr="00324B2B">
              <w:rPr>
                <w:rFonts w:ascii="DIN Pro Regular" w:hAnsi="DIN Pro Regular" w:cs="DIN Pro Regular"/>
                <w:lang w:val="ro-RO"/>
              </w:rPr>
              <w:t>Dolphin's Wild Ride</w:t>
            </w:r>
          </w:p>
        </w:tc>
      </w:tr>
    </w:tbl>
    <w:p w14:paraId="51E52AFF" w14:textId="1F062306" w:rsidR="007E27D0" w:rsidRPr="00324B2B" w:rsidRDefault="007E27D0">
      <w:pPr>
        <w:pStyle w:val="body"/>
        <w:rPr>
          <w:rFonts w:ascii="DIN Pro Regular" w:hAnsi="DIN Pro Regular" w:cs="DIN Pro Regular"/>
          <w:lang w:val="ro-RO"/>
        </w:rPr>
      </w:pPr>
    </w:p>
    <w:p w14:paraId="7124B64E" w14:textId="77777777" w:rsidR="00785516" w:rsidRPr="00324B2B" w:rsidRDefault="00785516" w:rsidP="00BE0E49">
      <w:pPr>
        <w:pStyle w:val="p"/>
        <w:rPr>
          <w:rFonts w:ascii="DIN Pro Regular" w:hAnsi="DIN Pro Regular" w:cs="DIN Pro Regular"/>
          <w:color w:val="000000"/>
          <w:lang w:val="ro-RO"/>
        </w:rPr>
      </w:pPr>
    </w:p>
    <w:p w14:paraId="6BE21AC6" w14:textId="11E636E5" w:rsidR="00BE0E49" w:rsidRPr="00324B2B" w:rsidRDefault="00631BC6" w:rsidP="00BE0E49">
      <w:pPr>
        <w:pStyle w:val="p"/>
        <w:rPr>
          <w:rFonts w:ascii="DIN Pro Regular" w:hAnsi="DIN Pro Regular" w:cs="DIN Pro Regular"/>
          <w:color w:val="000000"/>
          <w:lang w:val="ro-RO"/>
        </w:rPr>
      </w:pPr>
      <w:r w:rsidRPr="00324B2B">
        <w:rPr>
          <w:rFonts w:ascii="DIN Pro Regular" w:hAnsi="DIN Pro Regular" w:cs="DIN Pro Regular"/>
          <w:color w:val="000000"/>
          <w:lang w:val="ro-RO"/>
        </w:rPr>
        <w:t>Dolphin's Wild Ride</w:t>
      </w:r>
      <w:r w:rsidR="00BE0E49" w:rsidRPr="00324B2B">
        <w:rPr>
          <w:rFonts w:ascii="DIN Pro Regular" w:hAnsi="DIN Pro Regular" w:cs="DIN Pro Regular"/>
          <w:color w:val="000000"/>
          <w:vertAlign w:val="superscript"/>
          <w:lang w:val="ro-RO"/>
        </w:rPr>
        <w:t>TM</w:t>
      </w:r>
      <w:r w:rsidR="00BE0E49" w:rsidRPr="00324B2B">
        <w:rPr>
          <w:rFonts w:ascii="DIN Pro Regular" w:hAnsi="DIN Pro Regular" w:cs="DIN Pro Regular"/>
          <w:color w:val="000000"/>
          <w:lang w:val="ro-RO"/>
        </w:rPr>
        <w:t xml:space="preserve"> este un joc cu 5 role în care apar Free Spin-uri cu simboluri Double Wild multiplicatoare.</w:t>
      </w:r>
    </w:p>
    <w:p w14:paraId="5C2A192F" w14:textId="47D4A883" w:rsidR="00BE0E49" w:rsidRPr="00324B2B" w:rsidRDefault="00BE0E49" w:rsidP="00BE0E49">
      <w:pPr>
        <w:pStyle w:val="p"/>
        <w:rPr>
          <w:rFonts w:ascii="DIN Pro Regular" w:hAnsi="DIN Pro Regular" w:cs="DIN Pro Regular"/>
          <w:color w:val="000000"/>
          <w:lang w:val="ro-RO"/>
        </w:rPr>
      </w:pPr>
      <w:r w:rsidRPr="00324B2B">
        <w:rPr>
          <w:rFonts w:ascii="DIN Pro Regular" w:hAnsi="DIN Pro Regular" w:cs="DIN Pro Regular"/>
          <w:color w:val="000000"/>
          <w:lang w:val="ro-RO"/>
        </w:rPr>
        <w:t>Jocul are 9 linii fixe de plată.</w:t>
      </w:r>
    </w:p>
    <w:p w14:paraId="561518A2" w14:textId="445181B5" w:rsidR="00BE0E49" w:rsidRPr="00324B2B" w:rsidRDefault="00BE0E49" w:rsidP="00BE0E49">
      <w:pPr>
        <w:pStyle w:val="p"/>
        <w:rPr>
          <w:rFonts w:ascii="DIN Pro Regular" w:hAnsi="DIN Pro Regular" w:cs="DIN Pro Regular"/>
          <w:color w:val="000000"/>
          <w:lang w:val="ro-RO"/>
        </w:rPr>
      </w:pPr>
      <w:r w:rsidRPr="00324B2B">
        <w:rPr>
          <w:rFonts w:ascii="DIN Pro Regular" w:hAnsi="DIN Pro Regular" w:cs="DIN Pro Regular"/>
          <w:color w:val="000000"/>
          <w:lang w:val="ro-RO"/>
        </w:rPr>
        <w:t>Câștigurile pe linia de plată se plătesc de la stânga la dreapta.</w:t>
      </w:r>
    </w:p>
    <w:p w14:paraId="025EE2A9" w14:textId="05E9C79C" w:rsidR="00BE0E49" w:rsidRPr="00324B2B" w:rsidRDefault="00BE0E49" w:rsidP="00BE0E49">
      <w:pPr>
        <w:pStyle w:val="p"/>
        <w:rPr>
          <w:rFonts w:ascii="DIN Pro Regular" w:hAnsi="DIN Pro Regular" w:cs="DIN Pro Regular"/>
          <w:color w:val="000000"/>
          <w:lang w:val="ro-RO"/>
        </w:rPr>
      </w:pPr>
      <w:r w:rsidRPr="00324B2B">
        <w:rPr>
          <w:rFonts w:ascii="DIN Pro Regular" w:hAnsi="DIN Pro Regular" w:cs="DIN Pro Regular"/>
          <w:color w:val="000000"/>
          <w:lang w:val="ro-RO"/>
        </w:rPr>
        <w:t>Simbolurile Scatter sunt plătite pentru orice poziție o au pe ecran.</w:t>
      </w:r>
    </w:p>
    <w:p w14:paraId="0D2A1EC7" w14:textId="749B70C1" w:rsidR="00BE0E49" w:rsidRPr="00324B2B" w:rsidRDefault="00BE0E49" w:rsidP="00BE0E49">
      <w:pPr>
        <w:pStyle w:val="p"/>
        <w:rPr>
          <w:rFonts w:ascii="DIN Pro Regular" w:hAnsi="DIN Pro Regular" w:cs="DIN Pro Regular"/>
          <w:color w:val="000000"/>
          <w:lang w:val="ro-RO"/>
        </w:rPr>
      </w:pPr>
      <w:r w:rsidRPr="00324B2B">
        <w:rPr>
          <w:rFonts w:ascii="DIN Pro Regular" w:hAnsi="DIN Pro Regular" w:cs="DIN Pro Regular"/>
          <w:color w:val="000000"/>
          <w:lang w:val="ro-RO"/>
        </w:rPr>
        <w:t>Este plătit doar cel mai mare câștig de pe linia de plată sau per combinație de tip scatter.</w:t>
      </w:r>
    </w:p>
    <w:p w14:paraId="23EB604F" w14:textId="0A418817" w:rsidR="00BE0E49" w:rsidRPr="00324B2B" w:rsidRDefault="00BE0E49" w:rsidP="00BE0E49">
      <w:pPr>
        <w:pStyle w:val="p"/>
        <w:rPr>
          <w:rFonts w:ascii="DIN Pro Regular" w:hAnsi="DIN Pro Regular" w:cs="DIN Pro Regular"/>
          <w:color w:val="000000"/>
          <w:lang w:val="ro-RO"/>
        </w:rPr>
      </w:pPr>
      <w:r w:rsidRPr="00324B2B">
        <w:rPr>
          <w:rFonts w:ascii="DIN Pro Regular" w:hAnsi="DIN Pro Regular" w:cs="DIN Pro Regular"/>
          <w:color w:val="000000"/>
          <w:lang w:val="ro-RO"/>
        </w:rPr>
        <w:t>Câștigurile Scatter sunt adăugate la câștigurile de pe linia de plată.</w:t>
      </w:r>
    </w:p>
    <w:p w14:paraId="74051EAE" w14:textId="0F0E8418" w:rsidR="007E27D0" w:rsidRPr="00324B2B" w:rsidRDefault="00BE0E49" w:rsidP="00BE0E49">
      <w:pPr>
        <w:pStyle w:val="p"/>
        <w:rPr>
          <w:rFonts w:ascii="DIN Pro Regular" w:hAnsi="DIN Pro Regular" w:cs="DIN Pro Regular"/>
          <w:lang w:val="ro-RO"/>
        </w:rPr>
      </w:pPr>
      <w:r w:rsidRPr="00324B2B">
        <w:rPr>
          <w:rFonts w:ascii="DIN Pro Regular" w:hAnsi="DIN Pro Regular" w:cs="DIN Pro Regular"/>
          <w:color w:val="000000"/>
          <w:lang w:val="ro-RO"/>
        </w:rPr>
        <w:t>Câștigurile pe linia de plată sunt adăugate.</w:t>
      </w:r>
    </w:p>
    <w:p w14:paraId="017415EE" w14:textId="59F62B69" w:rsidR="002C68DB" w:rsidRPr="00324B2B" w:rsidRDefault="00BE0E49" w:rsidP="002C68DB">
      <w:pPr>
        <w:pStyle w:val="p"/>
        <w:rPr>
          <w:rFonts w:ascii="DIN Pro Regular" w:hAnsi="DIN Pro Regular" w:cs="DIN Pro Regular"/>
          <w:color w:val="000000" w:themeColor="text1"/>
          <w:lang w:val="ro-RO"/>
        </w:rPr>
      </w:pPr>
      <w:r w:rsidRPr="00324B2B">
        <w:rPr>
          <w:rFonts w:ascii="DIN Pro Regular" w:hAnsi="DIN Pro Regular" w:cs="DIN Pro Regular"/>
          <w:color w:val="000000"/>
          <w:lang w:val="ro-RO"/>
        </w:rPr>
        <w:t xml:space="preserve">Combinațiile câștigătoare și plățile sunt făcute </w:t>
      </w:r>
      <w:r w:rsidR="00C41C79" w:rsidRPr="00324B2B">
        <w:rPr>
          <w:rFonts w:ascii="DIN Pro Regular" w:hAnsi="DIN Pro Regular" w:cs="DIN Pro Regular"/>
          <w:color w:val="000000"/>
          <w:lang w:val="ro-RO"/>
        </w:rPr>
        <w:t>conform Tabelului de plată</w:t>
      </w:r>
      <w:r w:rsidRPr="00324B2B">
        <w:rPr>
          <w:rFonts w:ascii="DIN Pro Regular" w:hAnsi="DIN Pro Regular" w:cs="DIN Pro Regular"/>
          <w:color w:val="000000"/>
          <w:lang w:val="ro-RO"/>
        </w:rPr>
        <w:t>.</w:t>
      </w:r>
      <w:r w:rsidRPr="00324B2B">
        <w:rPr>
          <w:rFonts w:ascii="DIN Pro Regular" w:hAnsi="DIN Pro Regular" w:cs="DIN Pro Regular"/>
          <w:color w:val="000000"/>
          <w:lang w:val="ro-RO"/>
        </w:rPr>
        <w:br/>
      </w:r>
      <w:r w:rsidR="002C68DB" w:rsidRPr="00324B2B">
        <w:rPr>
          <w:rFonts w:ascii="DIN Pro Regular" w:hAnsi="DIN Pro Regular" w:cs="DIN Pro Regular"/>
          <w:color w:val="000000" w:themeColor="text1"/>
          <w:lang w:val="ro-RO"/>
        </w:rPr>
        <w:t xml:space="preserve">Câștigul maxim posibil într-o rundă de joc este </w:t>
      </w:r>
      <w:r w:rsidR="002C68DB" w:rsidRPr="00324B2B">
        <w:rPr>
          <w:rFonts w:ascii="DIN Pro Regular" w:hAnsi="DIN Pro Regular" w:cs="DIN Pro Regular"/>
          <w:b/>
          <w:bCs/>
          <w:color w:val="000000" w:themeColor="text1"/>
          <w:lang w:val="ro-RO"/>
        </w:rPr>
        <w:t>[per operator]</w:t>
      </w:r>
      <w:r w:rsidR="002C68DB" w:rsidRPr="00324B2B">
        <w:rPr>
          <w:rFonts w:ascii="DIN Pro Regular" w:hAnsi="DIN Pro Regular" w:cs="DIN Pro Regular"/>
          <w:color w:val="000000" w:themeColor="text1"/>
          <w:lang w:val="ro-RO"/>
        </w:rPr>
        <w:t>.</w:t>
      </w:r>
    </w:p>
    <w:p w14:paraId="5D79F69E" w14:textId="77777777" w:rsidR="002C68DB" w:rsidRPr="00324B2B" w:rsidRDefault="002C68DB" w:rsidP="002C68DB">
      <w:pPr>
        <w:pStyle w:val="p"/>
        <w:rPr>
          <w:rFonts w:ascii="DIN Pro Regular" w:hAnsi="DIN Pro Regular" w:cs="DIN Pro Regular"/>
          <w:color w:val="000000" w:themeColor="text1"/>
          <w:lang w:val="ro-RO"/>
        </w:rPr>
      </w:pPr>
      <w:r w:rsidRPr="00324B2B">
        <w:rPr>
          <w:rFonts w:ascii="DIN Pro Regular" w:hAnsi="DIN Pro Regular" w:cs="DIN Pro Regular"/>
          <w:color w:val="000000" w:themeColor="text1"/>
          <w:lang w:val="ro-RO"/>
        </w:rPr>
        <w:t>Funcționarea defectuoasă anulează toate plățile și jocurile.</w:t>
      </w:r>
    </w:p>
    <w:p w14:paraId="4D394D5F" w14:textId="2AF6FD38" w:rsidR="00BE0E49" w:rsidRPr="00324B2B" w:rsidRDefault="00BE0E49" w:rsidP="00BE0E49">
      <w:pPr>
        <w:pStyle w:val="body"/>
        <w:rPr>
          <w:rFonts w:ascii="DIN Pro Regular" w:hAnsi="DIN Pro Regular" w:cs="DIN Pro Regular"/>
          <w:lang w:val="ro-RO"/>
        </w:rPr>
      </w:pPr>
    </w:p>
    <w:p w14:paraId="6DFF620B" w14:textId="77777777" w:rsidR="00F53CCD" w:rsidRPr="00324B2B" w:rsidRDefault="00F53CCD" w:rsidP="00BE0E49">
      <w:pPr>
        <w:pStyle w:val="body"/>
        <w:rPr>
          <w:rFonts w:ascii="DIN Pro Regular" w:hAnsi="DIN Pro Regular" w:cs="DIN Pro Regular"/>
          <w:lang w:val="ro-RO"/>
        </w:rPr>
      </w:pPr>
    </w:p>
    <w:p w14:paraId="7548171D" w14:textId="77777777" w:rsidR="002C68DB" w:rsidRPr="00324B2B" w:rsidRDefault="002C68DB" w:rsidP="002C68DB">
      <w:pPr>
        <w:pStyle w:val="p"/>
        <w:rPr>
          <w:rStyle w:val="spansectionTitle"/>
          <w:rFonts w:ascii="DIN Pro Regular" w:hAnsi="DIN Pro Regular" w:cs="DIN Pro Regular"/>
          <w:lang w:val="ro-RO"/>
        </w:rPr>
      </w:pPr>
      <w:r w:rsidRPr="00324B2B">
        <w:rPr>
          <w:rStyle w:val="spansectionTitle"/>
          <w:rFonts w:ascii="DIN Pro Regular" w:hAnsi="DIN Pro Regular" w:cs="DIN Pro Regular"/>
          <w:lang w:val="ro-RO"/>
        </w:rPr>
        <w:t>Limite De Joc</w:t>
      </w:r>
    </w:p>
    <w:p w14:paraId="69ABAB58" w14:textId="77777777" w:rsidR="002C68DB" w:rsidRPr="00324B2B" w:rsidRDefault="002C68DB" w:rsidP="002C68DB">
      <w:pPr>
        <w:pStyle w:val="p"/>
        <w:rPr>
          <w:rFonts w:ascii="DIN Pro Regular" w:hAnsi="DIN Pro Regular" w:cs="DIN Pro Regular"/>
          <w:color w:val="000000"/>
          <w:lang w:val="ro-RO"/>
        </w:rPr>
      </w:pPr>
      <w:r w:rsidRPr="00324B2B">
        <w:rPr>
          <w:rFonts w:ascii="DIN Pro Regular" w:hAnsi="DIN Pro Regular" w:cs="DIN Pro Regular"/>
          <w:b/>
          <w:bCs/>
          <w:color w:val="000000"/>
          <w:lang w:val="ro-RO"/>
        </w:rPr>
        <w:t>Pariuri permise:</w:t>
      </w:r>
      <w:r w:rsidRPr="00324B2B">
        <w:rPr>
          <w:rFonts w:ascii="DIN Pro Regular" w:hAnsi="DIN Pro Regular" w:cs="DIN Pro Regular"/>
          <w:color w:val="000000"/>
          <w:lang w:val="ro-RO"/>
        </w:rPr>
        <w:t xml:space="preserve"> per operator</w:t>
      </w:r>
    </w:p>
    <w:p w14:paraId="79D939E3" w14:textId="62843077" w:rsidR="002C68DB" w:rsidRPr="00FB3E37" w:rsidRDefault="002C68DB" w:rsidP="002C68DB">
      <w:pPr>
        <w:pStyle w:val="p"/>
        <w:rPr>
          <w:rFonts w:ascii="DIN Pro Regular" w:hAnsi="DIN Pro Regular" w:cs="DIN Pro Regular"/>
          <w:color w:val="000000"/>
          <w:lang w:val="ro-RO"/>
        </w:rPr>
      </w:pPr>
      <w:r w:rsidRPr="00324B2B">
        <w:rPr>
          <w:rFonts w:ascii="DIN Pro Regular" w:hAnsi="DIN Pro Regular" w:cs="DIN Pro Regular"/>
          <w:b/>
          <w:bCs/>
          <w:color w:val="000000"/>
          <w:lang w:val="ro-RO"/>
        </w:rPr>
        <w:t>Câștig maxim:</w:t>
      </w:r>
      <w:r w:rsidRPr="00324B2B">
        <w:rPr>
          <w:rFonts w:ascii="DIN Pro Regular" w:hAnsi="DIN Pro Regular" w:cs="DIN Pro Regular"/>
          <w:color w:val="000000"/>
          <w:lang w:val="ro-RO"/>
        </w:rPr>
        <w:t xml:space="preserve"> per operator</w:t>
      </w:r>
      <w:r w:rsidRPr="00324B2B">
        <w:rPr>
          <w:rFonts w:ascii="DIN Pro Regular" w:hAnsi="DIN Pro Regular" w:cs="DIN Pro Regular"/>
          <w:lang w:val="ro-RO"/>
        </w:rPr>
        <w:br/>
      </w:r>
      <w:r w:rsidR="00FB3E37" w:rsidRPr="00FB3E37">
        <w:rPr>
          <w:rFonts w:ascii="DIN Pro Regular" w:hAnsi="DIN Pro Regular" w:cs="DIN Pro Regular"/>
          <w:b/>
          <w:bCs/>
          <w:color w:val="000000"/>
          <w:lang w:val="ro-RO"/>
        </w:rPr>
        <w:t xml:space="preserve">Plățile (media teoretică de returnare la jucător): </w:t>
      </w:r>
      <w:r w:rsidR="006A65C1" w:rsidRPr="00D06C4B">
        <w:rPr>
          <w:rFonts w:ascii="DIN Pro Regular" w:hAnsi="DIN Pro Regular" w:cs="DIN Pro Regular"/>
          <w:lang w:val="ro-RO"/>
        </w:rPr>
        <w:t>95.13</w:t>
      </w:r>
      <w:r w:rsidR="00FB3E37" w:rsidRPr="00FB3E37">
        <w:rPr>
          <w:rFonts w:ascii="DIN Pro Regular" w:hAnsi="DIN Pro Regular" w:cs="DIN Pro Regular"/>
          <w:color w:val="000000"/>
          <w:lang w:val="ro-RO"/>
        </w:rPr>
        <w:t>% (joc) + 1% (Synot Progressive Bonus)</w:t>
      </w:r>
    </w:p>
    <w:p w14:paraId="5D6AC901" w14:textId="79612645" w:rsidR="007E27D0" w:rsidRPr="00324B2B" w:rsidRDefault="007E27D0">
      <w:pPr>
        <w:pStyle w:val="p"/>
        <w:rPr>
          <w:rFonts w:ascii="DIN Pro Regular" w:hAnsi="DIN Pro Regular" w:cs="DIN Pro Regular"/>
          <w:lang w:val="ro-RO"/>
        </w:rPr>
      </w:pPr>
    </w:p>
    <w:p w14:paraId="64AE2618" w14:textId="7508F84C" w:rsidR="007E27D0" w:rsidRPr="00324B2B" w:rsidRDefault="00650D2F">
      <w:pPr>
        <w:pStyle w:val="body"/>
        <w:rPr>
          <w:rFonts w:ascii="DIN Pro Regular" w:hAnsi="DIN Pro Regular" w:cs="DIN Pro Regular"/>
          <w:lang w:val="ro-RO"/>
        </w:rPr>
      </w:pPr>
      <w:r>
        <w:rPr>
          <w:noProof/>
        </w:rPr>
        <w:drawing>
          <wp:inline distT="0" distB="0" distL="0" distR="0" wp14:anchorId="118B2FEB" wp14:editId="4730BA21">
            <wp:extent cx="5943600" cy="3343275"/>
            <wp:effectExtent l="0" t="0" r="0" b="9525"/>
            <wp:docPr id="18" name="Picture 18"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04AF09E2" w14:textId="77777777" w:rsidR="002C68DB" w:rsidRPr="00324B2B" w:rsidRDefault="002C68DB" w:rsidP="002C68DB">
      <w:pPr>
        <w:pStyle w:val="p"/>
        <w:rPr>
          <w:rStyle w:val="spanitalic"/>
          <w:rFonts w:ascii="DIN Pro Regular" w:hAnsi="DIN Pro Regular" w:cs="DIN Pro Regular"/>
          <w:lang w:val="ro-RO"/>
        </w:rPr>
      </w:pPr>
      <w:r w:rsidRPr="00324B2B">
        <w:rPr>
          <w:rStyle w:val="spanitalic"/>
          <w:rFonts w:ascii="DIN Pro Regular" w:hAnsi="DIN Pro Regular" w:cs="DIN Pro Regular"/>
          <w:lang w:val="ro-RO"/>
        </w:rPr>
        <w:t>Panoul pentru Interfața Jucătorului (User Interface-UI) este localizat în partea de jos</w:t>
      </w:r>
    </w:p>
    <w:p w14:paraId="4A1AE5F0" w14:textId="77777777" w:rsidR="002C68DB" w:rsidRPr="00324B2B" w:rsidRDefault="002C68DB" w:rsidP="002C68DB">
      <w:pPr>
        <w:pStyle w:val="p"/>
        <w:rPr>
          <w:rStyle w:val="spanitalic"/>
          <w:rFonts w:ascii="DIN Pro Regular" w:hAnsi="DIN Pro Regular" w:cs="DIN Pro Regular"/>
          <w:lang w:val="ro-RO"/>
        </w:rPr>
      </w:pPr>
      <w:r w:rsidRPr="00324B2B">
        <w:rPr>
          <w:rStyle w:val="spanitalic"/>
          <w:rFonts w:ascii="DIN Pro Regular" w:hAnsi="DIN Pro Regular" w:cs="DIN Pro Regular"/>
          <w:lang w:val="ro-RO"/>
        </w:rPr>
        <w:t xml:space="preserve">a ecranului. </w:t>
      </w:r>
    </w:p>
    <w:p w14:paraId="04F402EE" w14:textId="77777777" w:rsidR="002C68DB" w:rsidRPr="00324B2B" w:rsidRDefault="002C68DB" w:rsidP="002C68DB">
      <w:pPr>
        <w:rPr>
          <w:rStyle w:val="spanitalic"/>
          <w:rFonts w:ascii="DIN Pro Regular" w:hAnsi="DIN Pro Regular" w:cs="DIN Pro Regular"/>
          <w:lang w:val="ro-RO"/>
        </w:rPr>
      </w:pPr>
      <w:r w:rsidRPr="00324B2B">
        <w:rPr>
          <w:rStyle w:val="spanitalic"/>
          <w:rFonts w:ascii="DIN Pro Regular" w:hAnsi="DIN Pro Regular" w:cs="DIN Pro Regular"/>
          <w:lang w:val="ro-RO"/>
        </w:rPr>
        <w:br w:type="page"/>
      </w:r>
    </w:p>
    <w:p w14:paraId="202116AA" w14:textId="77777777" w:rsidR="002C68DB" w:rsidRPr="00324B2B" w:rsidRDefault="002C68DB" w:rsidP="002C68DB">
      <w:pPr>
        <w:pStyle w:val="p"/>
        <w:keepNext/>
        <w:pageBreakBefore/>
        <w:rPr>
          <w:rStyle w:val="spansectionTitle"/>
          <w:rFonts w:ascii="DIN Pro Regular" w:hAnsi="DIN Pro Regular" w:cs="DIN Pro Regular"/>
          <w:lang w:val="ro-RO"/>
        </w:rPr>
      </w:pPr>
      <w:r w:rsidRPr="00324B2B">
        <w:rPr>
          <w:rStyle w:val="spansectionTitle"/>
          <w:rFonts w:ascii="DIN Pro Regular" w:hAnsi="DIN Pro Regular" w:cs="DIN Pro Regular"/>
          <w:lang w:val="ro-RO"/>
        </w:rPr>
        <w:lastRenderedPageBreak/>
        <w:t>Linii De Plată</w:t>
      </w:r>
    </w:p>
    <w:p w14:paraId="07F854CB" w14:textId="42576733" w:rsidR="007E27D0" w:rsidRPr="00324B2B" w:rsidRDefault="002C68DB" w:rsidP="00BE0E49">
      <w:pPr>
        <w:pStyle w:val="p"/>
        <w:rPr>
          <w:rFonts w:ascii="DIN Pro Regular" w:hAnsi="DIN Pro Regular" w:cs="DIN Pro Regular"/>
          <w:color w:val="000000"/>
          <w:lang w:val="ro-RO"/>
        </w:rPr>
      </w:pPr>
      <w:r w:rsidRPr="00324B2B">
        <w:rPr>
          <w:rFonts w:ascii="DIN Pro Regular" w:hAnsi="DIN Pro Regular" w:cs="DIN Pro Regular"/>
          <w:color w:val="000000"/>
          <w:lang w:val="ro-RO"/>
        </w:rPr>
        <w:t>Jocul are 10 linii fixe de plată.</w:t>
      </w:r>
      <w:r w:rsidRPr="00324B2B">
        <w:rPr>
          <w:rFonts w:ascii="DIN Pro Regular" w:hAnsi="DIN Pro Regular" w:cs="DIN Pro Regular"/>
          <w:lang w:val="ro-RO"/>
        </w:rPr>
        <w:t xml:space="preserve"> </w:t>
      </w:r>
    </w:p>
    <w:tbl>
      <w:tblPr>
        <w:tblpPr w:leftFromText="180" w:rightFromText="180" w:vertAnchor="text" w:horzAnchor="margin" w:tblpY="195"/>
        <w:tblW w:w="5000" w:type="pct"/>
        <w:tblLayout w:type="fixed"/>
        <w:tblCellMar>
          <w:left w:w="10" w:type="dxa"/>
          <w:right w:w="10" w:type="dxa"/>
        </w:tblCellMar>
        <w:tblLook w:val="0000" w:firstRow="0" w:lastRow="0" w:firstColumn="0" w:lastColumn="0" w:noHBand="0" w:noVBand="0"/>
      </w:tblPr>
      <w:tblGrid>
        <w:gridCol w:w="1872"/>
        <w:gridCol w:w="1872"/>
        <w:gridCol w:w="1872"/>
        <w:gridCol w:w="1872"/>
        <w:gridCol w:w="1872"/>
      </w:tblGrid>
      <w:tr w:rsidR="00F53CCD" w:rsidRPr="00324B2B" w14:paraId="38B6C861" w14:textId="77777777" w:rsidTr="00F53CCD">
        <w:tc>
          <w:tcPr>
            <w:tcW w:w="1872" w:type="dxa"/>
            <w:tcMar>
              <w:left w:w="75" w:type="dxa"/>
            </w:tcMar>
            <w:vAlign w:val="center"/>
          </w:tcPr>
          <w:tbl>
            <w:tblPr>
              <w:tblW w:w="5000" w:type="pct"/>
              <w:tblLayout w:type="fixed"/>
              <w:tblCellMar>
                <w:left w:w="10" w:type="dxa"/>
                <w:right w:w="10" w:type="dxa"/>
              </w:tblCellMar>
              <w:tblLook w:val="0000" w:firstRow="0" w:lastRow="0" w:firstColumn="0" w:lastColumn="0" w:noHBand="0" w:noVBand="0"/>
            </w:tblPr>
            <w:tblGrid>
              <w:gridCol w:w="1787"/>
            </w:tblGrid>
            <w:tr w:rsidR="00F53CCD" w:rsidRPr="006A65C1" w14:paraId="53CF1D92" w14:textId="77777777" w:rsidTr="00CB2D01">
              <w:tc>
                <w:tcPr>
                  <w:tcW w:w="36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5"/>
                    <w:gridCol w:w="345"/>
                    <w:gridCol w:w="345"/>
                    <w:gridCol w:w="345"/>
                    <w:gridCol w:w="345"/>
                  </w:tblGrid>
                  <w:tr w:rsidR="00F53CCD" w:rsidRPr="006A65C1" w14:paraId="5F8CAA1A" w14:textId="77777777" w:rsidTr="00CB2D01">
                    <w:tc>
                      <w:tcPr>
                        <w:tcW w:w="345" w:type="dxa"/>
                        <w:tcMar>
                          <w:left w:w="75" w:type="dxa"/>
                        </w:tcMar>
                      </w:tcPr>
                      <w:p w14:paraId="051066FF"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614BFAE2"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3AE49D6C"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6F781298"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6C6E53AB"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r>
                  <w:tr w:rsidR="00F53CCD" w:rsidRPr="006A65C1" w14:paraId="5B6E7605" w14:textId="77777777" w:rsidTr="00CB2D01">
                    <w:tc>
                      <w:tcPr>
                        <w:tcW w:w="345" w:type="dxa"/>
                        <w:shd w:val="clear" w:color="auto" w:fill="808080"/>
                        <w:tcMar>
                          <w:left w:w="75" w:type="dxa"/>
                        </w:tcMar>
                      </w:tcPr>
                      <w:p w14:paraId="32667F56"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212FE28E"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45133308"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0C99A4C2"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7D525AB3"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r>
                  <w:tr w:rsidR="00F53CCD" w:rsidRPr="006A65C1" w14:paraId="08109BA8" w14:textId="77777777" w:rsidTr="00CB2D01">
                    <w:tc>
                      <w:tcPr>
                        <w:tcW w:w="345" w:type="dxa"/>
                        <w:tcMar>
                          <w:left w:w="75" w:type="dxa"/>
                        </w:tcMar>
                      </w:tcPr>
                      <w:p w14:paraId="37B2745C"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5426BF64"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6D895497"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487F08F6"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4C87929E"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r>
                </w:tbl>
                <w:p w14:paraId="003030DC" w14:textId="77777777" w:rsidR="00F53CCD" w:rsidRPr="00324B2B" w:rsidRDefault="00F53CCD" w:rsidP="00F53CCD">
                  <w:pPr>
                    <w:framePr w:hSpace="180" w:wrap="around" w:vAnchor="text" w:hAnchor="margin" w:y="195"/>
                    <w:jc w:val="center"/>
                    <w:rPr>
                      <w:rFonts w:ascii="DIN Pro Regular" w:hAnsi="DIN Pro Regular" w:cs="DIN Pro Regular"/>
                      <w:lang w:val="ro-RO"/>
                    </w:rPr>
                  </w:pPr>
                </w:p>
              </w:tc>
            </w:tr>
          </w:tbl>
          <w:p w14:paraId="7C60A4E0" w14:textId="77777777" w:rsidR="00F53CCD" w:rsidRPr="00324B2B" w:rsidRDefault="00F53CCD" w:rsidP="00F53CCD">
            <w:pPr>
              <w:jc w:val="center"/>
              <w:rPr>
                <w:rFonts w:ascii="DIN Pro Regular" w:hAnsi="DIN Pro Regular" w:cs="DIN Pro Regular"/>
                <w:lang w:val="ro-RO"/>
              </w:rPr>
            </w:pPr>
            <w:r w:rsidRPr="00324B2B">
              <w:rPr>
                <w:rFonts w:ascii="DIN Pro Regular" w:hAnsi="DIN Pro Regular" w:cs="DIN Pro Regular"/>
                <w:lang w:val="ro-RO"/>
              </w:rPr>
              <w:t>1</w:t>
            </w:r>
          </w:p>
          <w:p w14:paraId="4BAE45FA" w14:textId="09EA4B8A" w:rsidR="008C6C89" w:rsidRPr="00324B2B" w:rsidRDefault="008C6C89" w:rsidP="00F53CCD">
            <w:pPr>
              <w:jc w:val="center"/>
              <w:rPr>
                <w:rFonts w:ascii="DIN Pro Regular" w:hAnsi="DIN Pro Regular" w:cs="DIN Pro Regular"/>
                <w:lang w:val="ro-RO"/>
              </w:rPr>
            </w:pPr>
          </w:p>
        </w:tc>
        <w:tc>
          <w:tcPr>
            <w:tcW w:w="1872" w:type="dxa"/>
            <w:tcMar>
              <w:left w:w="75" w:type="dxa"/>
            </w:tcMar>
            <w:vAlign w:val="center"/>
          </w:tcPr>
          <w:tbl>
            <w:tblPr>
              <w:tblW w:w="5000" w:type="pct"/>
              <w:tblLayout w:type="fixed"/>
              <w:tblCellMar>
                <w:left w:w="10" w:type="dxa"/>
                <w:right w:w="10" w:type="dxa"/>
              </w:tblCellMar>
              <w:tblLook w:val="0000" w:firstRow="0" w:lastRow="0" w:firstColumn="0" w:lastColumn="0" w:noHBand="0" w:noVBand="0"/>
            </w:tblPr>
            <w:tblGrid>
              <w:gridCol w:w="1787"/>
            </w:tblGrid>
            <w:tr w:rsidR="00F53CCD" w:rsidRPr="00324B2B" w14:paraId="7DBE1A53" w14:textId="77777777" w:rsidTr="00CB2D01">
              <w:tc>
                <w:tcPr>
                  <w:tcW w:w="36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5"/>
                    <w:gridCol w:w="345"/>
                    <w:gridCol w:w="345"/>
                    <w:gridCol w:w="345"/>
                    <w:gridCol w:w="345"/>
                  </w:tblGrid>
                  <w:tr w:rsidR="00F53CCD" w:rsidRPr="00324B2B" w14:paraId="7D26FBC7" w14:textId="77777777" w:rsidTr="00CB2D01">
                    <w:tc>
                      <w:tcPr>
                        <w:tcW w:w="345" w:type="dxa"/>
                        <w:shd w:val="clear" w:color="auto" w:fill="808080"/>
                        <w:tcMar>
                          <w:left w:w="75" w:type="dxa"/>
                        </w:tcMar>
                      </w:tcPr>
                      <w:p w14:paraId="77BF6B2C"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057F71A5"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053787C2"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3E5FD586"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7D8F4A6C"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r w:rsidR="00F53CCD" w:rsidRPr="00324B2B" w14:paraId="16FF2CBB" w14:textId="77777777" w:rsidTr="00CB2D01">
                    <w:tc>
                      <w:tcPr>
                        <w:tcW w:w="345" w:type="dxa"/>
                        <w:tcMar>
                          <w:left w:w="75" w:type="dxa"/>
                        </w:tcMar>
                      </w:tcPr>
                      <w:p w14:paraId="5B960CE2"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2679233A"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10493BD8"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648983CA"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0A91D0AD"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r w:rsidR="00F53CCD" w:rsidRPr="00324B2B" w14:paraId="6D3D28EF" w14:textId="77777777" w:rsidTr="00CB2D01">
                    <w:tc>
                      <w:tcPr>
                        <w:tcW w:w="345" w:type="dxa"/>
                        <w:tcMar>
                          <w:left w:w="75" w:type="dxa"/>
                        </w:tcMar>
                      </w:tcPr>
                      <w:p w14:paraId="5663B808"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4A97EA4A"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4103FB7D"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50D3C5BF"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67561A55"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bl>
                <w:p w14:paraId="5E5854E7" w14:textId="77777777" w:rsidR="00F53CCD" w:rsidRPr="00324B2B" w:rsidRDefault="00F53CCD" w:rsidP="00F53CCD">
                  <w:pPr>
                    <w:framePr w:hSpace="180" w:wrap="around" w:vAnchor="text" w:hAnchor="margin" w:y="195"/>
                    <w:jc w:val="center"/>
                    <w:rPr>
                      <w:rFonts w:ascii="DIN Pro Regular" w:hAnsi="DIN Pro Regular" w:cs="DIN Pro Regular"/>
                      <w:lang w:val="ro-RO"/>
                    </w:rPr>
                  </w:pPr>
                </w:p>
              </w:tc>
            </w:tr>
          </w:tbl>
          <w:p w14:paraId="35B8B451" w14:textId="77777777" w:rsidR="00F53CCD" w:rsidRPr="00324B2B" w:rsidRDefault="00F53CCD" w:rsidP="00F53CCD">
            <w:pPr>
              <w:jc w:val="center"/>
              <w:rPr>
                <w:rFonts w:ascii="DIN Pro Regular" w:hAnsi="DIN Pro Regular" w:cs="DIN Pro Regular"/>
                <w:lang w:val="ro-RO"/>
              </w:rPr>
            </w:pPr>
            <w:r w:rsidRPr="00324B2B">
              <w:rPr>
                <w:rFonts w:ascii="DIN Pro Regular" w:hAnsi="DIN Pro Regular" w:cs="DIN Pro Regular"/>
                <w:lang w:val="ro-RO"/>
              </w:rPr>
              <w:t>2</w:t>
            </w:r>
          </w:p>
          <w:p w14:paraId="0104DE63" w14:textId="757C1EDB" w:rsidR="008C6C89" w:rsidRPr="00324B2B" w:rsidRDefault="008C6C89" w:rsidP="00F53CCD">
            <w:pPr>
              <w:jc w:val="center"/>
              <w:rPr>
                <w:rFonts w:ascii="DIN Pro Regular" w:hAnsi="DIN Pro Regular" w:cs="DIN Pro Regular"/>
                <w:lang w:val="ro-RO"/>
              </w:rPr>
            </w:pPr>
          </w:p>
        </w:tc>
        <w:tc>
          <w:tcPr>
            <w:tcW w:w="1872" w:type="dxa"/>
            <w:tcMar>
              <w:left w:w="75" w:type="dxa"/>
            </w:tcMar>
            <w:vAlign w:val="center"/>
          </w:tcPr>
          <w:tbl>
            <w:tblPr>
              <w:tblW w:w="5000" w:type="pct"/>
              <w:tblLayout w:type="fixed"/>
              <w:tblCellMar>
                <w:left w:w="10" w:type="dxa"/>
                <w:right w:w="10" w:type="dxa"/>
              </w:tblCellMar>
              <w:tblLook w:val="0000" w:firstRow="0" w:lastRow="0" w:firstColumn="0" w:lastColumn="0" w:noHBand="0" w:noVBand="0"/>
            </w:tblPr>
            <w:tblGrid>
              <w:gridCol w:w="1787"/>
            </w:tblGrid>
            <w:tr w:rsidR="00F53CCD" w:rsidRPr="00324B2B" w14:paraId="1C3421E4" w14:textId="77777777" w:rsidTr="00CB2D01">
              <w:tc>
                <w:tcPr>
                  <w:tcW w:w="36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5"/>
                    <w:gridCol w:w="345"/>
                    <w:gridCol w:w="345"/>
                    <w:gridCol w:w="345"/>
                    <w:gridCol w:w="345"/>
                  </w:tblGrid>
                  <w:tr w:rsidR="00F53CCD" w:rsidRPr="00324B2B" w14:paraId="2A40E7E3" w14:textId="77777777" w:rsidTr="00CB2D01">
                    <w:tc>
                      <w:tcPr>
                        <w:tcW w:w="345" w:type="dxa"/>
                        <w:tcMar>
                          <w:left w:w="75" w:type="dxa"/>
                        </w:tcMar>
                      </w:tcPr>
                      <w:p w14:paraId="32D435BC"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121E48DD"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2EDE03EA"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1648FDFE"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0944AA2B"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r w:rsidR="00F53CCD" w:rsidRPr="00324B2B" w14:paraId="47680041" w14:textId="77777777" w:rsidTr="00CB2D01">
                    <w:tc>
                      <w:tcPr>
                        <w:tcW w:w="345" w:type="dxa"/>
                        <w:tcMar>
                          <w:left w:w="75" w:type="dxa"/>
                        </w:tcMar>
                      </w:tcPr>
                      <w:p w14:paraId="170CAA66"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5BF1CC5A"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66399137"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4984DE85"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0959719B"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r w:rsidR="00F53CCD" w:rsidRPr="00324B2B" w14:paraId="36AE418E" w14:textId="77777777" w:rsidTr="00CB2D01">
                    <w:tc>
                      <w:tcPr>
                        <w:tcW w:w="345" w:type="dxa"/>
                        <w:shd w:val="clear" w:color="auto" w:fill="808080"/>
                        <w:tcMar>
                          <w:left w:w="75" w:type="dxa"/>
                        </w:tcMar>
                      </w:tcPr>
                      <w:p w14:paraId="7BDE993F"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25AA0BB6"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0790087B"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3BA21579"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541EA50A"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bl>
                <w:p w14:paraId="5615C505" w14:textId="77777777" w:rsidR="00F53CCD" w:rsidRPr="00324B2B" w:rsidRDefault="00F53CCD" w:rsidP="00F53CCD">
                  <w:pPr>
                    <w:framePr w:hSpace="180" w:wrap="around" w:vAnchor="text" w:hAnchor="margin" w:y="195"/>
                    <w:jc w:val="center"/>
                    <w:rPr>
                      <w:rFonts w:ascii="DIN Pro Regular" w:hAnsi="DIN Pro Regular" w:cs="DIN Pro Regular"/>
                      <w:lang w:val="ro-RO"/>
                    </w:rPr>
                  </w:pPr>
                </w:p>
              </w:tc>
            </w:tr>
          </w:tbl>
          <w:p w14:paraId="0AC9A99A" w14:textId="77777777" w:rsidR="00F53CCD" w:rsidRPr="00324B2B" w:rsidRDefault="00F53CCD" w:rsidP="00F53CCD">
            <w:pPr>
              <w:jc w:val="center"/>
              <w:rPr>
                <w:rFonts w:ascii="DIN Pro Regular" w:hAnsi="DIN Pro Regular" w:cs="DIN Pro Regular"/>
                <w:lang w:val="ro-RO"/>
              </w:rPr>
            </w:pPr>
            <w:r w:rsidRPr="00324B2B">
              <w:rPr>
                <w:rFonts w:ascii="DIN Pro Regular" w:hAnsi="DIN Pro Regular" w:cs="DIN Pro Regular"/>
                <w:lang w:val="ro-RO"/>
              </w:rPr>
              <w:t>3</w:t>
            </w:r>
          </w:p>
          <w:p w14:paraId="1704EFD6" w14:textId="0AC38B74" w:rsidR="008C6C89" w:rsidRPr="00324B2B" w:rsidRDefault="008C6C89" w:rsidP="00F53CCD">
            <w:pPr>
              <w:jc w:val="center"/>
              <w:rPr>
                <w:rFonts w:ascii="DIN Pro Regular" w:hAnsi="DIN Pro Regular" w:cs="DIN Pro Regular"/>
                <w:lang w:val="ro-RO"/>
              </w:rPr>
            </w:pPr>
          </w:p>
        </w:tc>
        <w:tc>
          <w:tcPr>
            <w:tcW w:w="1872" w:type="dxa"/>
            <w:tcMar>
              <w:left w:w="75" w:type="dxa"/>
            </w:tcMar>
            <w:vAlign w:val="center"/>
          </w:tcPr>
          <w:tbl>
            <w:tblPr>
              <w:tblW w:w="5000" w:type="pct"/>
              <w:tblLayout w:type="fixed"/>
              <w:tblCellMar>
                <w:left w:w="10" w:type="dxa"/>
                <w:right w:w="10" w:type="dxa"/>
              </w:tblCellMar>
              <w:tblLook w:val="0000" w:firstRow="0" w:lastRow="0" w:firstColumn="0" w:lastColumn="0" w:noHBand="0" w:noVBand="0"/>
            </w:tblPr>
            <w:tblGrid>
              <w:gridCol w:w="1787"/>
            </w:tblGrid>
            <w:tr w:rsidR="00F53CCD" w:rsidRPr="00324B2B" w14:paraId="1D05D7FB" w14:textId="77777777" w:rsidTr="00CB2D01">
              <w:tc>
                <w:tcPr>
                  <w:tcW w:w="36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5"/>
                    <w:gridCol w:w="345"/>
                    <w:gridCol w:w="345"/>
                    <w:gridCol w:w="345"/>
                    <w:gridCol w:w="345"/>
                  </w:tblGrid>
                  <w:tr w:rsidR="00F53CCD" w:rsidRPr="00324B2B" w14:paraId="31377D2F" w14:textId="77777777" w:rsidTr="00CB2D01">
                    <w:tc>
                      <w:tcPr>
                        <w:tcW w:w="345" w:type="dxa"/>
                        <w:shd w:val="clear" w:color="auto" w:fill="808080"/>
                        <w:tcMar>
                          <w:left w:w="75" w:type="dxa"/>
                        </w:tcMar>
                      </w:tcPr>
                      <w:p w14:paraId="3371AD93"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2B1CA929"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05924BAF"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586E3E7B"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185FE095"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r w:rsidR="00F53CCD" w:rsidRPr="00324B2B" w14:paraId="4D4C22BC" w14:textId="77777777" w:rsidTr="00CB2D01">
                    <w:tc>
                      <w:tcPr>
                        <w:tcW w:w="345" w:type="dxa"/>
                        <w:tcMar>
                          <w:left w:w="75" w:type="dxa"/>
                        </w:tcMar>
                      </w:tcPr>
                      <w:p w14:paraId="38CA51BC"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44AE7516"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73CE9405"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57118B83"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5721F8A1"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r w:rsidR="00F53CCD" w:rsidRPr="00324B2B" w14:paraId="47897446" w14:textId="77777777" w:rsidTr="00CB2D01">
                    <w:tc>
                      <w:tcPr>
                        <w:tcW w:w="345" w:type="dxa"/>
                        <w:tcMar>
                          <w:left w:w="75" w:type="dxa"/>
                        </w:tcMar>
                      </w:tcPr>
                      <w:p w14:paraId="7CDD75DD"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56FF8AE2"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247FD3A6"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56E74F16"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02D1D949"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bl>
                <w:p w14:paraId="7F3E8874" w14:textId="77777777" w:rsidR="00F53CCD" w:rsidRPr="00324B2B" w:rsidRDefault="00F53CCD" w:rsidP="00F53CCD">
                  <w:pPr>
                    <w:framePr w:hSpace="180" w:wrap="around" w:vAnchor="text" w:hAnchor="margin" w:y="195"/>
                    <w:jc w:val="center"/>
                    <w:rPr>
                      <w:rFonts w:ascii="DIN Pro Regular" w:hAnsi="DIN Pro Regular" w:cs="DIN Pro Regular"/>
                      <w:lang w:val="ro-RO"/>
                    </w:rPr>
                  </w:pPr>
                </w:p>
              </w:tc>
            </w:tr>
          </w:tbl>
          <w:p w14:paraId="77AEDF90" w14:textId="77777777" w:rsidR="00F53CCD" w:rsidRPr="00324B2B" w:rsidRDefault="00F53CCD" w:rsidP="00F53CCD">
            <w:pPr>
              <w:jc w:val="center"/>
              <w:rPr>
                <w:rFonts w:ascii="DIN Pro Regular" w:hAnsi="DIN Pro Regular" w:cs="DIN Pro Regular"/>
                <w:lang w:val="ro-RO"/>
              </w:rPr>
            </w:pPr>
            <w:r w:rsidRPr="00324B2B">
              <w:rPr>
                <w:rFonts w:ascii="DIN Pro Regular" w:hAnsi="DIN Pro Regular" w:cs="DIN Pro Regular"/>
                <w:lang w:val="ro-RO"/>
              </w:rPr>
              <w:t>4</w:t>
            </w:r>
          </w:p>
          <w:p w14:paraId="043B8C2F" w14:textId="37F61C77" w:rsidR="008C6C89" w:rsidRPr="00324B2B" w:rsidRDefault="008C6C89" w:rsidP="00F53CCD">
            <w:pPr>
              <w:jc w:val="center"/>
              <w:rPr>
                <w:rFonts w:ascii="DIN Pro Regular" w:hAnsi="DIN Pro Regular" w:cs="DIN Pro Regular"/>
                <w:lang w:val="ro-RO"/>
              </w:rPr>
            </w:pPr>
          </w:p>
        </w:tc>
        <w:tc>
          <w:tcPr>
            <w:tcW w:w="1872" w:type="dxa"/>
            <w:tcMar>
              <w:left w:w="75" w:type="dxa"/>
            </w:tcMar>
            <w:vAlign w:val="center"/>
          </w:tcPr>
          <w:tbl>
            <w:tblPr>
              <w:tblW w:w="5000" w:type="pct"/>
              <w:tblLayout w:type="fixed"/>
              <w:tblCellMar>
                <w:left w:w="10" w:type="dxa"/>
                <w:right w:w="10" w:type="dxa"/>
              </w:tblCellMar>
              <w:tblLook w:val="0000" w:firstRow="0" w:lastRow="0" w:firstColumn="0" w:lastColumn="0" w:noHBand="0" w:noVBand="0"/>
            </w:tblPr>
            <w:tblGrid>
              <w:gridCol w:w="1787"/>
            </w:tblGrid>
            <w:tr w:rsidR="00F53CCD" w:rsidRPr="00324B2B" w14:paraId="2AFF258D" w14:textId="77777777" w:rsidTr="00CB2D01">
              <w:tc>
                <w:tcPr>
                  <w:tcW w:w="36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5"/>
                    <w:gridCol w:w="345"/>
                    <w:gridCol w:w="345"/>
                    <w:gridCol w:w="345"/>
                    <w:gridCol w:w="345"/>
                  </w:tblGrid>
                  <w:tr w:rsidR="00F53CCD" w:rsidRPr="00324B2B" w14:paraId="2460EEFD" w14:textId="77777777" w:rsidTr="00CB2D01">
                    <w:tc>
                      <w:tcPr>
                        <w:tcW w:w="345" w:type="dxa"/>
                        <w:tcMar>
                          <w:left w:w="75" w:type="dxa"/>
                        </w:tcMar>
                      </w:tcPr>
                      <w:p w14:paraId="7B7D8BF0"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1A6E5E1E"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171D55FB"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5B7830AF"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2CF093C0"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r w:rsidR="00F53CCD" w:rsidRPr="00324B2B" w14:paraId="5C91EC69" w14:textId="77777777" w:rsidTr="00CB2D01">
                    <w:tc>
                      <w:tcPr>
                        <w:tcW w:w="345" w:type="dxa"/>
                        <w:tcMar>
                          <w:left w:w="75" w:type="dxa"/>
                        </w:tcMar>
                      </w:tcPr>
                      <w:p w14:paraId="35BD2944"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34E4E8E0"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4CC6A4AD"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7BA86FBD"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07D39F46"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r w:rsidR="00F53CCD" w:rsidRPr="00324B2B" w14:paraId="4FAD4A75" w14:textId="77777777" w:rsidTr="00CB2D01">
                    <w:tc>
                      <w:tcPr>
                        <w:tcW w:w="345" w:type="dxa"/>
                        <w:shd w:val="clear" w:color="auto" w:fill="808080"/>
                        <w:tcMar>
                          <w:left w:w="75" w:type="dxa"/>
                        </w:tcMar>
                      </w:tcPr>
                      <w:p w14:paraId="652769E2"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3415F8F7"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49FCEADB"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06CAA635"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27570025"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bl>
                <w:p w14:paraId="2F10F0E4" w14:textId="77777777" w:rsidR="00F53CCD" w:rsidRPr="00324B2B" w:rsidRDefault="00F53CCD" w:rsidP="00F53CCD">
                  <w:pPr>
                    <w:framePr w:hSpace="180" w:wrap="around" w:vAnchor="text" w:hAnchor="margin" w:y="195"/>
                    <w:jc w:val="center"/>
                    <w:rPr>
                      <w:rFonts w:ascii="DIN Pro Regular" w:hAnsi="DIN Pro Regular" w:cs="DIN Pro Regular"/>
                      <w:lang w:val="ro-RO"/>
                    </w:rPr>
                  </w:pPr>
                  <w:r w:rsidRPr="00324B2B">
                    <w:rPr>
                      <w:rFonts w:ascii="DIN Pro Regular" w:hAnsi="DIN Pro Regular" w:cs="DIN Pro Regular"/>
                      <w:lang w:val="ro-RO"/>
                    </w:rPr>
                    <w:t>5</w:t>
                  </w:r>
                </w:p>
                <w:p w14:paraId="460E3B20" w14:textId="442DE0AC" w:rsidR="008C6C89" w:rsidRPr="00324B2B" w:rsidRDefault="008C6C89" w:rsidP="00F53CCD">
                  <w:pPr>
                    <w:framePr w:hSpace="180" w:wrap="around" w:vAnchor="text" w:hAnchor="margin" w:y="195"/>
                    <w:jc w:val="center"/>
                    <w:rPr>
                      <w:rFonts w:ascii="DIN Pro Regular" w:hAnsi="DIN Pro Regular" w:cs="DIN Pro Regular"/>
                      <w:lang w:val="ro-RO"/>
                    </w:rPr>
                  </w:pPr>
                </w:p>
              </w:tc>
            </w:tr>
          </w:tbl>
          <w:p w14:paraId="19504D6B" w14:textId="77777777" w:rsidR="00F53CCD" w:rsidRPr="00324B2B" w:rsidRDefault="00F53CCD" w:rsidP="00F53CCD">
            <w:pPr>
              <w:jc w:val="center"/>
              <w:rPr>
                <w:rFonts w:ascii="DIN Pro Regular" w:hAnsi="DIN Pro Regular" w:cs="DIN Pro Regular"/>
                <w:lang w:val="ro-RO"/>
              </w:rPr>
            </w:pPr>
          </w:p>
        </w:tc>
      </w:tr>
      <w:tr w:rsidR="00F53CCD" w:rsidRPr="00324B2B" w14:paraId="37F0026A" w14:textId="77777777" w:rsidTr="00F53CCD">
        <w:tc>
          <w:tcPr>
            <w:tcW w:w="1872" w:type="dxa"/>
            <w:tcMar>
              <w:left w:w="75" w:type="dxa"/>
            </w:tcMar>
            <w:vAlign w:val="center"/>
          </w:tcPr>
          <w:tbl>
            <w:tblPr>
              <w:tblW w:w="5000" w:type="pct"/>
              <w:tblLayout w:type="fixed"/>
              <w:tblCellMar>
                <w:left w:w="10" w:type="dxa"/>
                <w:right w:w="10" w:type="dxa"/>
              </w:tblCellMar>
              <w:tblLook w:val="0000" w:firstRow="0" w:lastRow="0" w:firstColumn="0" w:lastColumn="0" w:noHBand="0" w:noVBand="0"/>
            </w:tblPr>
            <w:tblGrid>
              <w:gridCol w:w="1787"/>
            </w:tblGrid>
            <w:tr w:rsidR="00F53CCD" w:rsidRPr="00324B2B" w14:paraId="3241E1C8" w14:textId="77777777" w:rsidTr="00CB2D01">
              <w:tc>
                <w:tcPr>
                  <w:tcW w:w="36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5"/>
                    <w:gridCol w:w="345"/>
                    <w:gridCol w:w="345"/>
                    <w:gridCol w:w="345"/>
                    <w:gridCol w:w="345"/>
                  </w:tblGrid>
                  <w:tr w:rsidR="00F53CCD" w:rsidRPr="00324B2B" w14:paraId="6AD6B52B" w14:textId="77777777" w:rsidTr="00CB2D01">
                    <w:tc>
                      <w:tcPr>
                        <w:tcW w:w="345" w:type="dxa"/>
                        <w:tcMar>
                          <w:left w:w="75" w:type="dxa"/>
                        </w:tcMar>
                      </w:tcPr>
                      <w:p w14:paraId="57320827"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356FB4FB"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197EE1D8"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33AADB15"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3CA396A3"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r>
                  <w:tr w:rsidR="00F53CCD" w:rsidRPr="00324B2B" w14:paraId="4340349B" w14:textId="77777777" w:rsidTr="00CB2D01">
                    <w:tc>
                      <w:tcPr>
                        <w:tcW w:w="345" w:type="dxa"/>
                        <w:shd w:val="clear" w:color="auto" w:fill="808080"/>
                        <w:tcMar>
                          <w:left w:w="75" w:type="dxa"/>
                        </w:tcMar>
                      </w:tcPr>
                      <w:p w14:paraId="49F1172D"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4112EA32"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0DAF59A2"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1B0E4AAF"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0E53E336"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r>
                  <w:tr w:rsidR="00F53CCD" w:rsidRPr="00324B2B" w14:paraId="5EADE0C9" w14:textId="77777777" w:rsidTr="00CB2D01">
                    <w:tc>
                      <w:tcPr>
                        <w:tcW w:w="345" w:type="dxa"/>
                        <w:tcMar>
                          <w:left w:w="75" w:type="dxa"/>
                        </w:tcMar>
                      </w:tcPr>
                      <w:p w14:paraId="112EFBAC"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5279B566"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2230E193"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484A7DDF"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6CCBBA10"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r>
                </w:tbl>
                <w:p w14:paraId="4F956B4A" w14:textId="77777777" w:rsidR="00F53CCD" w:rsidRPr="00324B2B" w:rsidRDefault="00F53CCD" w:rsidP="00F53CCD">
                  <w:pPr>
                    <w:framePr w:hSpace="180" w:wrap="around" w:vAnchor="text" w:hAnchor="margin" w:y="195"/>
                    <w:jc w:val="center"/>
                    <w:rPr>
                      <w:rFonts w:ascii="DIN Pro Regular" w:hAnsi="DIN Pro Regular" w:cs="DIN Pro Regular"/>
                      <w:lang w:val="ro-RO"/>
                    </w:rPr>
                  </w:pPr>
                </w:p>
              </w:tc>
            </w:tr>
          </w:tbl>
          <w:p w14:paraId="247F7EB7" w14:textId="77777777" w:rsidR="00F53CCD" w:rsidRPr="00324B2B" w:rsidRDefault="00F53CCD" w:rsidP="00F53CCD">
            <w:pPr>
              <w:jc w:val="center"/>
              <w:rPr>
                <w:rFonts w:ascii="DIN Pro Regular" w:hAnsi="DIN Pro Regular" w:cs="DIN Pro Regular"/>
                <w:lang w:val="ro-RO"/>
              </w:rPr>
            </w:pPr>
            <w:r w:rsidRPr="00324B2B">
              <w:rPr>
                <w:rFonts w:ascii="DIN Pro Regular" w:hAnsi="DIN Pro Regular" w:cs="DIN Pro Regular"/>
                <w:lang w:val="ro-RO"/>
              </w:rPr>
              <w:t>6</w:t>
            </w:r>
          </w:p>
        </w:tc>
        <w:tc>
          <w:tcPr>
            <w:tcW w:w="1872" w:type="dxa"/>
            <w:tcMar>
              <w:left w:w="75" w:type="dxa"/>
            </w:tcMar>
            <w:vAlign w:val="center"/>
          </w:tcPr>
          <w:tbl>
            <w:tblPr>
              <w:tblW w:w="5000" w:type="pct"/>
              <w:tblLayout w:type="fixed"/>
              <w:tblCellMar>
                <w:left w:w="10" w:type="dxa"/>
                <w:right w:w="10" w:type="dxa"/>
              </w:tblCellMar>
              <w:tblLook w:val="0000" w:firstRow="0" w:lastRow="0" w:firstColumn="0" w:lastColumn="0" w:noHBand="0" w:noVBand="0"/>
            </w:tblPr>
            <w:tblGrid>
              <w:gridCol w:w="1787"/>
            </w:tblGrid>
            <w:tr w:rsidR="00F53CCD" w:rsidRPr="00324B2B" w14:paraId="18668CF3" w14:textId="77777777" w:rsidTr="00CB2D01">
              <w:tc>
                <w:tcPr>
                  <w:tcW w:w="36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5"/>
                    <w:gridCol w:w="345"/>
                    <w:gridCol w:w="345"/>
                    <w:gridCol w:w="345"/>
                    <w:gridCol w:w="345"/>
                  </w:tblGrid>
                  <w:tr w:rsidR="00F53CCD" w:rsidRPr="00324B2B" w14:paraId="6FB2190C" w14:textId="77777777" w:rsidTr="00CB2D01">
                    <w:tc>
                      <w:tcPr>
                        <w:tcW w:w="345" w:type="dxa"/>
                        <w:tcMar>
                          <w:left w:w="75" w:type="dxa"/>
                        </w:tcMar>
                      </w:tcPr>
                      <w:p w14:paraId="4A2CE9C7"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38115315"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0BAD13AA"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09D81BBB"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42AC8689"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r w:rsidR="00F53CCD" w:rsidRPr="00324B2B" w14:paraId="1DB79599" w14:textId="77777777" w:rsidTr="00CB2D01">
                    <w:tc>
                      <w:tcPr>
                        <w:tcW w:w="345" w:type="dxa"/>
                        <w:shd w:val="clear" w:color="auto" w:fill="808080"/>
                        <w:tcMar>
                          <w:left w:w="75" w:type="dxa"/>
                        </w:tcMar>
                      </w:tcPr>
                      <w:p w14:paraId="1E77D50D"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76351894"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6DFCE331"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19A4D1B4"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630DA674"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r w:rsidR="00F53CCD" w:rsidRPr="00324B2B" w14:paraId="6BD2C9B2" w14:textId="77777777" w:rsidTr="00CB2D01">
                    <w:tc>
                      <w:tcPr>
                        <w:tcW w:w="345" w:type="dxa"/>
                        <w:tcMar>
                          <w:left w:w="75" w:type="dxa"/>
                        </w:tcMar>
                      </w:tcPr>
                      <w:p w14:paraId="26F2BFD0"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49B54F00"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4BA494EE"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03F257D0"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031F88E1"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bl>
                <w:p w14:paraId="1090A715" w14:textId="77777777" w:rsidR="00F53CCD" w:rsidRPr="00324B2B" w:rsidRDefault="00F53CCD" w:rsidP="00F53CCD">
                  <w:pPr>
                    <w:framePr w:hSpace="180" w:wrap="around" w:vAnchor="text" w:hAnchor="margin" w:y="195"/>
                    <w:jc w:val="center"/>
                    <w:rPr>
                      <w:rFonts w:ascii="DIN Pro Regular" w:hAnsi="DIN Pro Regular" w:cs="DIN Pro Regular"/>
                      <w:lang w:val="ro-RO"/>
                    </w:rPr>
                  </w:pPr>
                  <w:r w:rsidRPr="00324B2B">
                    <w:rPr>
                      <w:rFonts w:ascii="DIN Pro Regular" w:hAnsi="DIN Pro Regular" w:cs="DIN Pro Regular"/>
                      <w:lang w:val="ro-RO"/>
                    </w:rPr>
                    <w:t>7</w:t>
                  </w:r>
                </w:p>
              </w:tc>
            </w:tr>
          </w:tbl>
          <w:p w14:paraId="313A0239" w14:textId="77777777" w:rsidR="00F53CCD" w:rsidRPr="00324B2B" w:rsidRDefault="00F53CCD" w:rsidP="00F53CCD">
            <w:pPr>
              <w:jc w:val="center"/>
              <w:rPr>
                <w:rFonts w:ascii="DIN Pro Regular" w:hAnsi="DIN Pro Regular" w:cs="DIN Pro Regular"/>
                <w:lang w:val="ro-RO"/>
              </w:rPr>
            </w:pPr>
          </w:p>
        </w:tc>
        <w:tc>
          <w:tcPr>
            <w:tcW w:w="1872" w:type="dxa"/>
            <w:tcMar>
              <w:left w:w="75" w:type="dxa"/>
            </w:tcMar>
            <w:vAlign w:val="center"/>
          </w:tcPr>
          <w:tbl>
            <w:tblPr>
              <w:tblW w:w="5000" w:type="pct"/>
              <w:tblLayout w:type="fixed"/>
              <w:tblCellMar>
                <w:left w:w="10" w:type="dxa"/>
                <w:right w:w="10" w:type="dxa"/>
              </w:tblCellMar>
              <w:tblLook w:val="0000" w:firstRow="0" w:lastRow="0" w:firstColumn="0" w:lastColumn="0" w:noHBand="0" w:noVBand="0"/>
            </w:tblPr>
            <w:tblGrid>
              <w:gridCol w:w="1787"/>
            </w:tblGrid>
            <w:tr w:rsidR="00F53CCD" w:rsidRPr="00324B2B" w14:paraId="66D2C5EE" w14:textId="77777777" w:rsidTr="00CB2D01">
              <w:tc>
                <w:tcPr>
                  <w:tcW w:w="36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5"/>
                    <w:gridCol w:w="345"/>
                    <w:gridCol w:w="345"/>
                    <w:gridCol w:w="345"/>
                    <w:gridCol w:w="345"/>
                  </w:tblGrid>
                  <w:tr w:rsidR="00F53CCD" w:rsidRPr="00324B2B" w14:paraId="76D70D8B" w14:textId="77777777" w:rsidTr="00CB2D01">
                    <w:tc>
                      <w:tcPr>
                        <w:tcW w:w="345" w:type="dxa"/>
                        <w:tcMar>
                          <w:left w:w="75" w:type="dxa"/>
                        </w:tcMar>
                      </w:tcPr>
                      <w:p w14:paraId="1974042D"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12D0E00F"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72304B48"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41C4ECF6"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3AC3711C"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r w:rsidR="00F53CCD" w:rsidRPr="00324B2B" w14:paraId="64F2C925" w14:textId="77777777" w:rsidTr="00CB2D01">
                    <w:tc>
                      <w:tcPr>
                        <w:tcW w:w="345" w:type="dxa"/>
                        <w:tcMar>
                          <w:left w:w="75" w:type="dxa"/>
                        </w:tcMar>
                      </w:tcPr>
                      <w:p w14:paraId="332F8D8D"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42561E08"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7CCB0181"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1305A196"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5A14A45F"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r w:rsidR="00F53CCD" w:rsidRPr="00324B2B" w14:paraId="05014A85" w14:textId="77777777" w:rsidTr="00CB2D01">
                    <w:tc>
                      <w:tcPr>
                        <w:tcW w:w="345" w:type="dxa"/>
                        <w:shd w:val="clear" w:color="auto" w:fill="808080"/>
                        <w:tcMar>
                          <w:left w:w="75" w:type="dxa"/>
                        </w:tcMar>
                      </w:tcPr>
                      <w:p w14:paraId="511B7B37"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2652C09A"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4FB3A2B2"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39755CD5"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66772CDF"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bl>
                <w:p w14:paraId="1D948C30" w14:textId="77777777" w:rsidR="00F53CCD" w:rsidRPr="00324B2B" w:rsidRDefault="00F53CCD" w:rsidP="00F53CCD">
                  <w:pPr>
                    <w:framePr w:hSpace="180" w:wrap="around" w:vAnchor="text" w:hAnchor="margin" w:y="195"/>
                    <w:jc w:val="center"/>
                    <w:rPr>
                      <w:rFonts w:ascii="DIN Pro Regular" w:hAnsi="DIN Pro Regular" w:cs="DIN Pro Regular"/>
                      <w:lang w:val="ro-RO"/>
                    </w:rPr>
                  </w:pPr>
                </w:p>
              </w:tc>
            </w:tr>
          </w:tbl>
          <w:p w14:paraId="3F003A04" w14:textId="77777777" w:rsidR="00F53CCD" w:rsidRPr="00324B2B" w:rsidRDefault="00F53CCD" w:rsidP="00F53CCD">
            <w:pPr>
              <w:jc w:val="center"/>
              <w:rPr>
                <w:rFonts w:ascii="DIN Pro Regular" w:hAnsi="DIN Pro Regular" w:cs="DIN Pro Regular"/>
                <w:lang w:val="ro-RO"/>
              </w:rPr>
            </w:pPr>
            <w:r w:rsidRPr="00324B2B">
              <w:rPr>
                <w:rFonts w:ascii="DIN Pro Regular" w:hAnsi="DIN Pro Regular" w:cs="DIN Pro Regular"/>
                <w:lang w:val="ro-RO"/>
              </w:rPr>
              <w:t>8</w:t>
            </w:r>
          </w:p>
        </w:tc>
        <w:tc>
          <w:tcPr>
            <w:tcW w:w="1872" w:type="dxa"/>
            <w:tcMar>
              <w:left w:w="75" w:type="dxa"/>
            </w:tcMar>
            <w:vAlign w:val="center"/>
          </w:tcPr>
          <w:tbl>
            <w:tblPr>
              <w:tblW w:w="5000" w:type="pct"/>
              <w:tblLayout w:type="fixed"/>
              <w:tblCellMar>
                <w:left w:w="10" w:type="dxa"/>
                <w:right w:w="10" w:type="dxa"/>
              </w:tblCellMar>
              <w:tblLook w:val="0000" w:firstRow="0" w:lastRow="0" w:firstColumn="0" w:lastColumn="0" w:noHBand="0" w:noVBand="0"/>
            </w:tblPr>
            <w:tblGrid>
              <w:gridCol w:w="1787"/>
            </w:tblGrid>
            <w:tr w:rsidR="00F53CCD" w:rsidRPr="00324B2B" w14:paraId="1EB0A712" w14:textId="77777777" w:rsidTr="00CB2D01">
              <w:tc>
                <w:tcPr>
                  <w:tcW w:w="36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5"/>
                    <w:gridCol w:w="345"/>
                    <w:gridCol w:w="345"/>
                    <w:gridCol w:w="345"/>
                    <w:gridCol w:w="345"/>
                  </w:tblGrid>
                  <w:tr w:rsidR="00F53CCD" w:rsidRPr="00324B2B" w14:paraId="66DC7872" w14:textId="77777777" w:rsidTr="00CB2D01">
                    <w:tc>
                      <w:tcPr>
                        <w:tcW w:w="345" w:type="dxa"/>
                        <w:shd w:val="clear" w:color="auto" w:fill="808080"/>
                        <w:tcMar>
                          <w:left w:w="75" w:type="dxa"/>
                        </w:tcMar>
                      </w:tcPr>
                      <w:p w14:paraId="06BE7D47"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54D8CDC1"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1C5A5176"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4FF3E85E"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5B264972"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r w:rsidR="00F53CCD" w:rsidRPr="00324B2B" w14:paraId="741E3B3E" w14:textId="77777777" w:rsidTr="00CB2D01">
                    <w:tc>
                      <w:tcPr>
                        <w:tcW w:w="345" w:type="dxa"/>
                        <w:tcMar>
                          <w:left w:w="75" w:type="dxa"/>
                        </w:tcMar>
                      </w:tcPr>
                      <w:p w14:paraId="3305AC0B"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7BA5FAC8"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2992D43A"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00E47B6F"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585FF3F1"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r w:rsidR="00F53CCD" w:rsidRPr="00324B2B" w14:paraId="49C3AD94" w14:textId="77777777" w:rsidTr="00CB2D01">
                    <w:tc>
                      <w:tcPr>
                        <w:tcW w:w="345" w:type="dxa"/>
                        <w:tcMar>
                          <w:left w:w="75" w:type="dxa"/>
                        </w:tcMar>
                      </w:tcPr>
                      <w:p w14:paraId="46D3A4E5" w14:textId="77777777" w:rsidR="00F53CCD" w:rsidRPr="00324B2B" w:rsidRDefault="00F53CCD" w:rsidP="00F53CCD">
                        <w:pPr>
                          <w:pStyle w:val="td"/>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4069CA45"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tcMar>
                          <w:left w:w="75" w:type="dxa"/>
                        </w:tcMar>
                      </w:tcPr>
                      <w:p w14:paraId="3581942E"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471E7DC1"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c>
                      <w:tcPr>
                        <w:tcW w:w="345" w:type="dxa"/>
                        <w:shd w:val="clear" w:color="auto" w:fill="808080"/>
                        <w:tcMar>
                          <w:left w:w="75" w:type="dxa"/>
                        </w:tcMar>
                      </w:tcPr>
                      <w:p w14:paraId="77CB352B" w14:textId="77777777" w:rsidR="00F53CCD" w:rsidRPr="00324B2B" w:rsidRDefault="00F53CCD" w:rsidP="00F53CCD">
                        <w:pPr>
                          <w:pStyle w:val="td1"/>
                          <w:framePr w:hSpace="180" w:wrap="around" w:vAnchor="text" w:hAnchor="margin" w:y="195"/>
                          <w:ind w:left="360"/>
                          <w:jc w:val="center"/>
                          <w:rPr>
                            <w:rFonts w:ascii="DIN Pro Regular" w:hAnsi="DIN Pro Regular" w:cs="DIN Pro Regular"/>
                            <w:lang w:val="ro-RO"/>
                          </w:rPr>
                        </w:pPr>
                      </w:p>
                    </w:tc>
                  </w:tr>
                </w:tbl>
                <w:p w14:paraId="72E6E373" w14:textId="77777777" w:rsidR="00F53CCD" w:rsidRPr="00324B2B" w:rsidRDefault="00F53CCD" w:rsidP="00F53CCD">
                  <w:pPr>
                    <w:framePr w:hSpace="180" w:wrap="around" w:vAnchor="text" w:hAnchor="margin" w:y="195"/>
                    <w:jc w:val="center"/>
                    <w:rPr>
                      <w:rFonts w:ascii="DIN Pro Regular" w:hAnsi="DIN Pro Regular" w:cs="DIN Pro Regular"/>
                      <w:lang w:val="ro-RO"/>
                    </w:rPr>
                  </w:pPr>
                </w:p>
              </w:tc>
            </w:tr>
          </w:tbl>
          <w:p w14:paraId="7A060D6A" w14:textId="77777777" w:rsidR="00F53CCD" w:rsidRPr="00324B2B" w:rsidRDefault="00F53CCD" w:rsidP="00F53CCD">
            <w:pPr>
              <w:jc w:val="center"/>
              <w:rPr>
                <w:rFonts w:ascii="DIN Pro Regular" w:hAnsi="DIN Pro Regular" w:cs="DIN Pro Regular"/>
                <w:lang w:val="ro-RO"/>
              </w:rPr>
            </w:pPr>
            <w:r w:rsidRPr="00324B2B">
              <w:rPr>
                <w:rFonts w:ascii="DIN Pro Regular" w:hAnsi="DIN Pro Regular" w:cs="DIN Pro Regular"/>
                <w:lang w:val="ro-RO"/>
              </w:rPr>
              <w:t>9</w:t>
            </w:r>
          </w:p>
        </w:tc>
        <w:tc>
          <w:tcPr>
            <w:tcW w:w="1872" w:type="dxa"/>
            <w:tcMar>
              <w:left w:w="75" w:type="dxa"/>
            </w:tcMar>
            <w:vAlign w:val="center"/>
          </w:tcPr>
          <w:p w14:paraId="553D9E55" w14:textId="77777777" w:rsidR="00F53CCD" w:rsidRPr="00324B2B" w:rsidRDefault="00F53CCD" w:rsidP="00F53CCD">
            <w:pPr>
              <w:pStyle w:val="td1"/>
              <w:ind w:left="360"/>
              <w:jc w:val="center"/>
              <w:rPr>
                <w:rFonts w:ascii="DIN Pro Regular" w:hAnsi="DIN Pro Regular" w:cs="DIN Pro Regular"/>
                <w:lang w:val="ro-RO"/>
              </w:rPr>
            </w:pPr>
          </w:p>
        </w:tc>
      </w:tr>
    </w:tbl>
    <w:p w14:paraId="332E8D94" w14:textId="77777777" w:rsidR="007E27D0" w:rsidRPr="00324B2B" w:rsidRDefault="007E27D0">
      <w:pPr>
        <w:spacing w:after="260"/>
        <w:rPr>
          <w:rFonts w:ascii="DIN Pro Regular" w:hAnsi="DIN Pro Regular" w:cs="DIN Pro Regular"/>
          <w:lang w:val="ro-RO"/>
        </w:rPr>
      </w:pPr>
    </w:p>
    <w:p w14:paraId="1BFA2CD3" w14:textId="7765F4E0" w:rsidR="007E27D0" w:rsidRPr="00324B2B" w:rsidRDefault="00631BC6">
      <w:pPr>
        <w:pStyle w:val="p"/>
        <w:rPr>
          <w:rStyle w:val="spansectionTitle"/>
          <w:rFonts w:ascii="DIN Pro Regular" w:hAnsi="DIN Pro Regular" w:cs="DIN Pro Regular"/>
          <w:lang w:val="ro-RO"/>
        </w:rPr>
      </w:pPr>
      <w:r w:rsidRPr="00324B2B">
        <w:rPr>
          <w:rFonts w:ascii="DIN Pro Regular" w:hAnsi="DIN Pro Regular" w:cs="DIN Pro Regular"/>
          <w:color w:val="000000"/>
          <w:lang w:val="ro-RO"/>
        </w:rPr>
        <w:t> </w:t>
      </w:r>
      <w:r w:rsidR="00BE0E49" w:rsidRPr="00324B2B">
        <w:rPr>
          <w:rStyle w:val="spansectionTitle"/>
          <w:rFonts w:ascii="DIN Pro Regular" w:hAnsi="DIN Pro Regular" w:cs="DIN Pro Regular"/>
          <w:lang w:val="ro-RO"/>
        </w:rPr>
        <w:t xml:space="preserve">Simbolul </w:t>
      </w:r>
      <w:r w:rsidRPr="00324B2B">
        <w:rPr>
          <w:rStyle w:val="spansectionTitle"/>
          <w:rFonts w:ascii="DIN Pro Regular" w:hAnsi="DIN Pro Regular" w:cs="DIN Pro Regular"/>
          <w:lang w:val="ro-RO"/>
        </w:rPr>
        <w:t>Wild</w:t>
      </w:r>
    </w:p>
    <w:p w14:paraId="1D702C4A" w14:textId="77777777" w:rsidR="00BE0E49" w:rsidRPr="00324B2B" w:rsidRDefault="00BE0E49">
      <w:pPr>
        <w:pStyle w:val="p"/>
        <w:rPr>
          <w:rFonts w:ascii="DIN Pro Regular" w:hAnsi="DIN Pro Regular" w:cs="DIN Pro Regular"/>
          <w:lang w:val="ro-RO"/>
        </w:rPr>
      </w:pP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7E27D0" w:rsidRPr="00324B2B" w14:paraId="0197E11A" w14:textId="77777777" w:rsidTr="00F53CCD">
        <w:tc>
          <w:tcPr>
            <w:tcW w:w="1482" w:type="dxa"/>
            <w:tcMar>
              <w:left w:w="75" w:type="dxa"/>
            </w:tcMar>
          </w:tcPr>
          <w:p w14:paraId="67966E1F" w14:textId="3E8FCDAA" w:rsidR="007E27D0" w:rsidRPr="00324B2B" w:rsidRDefault="00E22FB5">
            <w:pPr>
              <w:pStyle w:val="t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73BF4008" wp14:editId="5B8CAB2D">
                  <wp:extent cx="762000" cy="76200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762000" cy="762000"/>
                          </a:xfrm>
                          <a:prstGeom prst="rect">
                            <a:avLst/>
                          </a:prstGeom>
                          <a:noFill/>
                          <a:ln>
                            <a:noFill/>
                          </a:ln>
                        </pic:spPr>
                      </pic:pic>
                    </a:graphicData>
                  </a:graphic>
                </wp:inline>
              </w:drawing>
            </w:r>
          </w:p>
        </w:tc>
        <w:tc>
          <w:tcPr>
            <w:tcW w:w="7878" w:type="dxa"/>
            <w:tcMar>
              <w:left w:w="75" w:type="dxa"/>
            </w:tcMar>
          </w:tcPr>
          <w:p w14:paraId="678B1AC8" w14:textId="77777777" w:rsidR="00BE0E49" w:rsidRPr="00324B2B" w:rsidRDefault="00BE0E49">
            <w:pPr>
              <w:pStyle w:val="td1"/>
              <w:rPr>
                <w:rFonts w:ascii="DIN Pro Regular" w:hAnsi="DIN Pro Regular" w:cs="DIN Pro Regular"/>
                <w:color w:val="000000"/>
                <w:lang w:val="ro-RO"/>
              </w:rPr>
            </w:pPr>
          </w:p>
          <w:p w14:paraId="110B8271" w14:textId="3F062B77" w:rsidR="007E27D0" w:rsidRPr="00324B2B" w:rsidRDefault="00BE0E49">
            <w:pPr>
              <w:pStyle w:val="td1"/>
              <w:rPr>
                <w:rFonts w:ascii="DIN Pro Regular" w:hAnsi="DIN Pro Regular" w:cs="DIN Pro Regular"/>
                <w:lang w:val="ro-RO"/>
              </w:rPr>
            </w:pPr>
            <w:r w:rsidRPr="00324B2B">
              <w:rPr>
                <w:rFonts w:ascii="DIN Pro Regular" w:hAnsi="DIN Pro Regular" w:cs="DIN Pro Regular"/>
                <w:color w:val="000000"/>
                <w:lang w:val="ro-RO"/>
              </w:rPr>
              <w:t>Simbolul Wild înlocuiește toate simbolurile, exceptând simbolurile</w:t>
            </w:r>
            <w:r w:rsidRPr="00324B2B">
              <w:rPr>
                <w:rFonts w:ascii="DIN Pro Regular" w:hAnsi="DIN Pro Regular" w:cs="DIN Pro Regular"/>
                <w:color w:val="000000"/>
                <w:lang w:val="ro-RO"/>
              </w:rPr>
              <w:br/>
              <w:t>Bonus și Double Wild.</w:t>
            </w:r>
            <w:r w:rsidR="00631BC6" w:rsidRPr="00324B2B">
              <w:rPr>
                <w:rFonts w:ascii="DIN Pro Regular" w:hAnsi="DIN Pro Regular" w:cs="DIN Pro Regular"/>
                <w:color w:val="000000"/>
                <w:lang w:val="ro-RO"/>
              </w:rPr>
              <w:t xml:space="preserve"> </w:t>
            </w:r>
          </w:p>
        </w:tc>
      </w:tr>
    </w:tbl>
    <w:p w14:paraId="3AA350D4" w14:textId="634CD706" w:rsidR="007E27D0" w:rsidRDefault="00631BC6">
      <w:pPr>
        <w:pStyle w:val="body"/>
        <w:rPr>
          <w:rFonts w:ascii="DIN Pro Regular" w:hAnsi="DIN Pro Regular" w:cs="DIN Pro Regular"/>
          <w:color w:val="000000"/>
          <w:lang w:val="ro-RO"/>
        </w:rPr>
      </w:pPr>
      <w:r w:rsidRPr="00324B2B">
        <w:rPr>
          <w:rFonts w:ascii="DIN Pro Regular" w:hAnsi="DIN Pro Regular" w:cs="DIN Pro Regular"/>
          <w:color w:val="000000"/>
          <w:lang w:val="ro-RO"/>
        </w:rPr>
        <w:t> </w:t>
      </w:r>
    </w:p>
    <w:p w14:paraId="190B8D68" w14:textId="77777777" w:rsidR="00C34141" w:rsidRPr="006A65C1" w:rsidRDefault="00C34141" w:rsidP="00C34141">
      <w:pPr>
        <w:pStyle w:val="p"/>
        <w:rPr>
          <w:rStyle w:val="spansectionTitle"/>
          <w:lang w:val="ro-RO"/>
        </w:rPr>
      </w:pPr>
      <w:r w:rsidRPr="006A65C1">
        <w:rPr>
          <w:rStyle w:val="spansectionTitle"/>
          <w:lang w:val="ro-RO"/>
        </w:rPr>
        <w:t>Simbolul Double Wild</w:t>
      </w:r>
    </w:p>
    <w:p w14:paraId="6B3C979C" w14:textId="77777777" w:rsidR="00C34141" w:rsidRDefault="00C34141" w:rsidP="00C34141">
      <w:pPr>
        <w:pStyle w:val="body"/>
        <w:rPr>
          <w:rFonts w:ascii="DIN Pro Regular" w:hAnsi="DIN Pro Regular" w:cs="DIN Pro Regular"/>
          <w:color w:val="000000"/>
          <w:lang w:val="ro-RO"/>
        </w:rPr>
      </w:pPr>
      <w:r w:rsidRPr="00512568">
        <w:rPr>
          <w:rFonts w:ascii="DIN Pro Regular" w:hAnsi="DIN Pro Regular" w:cs="DIN Pro Regular"/>
          <w:noProof/>
          <w:lang w:val="ro-RO"/>
        </w:rPr>
        <w:drawing>
          <wp:anchor distT="0" distB="0" distL="114300" distR="114300" simplePos="0" relativeHeight="251659264" behindDoc="0" locked="0" layoutInCell="1" allowOverlap="1" wp14:anchorId="547D808C" wp14:editId="6DB962C8">
            <wp:simplePos x="0" y="0"/>
            <wp:positionH relativeFrom="column">
              <wp:posOffset>0</wp:posOffset>
            </wp:positionH>
            <wp:positionV relativeFrom="paragraph">
              <wp:posOffset>1270</wp:posOffset>
            </wp:positionV>
            <wp:extent cx="762000" cy="704850"/>
            <wp:effectExtent l="0" t="0" r="0" b="0"/>
            <wp:wrapSquare wrapText="bothSides"/>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7"/>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00" cy="704850"/>
                    </a:xfrm>
                    <a:prstGeom prst="rect">
                      <a:avLst/>
                    </a:prstGeom>
                    <a:noFill/>
                    <a:ln>
                      <a:noFill/>
                    </a:ln>
                  </pic:spPr>
                </pic:pic>
              </a:graphicData>
            </a:graphic>
          </wp:anchor>
        </w:drawing>
      </w:r>
      <w:r w:rsidRPr="007929A9">
        <w:rPr>
          <w:rFonts w:ascii="DIN Pro Regular" w:hAnsi="DIN Pro Regular" w:cs="DIN Pro Regular"/>
          <w:color w:val="000000"/>
          <w:lang w:val="ro-RO"/>
        </w:rPr>
        <w:t>În timpul unei Free Spin, simbolul Double Wild</w:t>
      </w:r>
      <w:r>
        <w:rPr>
          <w:rFonts w:ascii="DIN Pro Regular" w:hAnsi="DIN Pro Regular" w:cs="DIN Pro Regular"/>
          <w:color w:val="000000"/>
          <w:lang w:val="ro-RO"/>
        </w:rPr>
        <w:t xml:space="preserve"> </w:t>
      </w:r>
      <w:r w:rsidRPr="007929A9">
        <w:rPr>
          <w:rFonts w:ascii="DIN Pro Regular" w:hAnsi="DIN Pro Regular" w:cs="DIN Pro Regular"/>
          <w:color w:val="000000"/>
          <w:lang w:val="ro-RO"/>
        </w:rPr>
        <w:t>strong&gt;se mută pe o poziție vecină aleatorie,</w:t>
      </w:r>
      <w:r>
        <w:rPr>
          <w:rFonts w:ascii="DIN Pro Regular" w:hAnsi="DIN Pro Regular" w:cs="DIN Pro Regular"/>
          <w:color w:val="000000"/>
          <w:lang w:val="ro-RO"/>
        </w:rPr>
        <w:t xml:space="preserve"> </w:t>
      </w:r>
      <w:r w:rsidRPr="007929A9">
        <w:rPr>
          <w:rFonts w:ascii="DIN Pro Regular" w:hAnsi="DIN Pro Regular" w:cs="DIN Pro Regular"/>
          <w:color w:val="000000"/>
          <w:lang w:val="ro-RO"/>
        </w:rPr>
        <w:t>la fiecare free spin și multiplică câștigul cu x2</w:t>
      </w:r>
      <w:r>
        <w:rPr>
          <w:rFonts w:ascii="DIN Pro Regular" w:hAnsi="DIN Pro Regular" w:cs="DIN Pro Regular"/>
          <w:color w:val="000000"/>
          <w:lang w:val="ro-RO"/>
        </w:rPr>
        <w:t>.</w:t>
      </w:r>
    </w:p>
    <w:p w14:paraId="0E912ACB" w14:textId="77777777" w:rsidR="00C34141" w:rsidRDefault="00C34141" w:rsidP="00C34141">
      <w:pPr>
        <w:pStyle w:val="body"/>
        <w:rPr>
          <w:rFonts w:ascii="DIN Pro Regular" w:hAnsi="DIN Pro Regular" w:cs="DIN Pro Regular"/>
          <w:color w:val="000000"/>
          <w:lang w:val="ro-RO"/>
        </w:rPr>
      </w:pPr>
      <w:r w:rsidRPr="007929A9">
        <w:rPr>
          <w:rFonts w:ascii="DIN Pro Regular" w:hAnsi="DIN Pro Regular" w:cs="DIN Pro Regular"/>
          <w:color w:val="000000"/>
          <w:lang w:val="ro-RO"/>
        </w:rPr>
        <w:t>Poate fi prezent pe role un număr de maxim 5 simboluri Double Wild.</w:t>
      </w:r>
    </w:p>
    <w:p w14:paraId="72236F9B" w14:textId="77777777" w:rsidR="00C34141" w:rsidRPr="00512568" w:rsidRDefault="00C34141" w:rsidP="00C34141">
      <w:pPr>
        <w:pStyle w:val="body"/>
        <w:rPr>
          <w:rFonts w:ascii="DIN Pro Regular" w:hAnsi="DIN Pro Regular" w:cs="DIN Pro Regular"/>
          <w:color w:val="000000"/>
          <w:lang w:val="ro-RO"/>
        </w:rPr>
      </w:pPr>
      <w:r w:rsidRPr="007929A9">
        <w:rPr>
          <w:rFonts w:ascii="DIN Pro Regular" w:hAnsi="DIN Pro Regular" w:cs="DIN Pro Regular"/>
          <w:color w:val="000000"/>
          <w:lang w:val="ro-RO"/>
        </w:rPr>
        <w:t>Înlocuiește toate simbolurile, exceptând simbolul Bonus.</w:t>
      </w:r>
    </w:p>
    <w:p w14:paraId="55175201" w14:textId="77777777" w:rsidR="00F53CCD" w:rsidRPr="00324B2B" w:rsidRDefault="00F53CCD">
      <w:pPr>
        <w:pStyle w:val="body"/>
        <w:rPr>
          <w:rFonts w:ascii="DIN Pro Regular" w:hAnsi="DIN Pro Regular" w:cs="DIN Pro Regular"/>
          <w:lang w:val="ro-RO"/>
        </w:rPr>
      </w:pPr>
    </w:p>
    <w:p w14:paraId="26609934" w14:textId="77777777" w:rsidR="007E27D0" w:rsidRPr="00324B2B" w:rsidRDefault="00631BC6" w:rsidP="00BE0E49">
      <w:pPr>
        <w:pStyle w:val="p1"/>
        <w:spacing w:before="0"/>
        <w:rPr>
          <w:rFonts w:ascii="DIN Pro Regular" w:hAnsi="DIN Pro Regular" w:cs="DIN Pro Regular"/>
          <w:color w:val="000000"/>
          <w:lang w:val="ro-RO"/>
        </w:rPr>
      </w:pPr>
      <w:r w:rsidRPr="00324B2B">
        <w:rPr>
          <w:rStyle w:val="spansectionTitle"/>
          <w:rFonts w:ascii="DIN Pro Regular" w:hAnsi="DIN Pro Regular" w:cs="DIN Pro Regular"/>
          <w:lang w:val="ro-RO"/>
        </w:rPr>
        <w:t>Free Spins</w:t>
      </w:r>
    </w:p>
    <w:p w14:paraId="62EC0AFD" w14:textId="3AEE46DD" w:rsidR="00BE0E49" w:rsidRPr="00324B2B" w:rsidRDefault="00BE0E49" w:rsidP="00BE0E49">
      <w:pPr>
        <w:pStyle w:val="p1"/>
        <w:spacing w:before="0"/>
        <w:rPr>
          <w:rFonts w:ascii="DIN Pro Regular" w:hAnsi="DIN Pro Regular" w:cs="DIN Pro Regular"/>
          <w:color w:val="000000"/>
          <w:lang w:val="ro-RO"/>
        </w:rPr>
      </w:pPr>
      <w:r w:rsidRPr="00324B2B">
        <w:rPr>
          <w:rFonts w:ascii="DIN Pro Regular" w:hAnsi="DIN Pro Regular" w:cs="DIN Pro Regular"/>
          <w:color w:val="000000"/>
          <w:lang w:val="ro-RO"/>
        </w:rPr>
        <w:t>Sunt premiate 10 Free Spin-uri atunci când 3 sau mai multe simboluri Bonus apar pe role.</w:t>
      </w:r>
    </w:p>
    <w:p w14:paraId="146E6CB8" w14:textId="62216453" w:rsidR="00BE0E49" w:rsidRPr="00324B2B" w:rsidRDefault="00BE0E49" w:rsidP="00BE0E49">
      <w:pPr>
        <w:pStyle w:val="p1"/>
        <w:spacing w:before="0"/>
        <w:rPr>
          <w:rFonts w:ascii="DIN Pro Regular" w:hAnsi="DIN Pro Regular" w:cs="DIN Pro Regular"/>
          <w:color w:val="000000"/>
          <w:lang w:val="ro-RO"/>
        </w:rPr>
      </w:pPr>
      <w:r w:rsidRPr="00324B2B">
        <w:rPr>
          <w:rFonts w:ascii="DIN Pro Regular" w:hAnsi="DIN Pro Regular" w:cs="DIN Pro Regular"/>
          <w:color w:val="000000"/>
          <w:lang w:val="ro-RO"/>
        </w:rPr>
        <w:t>La începutul Free Spin-urilor un simbol Double Wild apare în mijlocul rolelor (rola a 3-a, rândul 2). Simbolurile Double Wild înlocuiesc toate simbolurile, exceptând simbolul Bonus. Cu fiecare Free Spin, simbolul Double Wild se mută pe o poziție vecină aleatorie. Câștigurile care vin din simboluri Double Wild sunt multiplicate cu x2.</w:t>
      </w:r>
    </w:p>
    <w:p w14:paraId="6B4D9C64" w14:textId="3612AE67" w:rsidR="00BE0E49" w:rsidRPr="00324B2B" w:rsidRDefault="00BE0E49" w:rsidP="00BE0E49">
      <w:pPr>
        <w:pStyle w:val="p1"/>
        <w:spacing w:before="0"/>
        <w:rPr>
          <w:rFonts w:ascii="DIN Pro Regular" w:hAnsi="DIN Pro Regular" w:cs="DIN Pro Regular"/>
          <w:color w:val="000000"/>
          <w:lang w:val="ro-RO"/>
        </w:rPr>
      </w:pPr>
      <w:r w:rsidRPr="00324B2B">
        <w:rPr>
          <w:rFonts w:ascii="DIN Pro Regular" w:hAnsi="DIN Pro Regular" w:cs="DIN Pro Regular"/>
          <w:color w:val="000000"/>
          <w:lang w:val="ro-RO"/>
        </w:rPr>
        <w:t>În cazul în care 3 sau mai multe simboluri Bonus apar oriunde pe role, atunci  încă 5 Free Spin-uri sunt premiate cu un nou simbol Double Wild plasat aleatoriu. Free Spin-urile pot fi jucate cu maximum 5 simboluri Double Wild prezente pe role.</w:t>
      </w:r>
    </w:p>
    <w:p w14:paraId="2587EFCF" w14:textId="1B540418" w:rsidR="00785516" w:rsidRPr="00324B2B" w:rsidRDefault="00BE0E49" w:rsidP="00BE0E49">
      <w:pPr>
        <w:pStyle w:val="p1"/>
        <w:spacing w:before="0"/>
        <w:rPr>
          <w:rFonts w:ascii="DIN Pro Regular" w:hAnsi="DIN Pro Regular" w:cs="DIN Pro Regular"/>
          <w:color w:val="000000"/>
          <w:lang w:val="ro-RO"/>
        </w:rPr>
      </w:pPr>
      <w:r w:rsidRPr="00324B2B">
        <w:rPr>
          <w:rFonts w:ascii="DIN Pro Regular" w:hAnsi="DIN Pro Regular" w:cs="DIN Pro Regular"/>
          <w:color w:val="000000"/>
          <w:lang w:val="ro-RO"/>
        </w:rPr>
        <w:t>Free Spin-urile sunt jucate la același pariu ca cel din runda ce a le-a activat.</w:t>
      </w:r>
    </w:p>
    <w:p w14:paraId="10F4C695" w14:textId="77777777" w:rsidR="00F53CCD" w:rsidRPr="00324B2B" w:rsidRDefault="00F53CCD" w:rsidP="00BE0E49">
      <w:pPr>
        <w:pStyle w:val="p1"/>
        <w:spacing w:before="0"/>
        <w:rPr>
          <w:rFonts w:ascii="DIN Pro Regular" w:hAnsi="DIN Pro Regular" w:cs="DIN Pro Regular"/>
          <w:color w:val="000000"/>
          <w:lang w:val="ro-RO"/>
        </w:rPr>
      </w:pPr>
    </w:p>
    <w:p w14:paraId="4D584887" w14:textId="71697464" w:rsidR="00BE0E49" w:rsidRPr="00324B2B" w:rsidRDefault="00631BC6" w:rsidP="00BE0E49">
      <w:pPr>
        <w:pStyle w:val="p"/>
        <w:rPr>
          <w:rFonts w:ascii="DIN Pro Regular" w:hAnsi="DIN Pro Regular" w:cs="DIN Pro Regular"/>
          <w:lang w:val="ro-RO"/>
        </w:rPr>
      </w:pPr>
      <w:r w:rsidRPr="00324B2B">
        <w:rPr>
          <w:rStyle w:val="spansectionTitle"/>
          <w:rFonts w:ascii="DIN Pro Regular" w:hAnsi="DIN Pro Regular" w:cs="DIN Pro Regular"/>
          <w:lang w:val="ro-RO"/>
        </w:rPr>
        <w:t>Gamble</w:t>
      </w:r>
    </w:p>
    <w:p w14:paraId="4EE3304B" w14:textId="53A6280F" w:rsidR="00BE0E49" w:rsidRPr="00324B2B" w:rsidRDefault="00BE0E49" w:rsidP="00BE0E49">
      <w:pPr>
        <w:pStyle w:val="p"/>
        <w:rPr>
          <w:rFonts w:ascii="DIN Pro Regular" w:hAnsi="DIN Pro Regular" w:cs="DIN Pro Regular"/>
          <w:color w:val="000000"/>
          <w:lang w:val="ro-RO"/>
        </w:rPr>
      </w:pPr>
      <w:r w:rsidRPr="00324B2B">
        <w:rPr>
          <w:rFonts w:ascii="DIN Pro Regular" w:hAnsi="DIN Pro Regular" w:cs="DIN Pro Regular"/>
          <w:color w:val="000000"/>
          <w:lang w:val="ro-RO"/>
        </w:rPr>
        <w:t xml:space="preserve">Poți paria orice câștig care nu depășește suma de </w:t>
      </w:r>
      <w:r w:rsidR="00E135A4" w:rsidRPr="00324B2B">
        <w:rPr>
          <w:rFonts w:ascii="DIN Pro Regular" w:hAnsi="DIN Pro Regular" w:cs="DIN Pro Regular"/>
          <w:color w:val="000000"/>
          <w:lang w:val="ro-RO"/>
        </w:rPr>
        <w:t>(per operatore)</w:t>
      </w:r>
      <w:r w:rsidRPr="00324B2B">
        <w:rPr>
          <w:rFonts w:ascii="DIN Pro Regular" w:hAnsi="DIN Pro Regular" w:cs="DIN Pro Regular"/>
          <w:color w:val="000000"/>
          <w:lang w:val="ro-RO"/>
        </w:rPr>
        <w:t>.</w:t>
      </w:r>
      <w:r w:rsidRPr="00324B2B">
        <w:rPr>
          <w:rFonts w:ascii="DIN Pro Regular" w:hAnsi="DIN Pro Regular" w:cs="DIN Pro Regular"/>
          <w:lang w:val="ro-RO"/>
        </w:rPr>
        <w:br/>
      </w:r>
      <w:r w:rsidRPr="00324B2B">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324B2B" w:rsidRDefault="00BE0E49" w:rsidP="00BE0E49">
      <w:pPr>
        <w:pStyle w:val="p"/>
        <w:rPr>
          <w:rFonts w:ascii="DIN Pro Regular" w:hAnsi="DIN Pro Regular" w:cs="DIN Pro Regular"/>
          <w:color w:val="000000"/>
          <w:lang w:val="ro-RO"/>
        </w:rPr>
      </w:pPr>
      <w:r w:rsidRPr="00324B2B">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324B2B" w:rsidRDefault="00BE0E49" w:rsidP="00BE0E49">
      <w:pPr>
        <w:pStyle w:val="p"/>
        <w:rPr>
          <w:rFonts w:ascii="DIN Pro Regular" w:hAnsi="DIN Pro Regular" w:cs="DIN Pro Regular"/>
          <w:color w:val="000000"/>
          <w:lang w:val="ro-RO"/>
        </w:rPr>
      </w:pPr>
      <w:r w:rsidRPr="00324B2B">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324B2B" w:rsidRDefault="00BE0E49" w:rsidP="00BE0E49">
      <w:pPr>
        <w:pStyle w:val="p"/>
        <w:rPr>
          <w:rFonts w:ascii="DIN Pro Regular" w:hAnsi="DIN Pro Regular" w:cs="DIN Pro Regular"/>
          <w:color w:val="000000"/>
          <w:lang w:val="ro-RO"/>
        </w:rPr>
      </w:pPr>
      <w:r w:rsidRPr="00324B2B">
        <w:rPr>
          <w:rFonts w:ascii="DIN Pro Regular" w:hAnsi="DIN Pro Regular" w:cs="DIN Pro Regular"/>
          <w:color w:val="000000"/>
          <w:lang w:val="ro-RO"/>
        </w:rPr>
        <w:t>Colectarea câștigului încheie opțiunea Gamble.</w:t>
      </w:r>
    </w:p>
    <w:p w14:paraId="49EA25AD" w14:textId="69DBFF9A" w:rsidR="002C68DB" w:rsidRPr="00324B2B" w:rsidRDefault="00BE0E49" w:rsidP="002C68DB">
      <w:pPr>
        <w:pStyle w:val="p"/>
        <w:rPr>
          <w:rFonts w:ascii="DIN Pro Regular" w:hAnsi="DIN Pro Regular" w:cs="DIN Pro Regular"/>
          <w:lang w:val="ro-RO"/>
        </w:rPr>
      </w:pPr>
      <w:r w:rsidRPr="00324B2B">
        <w:rPr>
          <w:rFonts w:ascii="DIN Pro Regular" w:hAnsi="DIN Pro Regular" w:cs="DIN Pro Regular"/>
          <w:color w:val="000000"/>
          <w:lang w:val="ro-RO"/>
        </w:rPr>
        <w:t xml:space="preserve">Puteți folosi opțiunea </w:t>
      </w:r>
      <w:r w:rsidRPr="00324B2B">
        <w:rPr>
          <w:rFonts w:ascii="DIN Pro Regular" w:hAnsi="DIN Pro Regular" w:cs="DIN Pro Regular"/>
          <w:b/>
          <w:color w:val="000000"/>
          <w:lang w:val="ro-RO"/>
        </w:rPr>
        <w:t>ÎNJUMĂTĂȚIRE</w:t>
      </w:r>
      <w:r w:rsidRPr="00324B2B">
        <w:rPr>
          <w:rFonts w:ascii="DIN Pro Regular" w:hAnsi="DIN Pro Regular" w:cs="DIN Pro Regular"/>
          <w:color w:val="000000"/>
          <w:lang w:val="ro-RO"/>
        </w:rPr>
        <w:t xml:space="preserve"> pentru a credita jumătate din câștigul dumneavoastră către bilanț și joacă restul cu opțiunea Gamble.</w:t>
      </w:r>
      <w:r w:rsidR="00631BC6" w:rsidRPr="00324B2B">
        <w:rPr>
          <w:rFonts w:ascii="DIN Pro Regular" w:hAnsi="DIN Pro Regular" w:cs="DIN Pro Regular"/>
          <w:lang w:val="ro-RO"/>
        </w:rPr>
        <w:br/>
      </w:r>
      <w:r w:rsidRPr="00324B2B">
        <w:rPr>
          <w:rFonts w:ascii="DIN Pro Regular" w:hAnsi="DIN Pro Regular" w:cs="DIN Pro Regular"/>
          <w:color w:val="000000"/>
          <w:lang w:val="ro-RO"/>
        </w:rPr>
        <w:t>Nu se poate folosi opțiunea gamble în timpul Free Spin-urilor.</w:t>
      </w:r>
      <w:r w:rsidRPr="00324B2B">
        <w:rPr>
          <w:rFonts w:ascii="DIN Pro Regular" w:hAnsi="DIN Pro Regular" w:cs="DIN Pro Regular"/>
          <w:lang w:val="ro-RO"/>
        </w:rPr>
        <w:br/>
      </w:r>
      <w:r w:rsidR="001E7287">
        <w:rPr>
          <w:rFonts w:ascii="DIN Pro Regular" w:hAnsi="DIN Pro Regular" w:cs="DIN Pro Regular"/>
          <w:lang w:val="ro-RO"/>
        </w:rPr>
        <w:lastRenderedPageBreak/>
        <w:t>Cărțile arătate nu afectează rezultatul rundei Gamble. Poți paria de [per operator] ori în timpul unei opțiuni de joc.</w:t>
      </w:r>
    </w:p>
    <w:p w14:paraId="66EF0EEF" w14:textId="77777777" w:rsidR="003966CC" w:rsidRPr="00324B2B" w:rsidRDefault="003966CC" w:rsidP="003966CC">
      <w:pPr>
        <w:pStyle w:val="p"/>
        <w:rPr>
          <w:rFonts w:ascii="DIN Pro Regular" w:hAnsi="DIN Pro Regular" w:cs="DIN Pro Regular"/>
          <w:lang w:val="sk-SK"/>
        </w:rPr>
      </w:pPr>
      <w:r w:rsidRPr="00324B2B">
        <w:rPr>
          <w:rFonts w:ascii="DIN Pro Regular" w:hAnsi="DIN Pro Regular" w:cs="DIN Pro Regular"/>
          <w:color w:val="000000"/>
          <w:lang w:val="sk-SK"/>
        </w:rPr>
        <w:t>Joker-ul substituie orice culoare.</w:t>
      </w:r>
    </w:p>
    <w:p w14:paraId="7C1CCDEC" w14:textId="77777777" w:rsidR="003966CC" w:rsidRPr="00324B2B" w:rsidRDefault="003966CC" w:rsidP="003966CC">
      <w:pPr>
        <w:pStyle w:val="body"/>
        <w:rPr>
          <w:rFonts w:ascii="DIN Pro Regular" w:hAnsi="DIN Pro Regular" w:cs="DIN Pro Regular"/>
          <w:color w:val="000000"/>
          <w:lang w:val="sk-SK"/>
        </w:rPr>
      </w:pPr>
    </w:p>
    <w:p w14:paraId="277977A9" w14:textId="77777777" w:rsidR="003A2EFE" w:rsidRPr="004A7B7F" w:rsidRDefault="003A2EFE" w:rsidP="003A2EFE">
      <w:pPr>
        <w:pStyle w:val="body"/>
        <w:keepNext/>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p>
    <w:p w14:paraId="79F06143" w14:textId="77777777" w:rsidR="003A2EFE" w:rsidRPr="006A65C1" w:rsidRDefault="003A2EFE" w:rsidP="003A2EFE">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6A65C1">
        <w:rPr>
          <w:rFonts w:ascii="DIN Pro Regular" w:hAnsi="DIN Pro Regular" w:cs="DIN Pro Regular"/>
          <w:lang w:val="it-IT"/>
        </w:rPr>
        <w:t>Fiecare nivel progresiv este reprezentat de un simbol:</w:t>
      </w:r>
    </w:p>
    <w:p w14:paraId="15D04380" w14:textId="77777777" w:rsidR="003A2EFE" w:rsidRPr="006A65C1" w:rsidRDefault="003A2EFE" w:rsidP="003A2EFE">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3A2EFE" w:rsidRPr="004A7B7F" w14:paraId="32E1B842"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71BA3839" w14:textId="77777777" w:rsidR="003A2EFE" w:rsidRPr="004A7B7F" w:rsidRDefault="003A2EFE"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4F4FE34E" wp14:editId="46CFF8A2">
                  <wp:extent cx="457200" cy="37719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100BE1CA" w14:textId="77777777" w:rsidR="003A2EFE" w:rsidRPr="00650D2F" w:rsidRDefault="003A2EFE"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b/>
                <w:bCs w:val="0"/>
                <w:i w:val="0"/>
                <w:iCs/>
              </w:rPr>
            </w:pPr>
            <w:r w:rsidRPr="00650D2F">
              <w:rPr>
                <w:rStyle w:val="BookTitle"/>
                <w:rFonts w:ascii="DIN Pro Regular" w:hAnsi="DIN Pro Regular" w:cs="DIN Pro Regular"/>
                <w:b/>
                <w:bCs w:val="0"/>
              </w:rPr>
              <w:t>DIAMOND</w:t>
            </w:r>
          </w:p>
        </w:tc>
      </w:tr>
      <w:tr w:rsidR="003A2EFE" w:rsidRPr="004A7B7F" w14:paraId="4887AF63"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18668675" w14:textId="77777777" w:rsidR="003A2EFE" w:rsidRPr="004A7B7F" w:rsidRDefault="003A2EFE"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33823BC4" wp14:editId="263B8AAC">
                  <wp:extent cx="457200" cy="377190"/>
                  <wp:effectExtent l="0" t="0" r="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040FF1C" w14:textId="77777777" w:rsidR="003A2EFE" w:rsidRPr="004A7B7F" w:rsidRDefault="003A2EFE"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GOLD</w:t>
            </w:r>
          </w:p>
        </w:tc>
      </w:tr>
      <w:tr w:rsidR="003A2EFE" w:rsidRPr="004A7B7F" w14:paraId="35848FAC"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1860371E" w14:textId="77777777" w:rsidR="003A2EFE" w:rsidRPr="004A7B7F" w:rsidRDefault="003A2EFE"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5543B25D" wp14:editId="211E775F">
                  <wp:extent cx="457200" cy="37719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E2F3EAF" w14:textId="77777777" w:rsidR="003A2EFE" w:rsidRPr="004A7B7F" w:rsidRDefault="003A2EFE"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SILVER</w:t>
            </w:r>
          </w:p>
        </w:tc>
      </w:tr>
      <w:tr w:rsidR="003A2EFE" w:rsidRPr="004A7B7F" w14:paraId="373C5050"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98899FE" w14:textId="77777777" w:rsidR="003A2EFE" w:rsidRPr="004A7B7F" w:rsidRDefault="003A2EFE"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28D64C55" wp14:editId="403B2408">
                  <wp:extent cx="457200" cy="37719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8887D50" w14:textId="77777777" w:rsidR="003A2EFE" w:rsidRPr="004A7B7F" w:rsidRDefault="003A2EFE"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BRONZE</w:t>
            </w:r>
          </w:p>
        </w:tc>
      </w:tr>
    </w:tbl>
    <w:p w14:paraId="1FE1D645" w14:textId="77777777" w:rsidR="003A2EFE" w:rsidRPr="006A65C1" w:rsidRDefault="003A2EFE" w:rsidP="003A2EFE">
      <w:pPr>
        <w:pStyle w:val="body"/>
        <w:rPr>
          <w:rFonts w:ascii="DIN Pro Regular" w:hAnsi="DIN Pro Regular" w:cs="DIN Pro Regular"/>
          <w:color w:val="000000"/>
          <w:lang w:val="it-IT"/>
        </w:rPr>
      </w:pPr>
      <w:r w:rsidRPr="006A65C1">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6A65C1">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35E5DA4D" w14:textId="77777777" w:rsidR="003A2EFE" w:rsidRPr="006A65C1" w:rsidRDefault="003A2EFE" w:rsidP="003A2EFE">
      <w:pPr>
        <w:pStyle w:val="body"/>
        <w:rPr>
          <w:rFonts w:ascii="DIN Pro Regular" w:hAnsi="DIN Pro Regular" w:cs="DIN Pro Regular"/>
          <w:color w:val="222222"/>
          <w:shd w:val="clear" w:color="auto" w:fill="FFFFFF"/>
          <w:lang w:val="it-IT"/>
        </w:rPr>
      </w:pPr>
      <w:r w:rsidRPr="006A65C1">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4DF48F84" w14:textId="77777777" w:rsidR="003A2EFE" w:rsidRPr="006A65C1" w:rsidRDefault="003A2EFE" w:rsidP="003A2EFE">
      <w:pPr>
        <w:pStyle w:val="body"/>
        <w:rPr>
          <w:rFonts w:ascii="DIN Pro Regular" w:hAnsi="DIN Pro Regular" w:cs="DIN Pro Regular"/>
          <w:color w:val="000000"/>
          <w:lang w:val="it-IT"/>
        </w:rPr>
      </w:pPr>
      <w:r w:rsidRPr="006A65C1">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3A32A919" w14:textId="77777777" w:rsidR="003A2EFE" w:rsidRPr="006A65C1" w:rsidRDefault="003A2EFE" w:rsidP="003A2EFE">
      <w:pPr>
        <w:pStyle w:val="body"/>
        <w:rPr>
          <w:rFonts w:ascii="DIN Pro Regular" w:hAnsi="DIN Pro Regular" w:cs="DIN Pro Regular"/>
          <w:color w:val="000000"/>
          <w:lang w:val="it-IT"/>
        </w:rPr>
      </w:pPr>
      <w:r w:rsidRPr="006A65C1">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448DFE5F" w14:textId="77777777" w:rsidR="003A2EFE" w:rsidRPr="006A65C1" w:rsidRDefault="003A2EFE" w:rsidP="003A2EFE">
      <w:pPr>
        <w:pStyle w:val="body"/>
        <w:rPr>
          <w:rFonts w:ascii="DIN Pro Regular" w:hAnsi="DIN Pro Regular" w:cs="DIN Pro Regular"/>
          <w:color w:val="000000"/>
          <w:lang w:val="it-IT"/>
        </w:rPr>
      </w:pPr>
      <w:r w:rsidRPr="006A65C1">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6A65C1">
        <w:rPr>
          <w:rFonts w:ascii="DIN Pro Regular" w:hAnsi="DIN Pro Regular" w:cs="DIN Pro Regular"/>
          <w:color w:val="000000"/>
          <w:lang w:val="it-IT"/>
        </w:rPr>
        <w:t xml:space="preserve">. </w:t>
      </w:r>
    </w:p>
    <w:p w14:paraId="166457A2" w14:textId="77777777" w:rsidR="003A2EFE" w:rsidRPr="006A65C1" w:rsidRDefault="003A2EFE" w:rsidP="003A2EFE">
      <w:pPr>
        <w:pStyle w:val="body"/>
        <w:rPr>
          <w:rFonts w:ascii="DIN Pro Regular" w:hAnsi="DIN Pro Regular" w:cs="DIN Pro Regular"/>
          <w:color w:val="000000"/>
          <w:lang w:val="it-IT"/>
        </w:rPr>
      </w:pPr>
      <w:r w:rsidRPr="006A65C1">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6A65C1">
        <w:rPr>
          <w:rFonts w:ascii="DIN Pro Regular" w:hAnsi="DIN Pro Regular" w:cs="DIN Pro Regular"/>
          <w:color w:val="000000"/>
          <w:lang w:val="it-IT"/>
        </w:rPr>
        <w:t xml:space="preserve"> vor fi notificați pe ecrane. </w:t>
      </w:r>
    </w:p>
    <w:p w14:paraId="2282A284" w14:textId="77777777" w:rsidR="003A2EFE" w:rsidRPr="006A65C1" w:rsidRDefault="003A2EFE" w:rsidP="003A2EFE">
      <w:pPr>
        <w:pStyle w:val="body"/>
        <w:rPr>
          <w:rFonts w:ascii="DIN Pro Regular" w:hAnsi="DIN Pro Regular" w:cs="DIN Pro Regular"/>
          <w:color w:val="000000"/>
          <w:lang w:val="it-IT"/>
        </w:rPr>
      </w:pPr>
      <w:r w:rsidRPr="006A65C1">
        <w:rPr>
          <w:rFonts w:ascii="DIN Pro Regular" w:hAnsi="DIN Pro Regular" w:cs="DIN Pro Regular"/>
          <w:color w:val="000000"/>
          <w:lang w:val="it-IT"/>
        </w:rPr>
        <w:t>Nivelul câștigător va apărea cu lumină intermitentă, arătând suma câștigată, apoi resetându-se la noua sa valoare.</w:t>
      </w:r>
    </w:p>
    <w:p w14:paraId="08A1726E" w14:textId="77777777" w:rsidR="003A2EFE" w:rsidRPr="004A7B7F" w:rsidRDefault="003A2EFE" w:rsidP="003A2EFE">
      <w:pPr>
        <w:pStyle w:val="body"/>
        <w:rPr>
          <w:rFonts w:ascii="DIN Pro Regular" w:hAnsi="DIN Pro Regular" w:cs="DIN Pro Regular"/>
          <w:color w:val="000000"/>
        </w:rPr>
      </w:pPr>
      <w:r w:rsidRPr="004A7B7F">
        <w:rPr>
          <w:rFonts w:ascii="DIN Pro Regular" w:hAnsi="DIN Pro Regular" w:cs="DIN Pro Regular"/>
          <w:color w:val="000000"/>
        </w:rPr>
        <w:t xml:space="preserve">Nu sunt </w:t>
      </w:r>
      <w:proofErr w:type="spellStart"/>
      <w:r w:rsidRPr="004A7B7F">
        <w:rPr>
          <w:rFonts w:ascii="DIN Pro Regular" w:hAnsi="DIN Pro Regular" w:cs="DIN Pro Regular"/>
          <w:color w:val="000000"/>
        </w:rPr>
        <w:t>posibile</w:t>
      </w:r>
      <w:proofErr w:type="spellEnd"/>
      <w:r w:rsidRPr="004A7B7F">
        <w:rPr>
          <w:rFonts w:ascii="DIN Pro Regular" w:hAnsi="DIN Pro Regular" w:cs="DIN Pro Regular"/>
          <w:color w:val="000000"/>
        </w:rPr>
        <w:t xml:space="preserve"> </w:t>
      </w:r>
      <w:proofErr w:type="spellStart"/>
      <w:proofErr w:type="gramStart"/>
      <w:r w:rsidRPr="004A7B7F">
        <w:rPr>
          <w:rFonts w:ascii="DIN Pro Regular" w:hAnsi="DIN Pro Regular" w:cs="DIN Pro Regular"/>
          <w:color w:val="000000"/>
        </w:rPr>
        <w:t>câștiguri</w:t>
      </w:r>
      <w:proofErr w:type="spellEnd"/>
      <w:r w:rsidRPr="004A7B7F">
        <w:rPr>
          <w:rFonts w:ascii="DIN Pro Regular" w:hAnsi="DIN Pro Regular" w:cs="DIN Pro Regular"/>
          <w:color w:val="000000"/>
        </w:rPr>
        <w:t xml:space="preserve">  SYNOT</w:t>
      </w:r>
      <w:proofErr w:type="gramEnd"/>
      <w:r w:rsidRPr="004A7B7F">
        <w:rPr>
          <w:rFonts w:ascii="DIN Pro Regular" w:hAnsi="DIN Pro Regular" w:cs="DIN Pro Regular"/>
          <w:color w:val="000000"/>
        </w:rPr>
        <w:t xml:space="preserve">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simultane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atunci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când</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un </w:t>
      </w:r>
      <w:proofErr w:type="spellStart"/>
      <w:r w:rsidRPr="004A7B7F">
        <w:rPr>
          <w:rFonts w:ascii="DIN Pro Regular" w:hAnsi="DIN Pro Regular" w:cs="DIN Pro Regular"/>
          <w:color w:val="000000"/>
        </w:rPr>
        <w:t>anumit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se </w:t>
      </w:r>
      <w:proofErr w:type="spellStart"/>
      <w:r w:rsidRPr="004A7B7F">
        <w:rPr>
          <w:rFonts w:ascii="DIN Pro Regular" w:hAnsi="DIN Pro Regular" w:cs="DIN Pro Regular"/>
          <w:color w:val="000000"/>
        </w:rPr>
        <w:t>asigură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nici</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altă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același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w:t>
      </w:r>
    </w:p>
    <w:p w14:paraId="34AF9C96" w14:textId="77777777" w:rsidR="003A2EFE" w:rsidRPr="004A7B7F" w:rsidRDefault="003A2EFE" w:rsidP="003A2EFE">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toate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nivelurile</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w:t>
      </w:r>
      <w:proofErr w:type="spellStart"/>
      <w:r w:rsidRPr="004A7B7F">
        <w:rPr>
          <w:rFonts w:ascii="DIN Pro Regular" w:hAnsi="DIN Pro Regular" w:cs="DIN Pro Regular"/>
          <w:color w:val="000000"/>
        </w:rPr>
        <w:t>respinse</w:t>
      </w:r>
      <w:proofErr w:type="spellEnd"/>
      <w:r w:rsidRPr="004A7B7F">
        <w:rPr>
          <w:rFonts w:ascii="DIN Pro Regular" w:hAnsi="DIN Pro Regular" w:cs="DIN Pro Regular"/>
          <w:color w:val="000000"/>
        </w:rPr>
        <w:t>.</w:t>
      </w:r>
    </w:p>
    <w:p w14:paraId="5016E9ED" w14:textId="77777777" w:rsidR="003A2EFE" w:rsidRPr="004A7B7F" w:rsidRDefault="003A2EFE" w:rsidP="003A2EFE">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declanșat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timpul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Free Round Bonus.</w:t>
      </w:r>
    </w:p>
    <w:p w14:paraId="1A191539" w14:textId="77777777" w:rsidR="003A2EFE" w:rsidRPr="004A7B7F" w:rsidRDefault="003A2EFE" w:rsidP="003A2EFE">
      <w:pPr>
        <w:pStyle w:val="body"/>
        <w:rPr>
          <w:rFonts w:ascii="DIN Pro Regular" w:hAnsi="DIN Pro Regular" w:cs="DIN Pro Regular"/>
          <w:color w:val="000000"/>
        </w:rPr>
      </w:pPr>
      <w:r w:rsidRPr="004A7B7F">
        <w:rPr>
          <w:rFonts w:ascii="DIN Pro Regular" w:hAnsi="DIN Pro Regular" w:cs="DIN Pro Regular"/>
          <w:color w:val="000000"/>
        </w:rPr>
        <w:t xml:space="preserve">Suma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jucată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Gamble.</w:t>
      </w:r>
    </w:p>
    <w:bookmarkEnd w:id="0"/>
    <w:p w14:paraId="27CE1BAE" w14:textId="3E3204B3" w:rsidR="007E27D0" w:rsidRPr="00324B2B" w:rsidRDefault="00077FDD" w:rsidP="008C6C89">
      <w:pPr>
        <w:pStyle w:val="p"/>
        <w:keepNext/>
        <w:rPr>
          <w:rFonts w:ascii="DIN Pro Regular" w:hAnsi="DIN Pro Regular" w:cs="DIN Pro Regular"/>
          <w:lang w:val="ro-RO"/>
        </w:rPr>
      </w:pPr>
      <w:r w:rsidRPr="00324B2B">
        <w:rPr>
          <w:rStyle w:val="spansectionTitle"/>
          <w:rFonts w:ascii="DIN Pro Regular" w:hAnsi="DIN Pro Regular" w:cs="DIN Pro Regular"/>
          <w:lang w:val="ro-RO"/>
        </w:rPr>
        <w:lastRenderedPageBreak/>
        <w:t>TABEL DE PLATĂ</w:t>
      </w:r>
    </w:p>
    <w:tbl>
      <w:tblPr>
        <w:tblW w:w="5000" w:type="pct"/>
        <w:jc w:val="center"/>
        <w:tblLayout w:type="fixed"/>
        <w:tblCellMar>
          <w:left w:w="10" w:type="dxa"/>
          <w:right w:w="10" w:type="dxa"/>
        </w:tblCellMar>
        <w:tblLook w:val="0000" w:firstRow="0" w:lastRow="0" w:firstColumn="0" w:lastColumn="0" w:noHBand="0" w:noVBand="0"/>
      </w:tblPr>
      <w:tblGrid>
        <w:gridCol w:w="1276"/>
        <w:gridCol w:w="1843"/>
        <w:gridCol w:w="1559"/>
        <w:gridCol w:w="1559"/>
        <w:gridCol w:w="1560"/>
        <w:gridCol w:w="1563"/>
      </w:tblGrid>
      <w:tr w:rsidR="00BE0E49" w:rsidRPr="00324B2B" w14:paraId="0B54B3D2" w14:textId="77777777" w:rsidTr="00785516">
        <w:trPr>
          <w:tblHeader/>
          <w:jc w:val="center"/>
        </w:trPr>
        <w:tc>
          <w:tcPr>
            <w:tcW w:w="1276" w:type="dxa"/>
            <w:tcBorders>
              <w:bottom w:val="single" w:sz="12" w:space="0" w:color="555555"/>
            </w:tcBorders>
            <w:vAlign w:val="center"/>
          </w:tcPr>
          <w:p w14:paraId="2908BB3A" w14:textId="194EA1D7" w:rsidR="00BE0E49" w:rsidRPr="00324B2B" w:rsidRDefault="00BE0E49" w:rsidP="00BE0E49">
            <w:pPr>
              <w:pStyle w:val="th"/>
              <w:rPr>
                <w:rFonts w:ascii="DIN Pro Regular" w:hAnsi="DIN Pro Regular" w:cs="DIN Pro Regular"/>
                <w:lang w:val="ro-RO"/>
              </w:rPr>
            </w:pPr>
            <w:r w:rsidRPr="00324B2B">
              <w:rPr>
                <w:rFonts w:ascii="DIN Pro Regular" w:hAnsi="DIN Pro Regular" w:cs="DIN Pro Regular"/>
                <w:color w:val="000000"/>
                <w:lang w:val="ro-RO"/>
              </w:rPr>
              <w:t>Grafică</w:t>
            </w:r>
          </w:p>
        </w:tc>
        <w:tc>
          <w:tcPr>
            <w:tcW w:w="1843" w:type="dxa"/>
            <w:tcBorders>
              <w:bottom w:val="single" w:sz="12" w:space="0" w:color="555555"/>
            </w:tcBorders>
            <w:vAlign w:val="center"/>
          </w:tcPr>
          <w:p w14:paraId="4F0371D1" w14:textId="3268515A" w:rsidR="00BE0E49" w:rsidRPr="00324B2B" w:rsidRDefault="00BE0E49" w:rsidP="00BE0E49">
            <w:pPr>
              <w:pStyle w:val="th"/>
              <w:rPr>
                <w:rFonts w:ascii="DIN Pro Regular" w:hAnsi="DIN Pro Regular" w:cs="DIN Pro Regular"/>
                <w:lang w:val="ro-RO"/>
              </w:rPr>
            </w:pPr>
            <w:r w:rsidRPr="00324B2B">
              <w:rPr>
                <w:rFonts w:ascii="DIN Pro Regular" w:hAnsi="DIN Pro Regular" w:cs="DIN Pro Regular"/>
                <w:color w:val="000000"/>
                <w:lang w:val="ro-RO"/>
              </w:rPr>
              <w:t>Descriere</w:t>
            </w:r>
          </w:p>
        </w:tc>
        <w:tc>
          <w:tcPr>
            <w:tcW w:w="1559" w:type="dxa"/>
            <w:tcBorders>
              <w:bottom w:val="single" w:sz="12" w:space="0" w:color="555555"/>
            </w:tcBorders>
            <w:vAlign w:val="center"/>
          </w:tcPr>
          <w:p w14:paraId="52323F48" w14:textId="4C23864D" w:rsidR="00BE0E49" w:rsidRPr="00324B2B" w:rsidRDefault="00BE0E49" w:rsidP="00785516">
            <w:pPr>
              <w:pStyle w:val="th"/>
              <w:jc w:val="center"/>
              <w:rPr>
                <w:rFonts w:ascii="DIN Pro Regular" w:hAnsi="DIN Pro Regular" w:cs="DIN Pro Regular"/>
                <w:lang w:val="ro-RO"/>
              </w:rPr>
            </w:pPr>
            <w:r w:rsidRPr="00324B2B">
              <w:rPr>
                <w:rFonts w:ascii="DIN Pro Regular" w:hAnsi="DIN Pro Regular" w:cs="DIN Pro Regular"/>
                <w:color w:val="000000"/>
                <w:lang w:val="ro-RO"/>
              </w:rPr>
              <w:t>x pariu total (5x)</w:t>
            </w:r>
          </w:p>
        </w:tc>
        <w:tc>
          <w:tcPr>
            <w:tcW w:w="1559" w:type="dxa"/>
            <w:tcBorders>
              <w:bottom w:val="single" w:sz="12" w:space="0" w:color="555555"/>
            </w:tcBorders>
            <w:vAlign w:val="center"/>
          </w:tcPr>
          <w:p w14:paraId="6CB29D9F" w14:textId="41E2C68B" w:rsidR="00BE0E49" w:rsidRPr="00324B2B" w:rsidRDefault="00BE0E49" w:rsidP="00785516">
            <w:pPr>
              <w:pStyle w:val="th"/>
              <w:jc w:val="center"/>
              <w:rPr>
                <w:rFonts w:ascii="DIN Pro Regular" w:hAnsi="DIN Pro Regular" w:cs="DIN Pro Regular"/>
                <w:lang w:val="ro-RO"/>
              </w:rPr>
            </w:pPr>
            <w:r w:rsidRPr="00324B2B">
              <w:rPr>
                <w:rFonts w:ascii="DIN Pro Regular" w:hAnsi="DIN Pro Regular" w:cs="DIN Pro Regular"/>
                <w:color w:val="000000"/>
                <w:lang w:val="ro-RO"/>
              </w:rPr>
              <w:t>x pariu total (4x)</w:t>
            </w:r>
          </w:p>
        </w:tc>
        <w:tc>
          <w:tcPr>
            <w:tcW w:w="1560" w:type="dxa"/>
            <w:tcBorders>
              <w:bottom w:val="single" w:sz="12" w:space="0" w:color="555555"/>
            </w:tcBorders>
            <w:vAlign w:val="center"/>
          </w:tcPr>
          <w:p w14:paraId="1B55CF41" w14:textId="555FF831" w:rsidR="00BE0E49" w:rsidRPr="00324B2B" w:rsidRDefault="00BE0E49" w:rsidP="00785516">
            <w:pPr>
              <w:pStyle w:val="th"/>
              <w:jc w:val="center"/>
              <w:rPr>
                <w:rFonts w:ascii="DIN Pro Regular" w:hAnsi="DIN Pro Regular" w:cs="DIN Pro Regular"/>
                <w:lang w:val="ro-RO"/>
              </w:rPr>
            </w:pPr>
            <w:r w:rsidRPr="00324B2B">
              <w:rPr>
                <w:rFonts w:ascii="DIN Pro Regular" w:hAnsi="DIN Pro Regular" w:cs="DIN Pro Regular"/>
                <w:color w:val="000000"/>
                <w:lang w:val="ro-RO"/>
              </w:rPr>
              <w:t>x pariu total (3x)</w:t>
            </w:r>
          </w:p>
        </w:tc>
        <w:tc>
          <w:tcPr>
            <w:tcW w:w="1563" w:type="dxa"/>
            <w:tcBorders>
              <w:bottom w:val="single" w:sz="12" w:space="0" w:color="555555"/>
            </w:tcBorders>
            <w:vAlign w:val="center"/>
          </w:tcPr>
          <w:p w14:paraId="45FCB912" w14:textId="6A473B28" w:rsidR="00BE0E49" w:rsidRPr="00324B2B" w:rsidRDefault="00BE0E49" w:rsidP="00785516">
            <w:pPr>
              <w:pStyle w:val="th"/>
              <w:jc w:val="center"/>
              <w:rPr>
                <w:rFonts w:ascii="DIN Pro Regular" w:hAnsi="DIN Pro Regular" w:cs="DIN Pro Regular"/>
                <w:lang w:val="ro-RO"/>
              </w:rPr>
            </w:pPr>
            <w:r w:rsidRPr="00324B2B">
              <w:rPr>
                <w:rFonts w:ascii="DIN Pro Regular" w:hAnsi="DIN Pro Regular" w:cs="DIN Pro Regular"/>
                <w:color w:val="000000"/>
                <w:lang w:val="ro-RO"/>
              </w:rPr>
              <w:t>x pariu total (2x)</w:t>
            </w:r>
          </w:p>
        </w:tc>
      </w:tr>
      <w:tr w:rsidR="005A55D8" w:rsidRPr="00324B2B" w14:paraId="549EE89A" w14:textId="77777777" w:rsidTr="005A55D8">
        <w:trPr>
          <w:jc w:val="center"/>
        </w:trPr>
        <w:tc>
          <w:tcPr>
            <w:tcW w:w="1276" w:type="dxa"/>
            <w:shd w:val="clear" w:color="auto" w:fill="EDEDED" w:themeFill="accent3" w:themeFillTint="33"/>
            <w:tcMar>
              <w:left w:w="75" w:type="dxa"/>
            </w:tcMar>
            <w:vAlign w:val="center"/>
          </w:tcPr>
          <w:p w14:paraId="424F8001" w14:textId="77777777" w:rsidR="005A55D8" w:rsidRPr="00324B2B" w:rsidRDefault="005A55D8" w:rsidP="00876F17">
            <w:pPr>
              <w:pStyle w:val="t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6F4E5075" wp14:editId="2A7183A7">
                  <wp:extent cx="762000" cy="762000"/>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762000" cy="762000"/>
                          </a:xfrm>
                          <a:prstGeom prst="rect">
                            <a:avLst/>
                          </a:prstGeom>
                          <a:noFill/>
                          <a:ln>
                            <a:noFill/>
                          </a:ln>
                        </pic:spPr>
                      </pic:pic>
                    </a:graphicData>
                  </a:graphic>
                </wp:inline>
              </w:drawing>
            </w:r>
          </w:p>
        </w:tc>
        <w:tc>
          <w:tcPr>
            <w:tcW w:w="1843" w:type="dxa"/>
            <w:shd w:val="clear" w:color="auto" w:fill="EDEDED" w:themeFill="accent3" w:themeFillTint="33"/>
            <w:tcMar>
              <w:left w:w="75" w:type="dxa"/>
            </w:tcMar>
            <w:vAlign w:val="center"/>
          </w:tcPr>
          <w:p w14:paraId="7EEE7662" w14:textId="77777777" w:rsidR="005A55D8" w:rsidRPr="00324B2B" w:rsidRDefault="005A55D8" w:rsidP="00876F17">
            <w:pPr>
              <w:pStyle w:val="td1"/>
              <w:rPr>
                <w:rFonts w:ascii="DIN Pro Regular" w:hAnsi="DIN Pro Regular" w:cs="DIN Pro Regular"/>
                <w:lang w:val="ro-RO"/>
              </w:rPr>
            </w:pPr>
            <w:r w:rsidRPr="00324B2B">
              <w:rPr>
                <w:rFonts w:ascii="DIN Pro Regular" w:hAnsi="DIN Pro Regular" w:cs="DIN Pro Regular"/>
                <w:lang w:val="ro-RO"/>
              </w:rPr>
              <w:t>Scoică de perle (Simbolul Bonus)</w:t>
            </w:r>
          </w:p>
        </w:tc>
        <w:tc>
          <w:tcPr>
            <w:tcW w:w="1559" w:type="dxa"/>
            <w:shd w:val="clear" w:color="auto" w:fill="EDEDED" w:themeFill="accent3" w:themeFillTint="33"/>
            <w:tcMar>
              <w:left w:w="75" w:type="dxa"/>
            </w:tcMar>
            <w:vAlign w:val="center"/>
          </w:tcPr>
          <w:p w14:paraId="1D408D82" w14:textId="75CA18FA" w:rsidR="005A55D8" w:rsidRPr="00324B2B" w:rsidRDefault="005A55D8" w:rsidP="00876F17">
            <w:pPr>
              <w:pStyle w:val="td1"/>
              <w:jc w:val="center"/>
              <w:rPr>
                <w:rFonts w:ascii="DIN Pro Regular" w:hAnsi="DIN Pro Regular" w:cs="DIN Pro Regular"/>
                <w:lang w:val="ro-RO"/>
              </w:rPr>
            </w:pPr>
            <w:r w:rsidRPr="00324B2B">
              <w:rPr>
                <w:rFonts w:ascii="DIN Pro Regular" w:hAnsi="DIN Pro Regular" w:cs="DIN Pro Regular"/>
                <w:color w:val="000000"/>
                <w:lang w:val="ro-RO"/>
              </w:rPr>
              <w:t>100x +</w:t>
            </w:r>
            <w:r w:rsidRPr="00324B2B">
              <w:rPr>
                <w:rFonts w:ascii="DIN Pro Regular" w:hAnsi="DIN Pro Regular" w:cs="DIN Pro Regular"/>
                <w:color w:val="000000"/>
                <w:lang w:val="ro-RO"/>
              </w:rPr>
              <w:br/>
              <w:t>Free Spin-uri</w:t>
            </w:r>
          </w:p>
        </w:tc>
        <w:tc>
          <w:tcPr>
            <w:tcW w:w="1559" w:type="dxa"/>
            <w:shd w:val="clear" w:color="auto" w:fill="EDEDED" w:themeFill="accent3" w:themeFillTint="33"/>
            <w:tcMar>
              <w:left w:w="75" w:type="dxa"/>
            </w:tcMar>
            <w:vAlign w:val="center"/>
          </w:tcPr>
          <w:p w14:paraId="50816A19" w14:textId="652D1672" w:rsidR="005A55D8" w:rsidRPr="00324B2B" w:rsidRDefault="005A55D8" w:rsidP="00876F17">
            <w:pPr>
              <w:pStyle w:val="td1"/>
              <w:jc w:val="center"/>
              <w:rPr>
                <w:rFonts w:ascii="DIN Pro Regular" w:hAnsi="DIN Pro Regular" w:cs="DIN Pro Regular"/>
                <w:lang w:val="ro-RO"/>
              </w:rPr>
            </w:pPr>
            <w:r w:rsidRPr="00324B2B">
              <w:rPr>
                <w:rFonts w:ascii="DIN Pro Regular" w:hAnsi="DIN Pro Regular" w:cs="DIN Pro Regular"/>
                <w:color w:val="000000"/>
                <w:lang w:val="ro-RO"/>
              </w:rPr>
              <w:t>20x +</w:t>
            </w:r>
            <w:r w:rsidRPr="00324B2B">
              <w:rPr>
                <w:rFonts w:ascii="DIN Pro Regular" w:hAnsi="DIN Pro Regular" w:cs="DIN Pro Regular"/>
                <w:color w:val="000000"/>
                <w:lang w:val="ro-RO"/>
              </w:rPr>
              <w:br/>
              <w:t>Free Spin-uri</w:t>
            </w:r>
          </w:p>
        </w:tc>
        <w:tc>
          <w:tcPr>
            <w:tcW w:w="1560" w:type="dxa"/>
            <w:shd w:val="clear" w:color="auto" w:fill="EDEDED" w:themeFill="accent3" w:themeFillTint="33"/>
            <w:tcMar>
              <w:left w:w="75" w:type="dxa"/>
            </w:tcMar>
            <w:vAlign w:val="center"/>
          </w:tcPr>
          <w:p w14:paraId="0FD031ED" w14:textId="77777777" w:rsidR="005A55D8" w:rsidRPr="00324B2B" w:rsidRDefault="005A55D8" w:rsidP="00876F17">
            <w:pPr>
              <w:pStyle w:val="td1"/>
              <w:jc w:val="center"/>
              <w:rPr>
                <w:rFonts w:ascii="DIN Pro Regular" w:hAnsi="DIN Pro Regular" w:cs="DIN Pro Regular"/>
                <w:lang w:val="ro-RO"/>
              </w:rPr>
            </w:pPr>
            <w:r w:rsidRPr="00324B2B">
              <w:rPr>
                <w:rFonts w:ascii="DIN Pro Regular" w:hAnsi="DIN Pro Regular" w:cs="DIN Pro Regular"/>
                <w:color w:val="000000"/>
                <w:lang w:val="ro-RO"/>
              </w:rPr>
              <w:t>5x +</w:t>
            </w:r>
            <w:r w:rsidRPr="00324B2B">
              <w:rPr>
                <w:rFonts w:ascii="DIN Pro Regular" w:hAnsi="DIN Pro Regular" w:cs="DIN Pro Regular"/>
                <w:color w:val="000000"/>
                <w:lang w:val="ro-RO"/>
              </w:rPr>
              <w:br/>
              <w:t>Free Spin-uri</w:t>
            </w:r>
          </w:p>
        </w:tc>
        <w:tc>
          <w:tcPr>
            <w:tcW w:w="1563" w:type="dxa"/>
            <w:shd w:val="clear" w:color="auto" w:fill="EDEDED" w:themeFill="accent3" w:themeFillTint="33"/>
            <w:tcMar>
              <w:left w:w="75" w:type="dxa"/>
            </w:tcMar>
            <w:vAlign w:val="center"/>
          </w:tcPr>
          <w:p w14:paraId="411819B4" w14:textId="77777777" w:rsidR="005A55D8" w:rsidRPr="00324B2B" w:rsidRDefault="005A55D8" w:rsidP="00876F17">
            <w:pPr>
              <w:pStyle w:val="td1"/>
              <w:jc w:val="center"/>
              <w:rPr>
                <w:rFonts w:ascii="DIN Pro Regular" w:hAnsi="DIN Pro Regular" w:cs="DIN Pro Regular"/>
                <w:lang w:val="ro-RO"/>
              </w:rPr>
            </w:pPr>
            <w:r w:rsidRPr="00324B2B">
              <w:rPr>
                <w:rFonts w:ascii="DIN Pro Regular" w:hAnsi="DIN Pro Regular" w:cs="DIN Pro Regular"/>
                <w:color w:val="000000"/>
                <w:lang w:val="ro-RO"/>
              </w:rPr>
              <w:t>2x</w:t>
            </w:r>
          </w:p>
        </w:tc>
      </w:tr>
      <w:tr w:rsidR="005A55D8" w:rsidRPr="00324B2B" w14:paraId="7A589DED" w14:textId="77777777" w:rsidTr="005A55D8">
        <w:trPr>
          <w:jc w:val="center"/>
        </w:trPr>
        <w:tc>
          <w:tcPr>
            <w:tcW w:w="1276" w:type="dxa"/>
            <w:shd w:val="clear" w:color="auto" w:fill="auto"/>
            <w:tcMar>
              <w:left w:w="75" w:type="dxa"/>
            </w:tcMar>
            <w:vAlign w:val="center"/>
          </w:tcPr>
          <w:p w14:paraId="1E2DADB3" w14:textId="77777777" w:rsidR="005A55D8" w:rsidRPr="00324B2B" w:rsidRDefault="005A55D8" w:rsidP="00876F17">
            <w:pPr>
              <w:pStyle w:val="tdshade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34AF83DC" wp14:editId="4C626504">
                  <wp:extent cx="762000" cy="704850"/>
                  <wp:effectExtent l="0" t="0" r="0" b="0"/>
                  <wp:docPr id="87" name="Pictur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7"/>
                          <pic:cNvPicPr preferRelativeResize="0">
                            <a:picLocks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762000" cy="704850"/>
                          </a:xfrm>
                          <a:prstGeom prst="rect">
                            <a:avLst/>
                          </a:prstGeom>
                          <a:noFill/>
                          <a:ln>
                            <a:noFill/>
                          </a:ln>
                        </pic:spPr>
                      </pic:pic>
                    </a:graphicData>
                  </a:graphic>
                </wp:inline>
              </w:drawing>
            </w:r>
          </w:p>
        </w:tc>
        <w:tc>
          <w:tcPr>
            <w:tcW w:w="1843" w:type="dxa"/>
            <w:shd w:val="clear" w:color="auto" w:fill="auto"/>
            <w:tcMar>
              <w:left w:w="75" w:type="dxa"/>
            </w:tcMar>
            <w:vAlign w:val="center"/>
          </w:tcPr>
          <w:p w14:paraId="596D6B1E" w14:textId="77777777" w:rsidR="005A55D8" w:rsidRPr="00324B2B" w:rsidRDefault="005A55D8" w:rsidP="00876F17">
            <w:pPr>
              <w:pStyle w:val="tdshaded1"/>
              <w:rPr>
                <w:rFonts w:ascii="DIN Pro Regular" w:hAnsi="DIN Pro Regular" w:cs="DIN Pro Regular"/>
                <w:lang w:val="ro-RO"/>
              </w:rPr>
            </w:pPr>
            <w:r w:rsidRPr="00324B2B">
              <w:rPr>
                <w:rFonts w:ascii="DIN Pro Regular" w:hAnsi="DIN Pro Regular" w:cs="DIN Pro Regular"/>
                <w:color w:val="000000"/>
                <w:lang w:val="ro-RO"/>
              </w:rPr>
              <w:t>Delfinii de Aur</w:t>
            </w:r>
          </w:p>
        </w:tc>
        <w:tc>
          <w:tcPr>
            <w:tcW w:w="1559" w:type="dxa"/>
            <w:shd w:val="clear" w:color="auto" w:fill="auto"/>
            <w:tcMar>
              <w:left w:w="75" w:type="dxa"/>
            </w:tcMar>
            <w:vAlign w:val="center"/>
          </w:tcPr>
          <w:p w14:paraId="55B3357D" w14:textId="77777777" w:rsidR="005A55D8" w:rsidRPr="00324B2B" w:rsidRDefault="005A55D8" w:rsidP="00876F17">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w:t>
            </w:r>
          </w:p>
        </w:tc>
        <w:tc>
          <w:tcPr>
            <w:tcW w:w="1559" w:type="dxa"/>
            <w:shd w:val="clear" w:color="auto" w:fill="auto"/>
            <w:tcMar>
              <w:left w:w="75" w:type="dxa"/>
            </w:tcMar>
            <w:vAlign w:val="center"/>
          </w:tcPr>
          <w:p w14:paraId="5717E336" w14:textId="77777777" w:rsidR="005A55D8" w:rsidRPr="00324B2B" w:rsidRDefault="005A55D8" w:rsidP="00876F17">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w:t>
            </w:r>
          </w:p>
        </w:tc>
        <w:tc>
          <w:tcPr>
            <w:tcW w:w="1560" w:type="dxa"/>
            <w:shd w:val="clear" w:color="auto" w:fill="auto"/>
            <w:tcMar>
              <w:left w:w="75" w:type="dxa"/>
            </w:tcMar>
            <w:vAlign w:val="center"/>
          </w:tcPr>
          <w:p w14:paraId="4A74708C" w14:textId="77777777" w:rsidR="005A55D8" w:rsidRPr="00324B2B" w:rsidRDefault="005A55D8" w:rsidP="00876F17">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w:t>
            </w:r>
          </w:p>
        </w:tc>
        <w:tc>
          <w:tcPr>
            <w:tcW w:w="1563" w:type="dxa"/>
            <w:shd w:val="clear" w:color="auto" w:fill="auto"/>
            <w:tcMar>
              <w:left w:w="75" w:type="dxa"/>
            </w:tcMar>
            <w:vAlign w:val="center"/>
          </w:tcPr>
          <w:p w14:paraId="700E9435" w14:textId="77777777" w:rsidR="005A55D8" w:rsidRPr="00324B2B" w:rsidRDefault="005A55D8" w:rsidP="00876F17">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w:t>
            </w:r>
          </w:p>
        </w:tc>
      </w:tr>
      <w:tr w:rsidR="007E27D0" w:rsidRPr="00324B2B" w14:paraId="556CB2CA" w14:textId="77777777" w:rsidTr="00785516">
        <w:trPr>
          <w:jc w:val="center"/>
        </w:trPr>
        <w:tc>
          <w:tcPr>
            <w:tcW w:w="1276" w:type="dxa"/>
            <w:shd w:val="clear" w:color="auto" w:fill="EEEEEE"/>
            <w:tcMar>
              <w:left w:w="75" w:type="dxa"/>
            </w:tcMar>
            <w:vAlign w:val="center"/>
          </w:tcPr>
          <w:p w14:paraId="4B832F51" w14:textId="6C583826" w:rsidR="007E27D0" w:rsidRPr="00324B2B" w:rsidRDefault="00E22FB5">
            <w:pPr>
              <w:pStyle w:val="tdshade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0B086C72" wp14:editId="2EF79D3F">
                  <wp:extent cx="762000" cy="762000"/>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762000" cy="762000"/>
                          </a:xfrm>
                          <a:prstGeom prst="rect">
                            <a:avLst/>
                          </a:prstGeom>
                          <a:noFill/>
                          <a:ln>
                            <a:noFill/>
                          </a:ln>
                        </pic:spPr>
                      </pic:pic>
                    </a:graphicData>
                  </a:graphic>
                </wp:inline>
              </w:drawing>
            </w:r>
          </w:p>
        </w:tc>
        <w:tc>
          <w:tcPr>
            <w:tcW w:w="1843" w:type="dxa"/>
            <w:shd w:val="clear" w:color="auto" w:fill="EEEEEE"/>
            <w:tcMar>
              <w:left w:w="75" w:type="dxa"/>
            </w:tcMar>
            <w:vAlign w:val="center"/>
          </w:tcPr>
          <w:p w14:paraId="02BB20D4" w14:textId="5BFDF96A" w:rsidR="007E27D0" w:rsidRPr="00324B2B" w:rsidRDefault="00DF0B10">
            <w:pPr>
              <w:pStyle w:val="tdshaded1"/>
              <w:rPr>
                <w:rFonts w:ascii="DIN Pro Regular" w:hAnsi="DIN Pro Regular" w:cs="DIN Pro Regular"/>
                <w:lang w:val="ro-RO"/>
              </w:rPr>
            </w:pPr>
            <w:r w:rsidRPr="00324B2B">
              <w:rPr>
                <w:rFonts w:ascii="DIN Pro Regular" w:hAnsi="DIN Pro Regular" w:cs="DIN Pro Regular"/>
                <w:color w:val="000000"/>
                <w:lang w:val="ro-RO"/>
              </w:rPr>
              <w:t>Delfin</w:t>
            </w:r>
            <w:r w:rsidRPr="00324B2B">
              <w:rPr>
                <w:rFonts w:ascii="DIN Pro Regular" w:hAnsi="DIN Pro Regular" w:cs="DIN Pro Regular"/>
                <w:color w:val="000000"/>
                <w:lang w:val="ro-RO"/>
              </w:rPr>
              <w:br/>
              <w:t>(</w:t>
            </w:r>
            <w:r w:rsidR="005A55D8" w:rsidRPr="00324B2B">
              <w:rPr>
                <w:rFonts w:ascii="DIN Pro Regular" w:hAnsi="DIN Pro Regular" w:cs="DIN Pro Regular"/>
                <w:color w:val="000000"/>
                <w:lang w:val="ro-RO"/>
              </w:rPr>
              <w:t>S</w:t>
            </w:r>
            <w:r w:rsidRPr="00324B2B">
              <w:rPr>
                <w:rFonts w:ascii="DIN Pro Regular" w:hAnsi="DIN Pro Regular" w:cs="DIN Pro Regular"/>
                <w:color w:val="000000"/>
                <w:lang w:val="ro-RO"/>
              </w:rPr>
              <w:t>imbol</w:t>
            </w:r>
            <w:r w:rsidR="00166B08" w:rsidRPr="00324B2B">
              <w:rPr>
                <w:rFonts w:ascii="DIN Pro Regular" w:hAnsi="DIN Pro Regular" w:cs="DIN Pro Regular"/>
                <w:color w:val="000000"/>
                <w:lang w:val="ro-RO"/>
              </w:rPr>
              <w:t>ul</w:t>
            </w:r>
            <w:r w:rsidRPr="00324B2B">
              <w:rPr>
                <w:rFonts w:ascii="DIN Pro Regular" w:hAnsi="DIN Pro Regular" w:cs="DIN Pro Regular"/>
                <w:color w:val="000000"/>
                <w:lang w:val="ro-RO"/>
              </w:rPr>
              <w:t xml:space="preserve"> Wild)</w:t>
            </w:r>
          </w:p>
        </w:tc>
        <w:tc>
          <w:tcPr>
            <w:tcW w:w="1559" w:type="dxa"/>
            <w:shd w:val="clear" w:color="auto" w:fill="EEEEEE"/>
            <w:tcMar>
              <w:left w:w="75" w:type="dxa"/>
            </w:tcMar>
            <w:vAlign w:val="center"/>
          </w:tcPr>
          <w:p w14:paraId="5FE715CB" w14:textId="0DC2F559" w:rsidR="007E27D0" w:rsidRPr="00324B2B" w:rsidRDefault="00631BC6"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200</w:t>
            </w:r>
            <w:r w:rsidR="005A55D8" w:rsidRPr="00324B2B">
              <w:rPr>
                <w:rFonts w:ascii="DIN Pro Regular" w:hAnsi="DIN Pro Regular" w:cs="DIN Pro Regular"/>
                <w:color w:val="000000"/>
                <w:lang w:val="ro-RO"/>
              </w:rPr>
              <w:t>x</w:t>
            </w:r>
          </w:p>
        </w:tc>
        <w:tc>
          <w:tcPr>
            <w:tcW w:w="1559" w:type="dxa"/>
            <w:shd w:val="clear" w:color="auto" w:fill="EEEEEE"/>
            <w:tcMar>
              <w:left w:w="75" w:type="dxa"/>
            </w:tcMar>
            <w:vAlign w:val="center"/>
          </w:tcPr>
          <w:p w14:paraId="3F3BF01B" w14:textId="4C9D4D3F" w:rsidR="007E27D0" w:rsidRPr="00324B2B" w:rsidRDefault="00631BC6"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100</w:t>
            </w:r>
            <w:r w:rsidR="005A55D8" w:rsidRPr="00324B2B">
              <w:rPr>
                <w:rFonts w:ascii="DIN Pro Regular" w:hAnsi="DIN Pro Regular" w:cs="DIN Pro Regular"/>
                <w:color w:val="000000"/>
                <w:lang w:val="ro-RO"/>
              </w:rPr>
              <w:t>x</w:t>
            </w:r>
          </w:p>
        </w:tc>
        <w:tc>
          <w:tcPr>
            <w:tcW w:w="1560" w:type="dxa"/>
            <w:shd w:val="clear" w:color="auto" w:fill="EEEEEE"/>
            <w:tcMar>
              <w:left w:w="75" w:type="dxa"/>
            </w:tcMar>
            <w:vAlign w:val="center"/>
          </w:tcPr>
          <w:p w14:paraId="797700BD" w14:textId="49A95230" w:rsidR="007E27D0" w:rsidRPr="00324B2B" w:rsidRDefault="00631BC6"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25</w:t>
            </w:r>
            <w:r w:rsidR="005A55D8" w:rsidRPr="00324B2B">
              <w:rPr>
                <w:rFonts w:ascii="DIN Pro Regular" w:hAnsi="DIN Pro Regular" w:cs="DIN Pro Regular"/>
                <w:color w:val="000000"/>
                <w:lang w:val="ro-RO"/>
              </w:rPr>
              <w:t>x</w:t>
            </w:r>
          </w:p>
        </w:tc>
        <w:tc>
          <w:tcPr>
            <w:tcW w:w="1563" w:type="dxa"/>
            <w:shd w:val="clear" w:color="auto" w:fill="EEEEEE"/>
            <w:tcMar>
              <w:left w:w="75" w:type="dxa"/>
            </w:tcMar>
            <w:vAlign w:val="center"/>
          </w:tcPr>
          <w:p w14:paraId="6564570E" w14:textId="7FC2CF47" w:rsidR="007E27D0" w:rsidRPr="00324B2B" w:rsidRDefault="00631BC6"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1</w:t>
            </w:r>
            <w:r w:rsidR="005A55D8" w:rsidRPr="00324B2B">
              <w:rPr>
                <w:rFonts w:ascii="DIN Pro Regular" w:hAnsi="DIN Pro Regular" w:cs="DIN Pro Regular"/>
                <w:color w:val="000000"/>
                <w:lang w:val="ro-RO"/>
              </w:rPr>
              <w:t>x</w:t>
            </w:r>
          </w:p>
        </w:tc>
      </w:tr>
      <w:tr w:rsidR="00A50B10" w:rsidRPr="00324B2B" w14:paraId="0D3C8914" w14:textId="77777777" w:rsidTr="00785516">
        <w:trPr>
          <w:jc w:val="center"/>
        </w:trPr>
        <w:tc>
          <w:tcPr>
            <w:tcW w:w="1276" w:type="dxa"/>
            <w:tcMar>
              <w:left w:w="75" w:type="dxa"/>
            </w:tcMar>
            <w:vAlign w:val="center"/>
          </w:tcPr>
          <w:p w14:paraId="2B6FA43E" w14:textId="77777777" w:rsidR="00A50B10" w:rsidRPr="00324B2B" w:rsidRDefault="00A50B10">
            <w:pPr>
              <w:pStyle w:val="td"/>
              <w:rPr>
                <w:rFonts w:ascii="DIN Pro Regular" w:hAnsi="DIN Pro Regular" w:cs="DIN Pro Regular"/>
                <w:lang w:val="ro-RO"/>
              </w:rPr>
            </w:pPr>
          </w:p>
        </w:tc>
        <w:tc>
          <w:tcPr>
            <w:tcW w:w="1843" w:type="dxa"/>
            <w:tcMar>
              <w:left w:w="75" w:type="dxa"/>
            </w:tcMar>
            <w:vAlign w:val="center"/>
          </w:tcPr>
          <w:p w14:paraId="74FC9AEA" w14:textId="77777777" w:rsidR="00A50B10" w:rsidRPr="00324B2B" w:rsidRDefault="00A50B10">
            <w:pPr>
              <w:pStyle w:val="td1"/>
              <w:rPr>
                <w:rFonts w:ascii="DIN Pro Regular" w:hAnsi="DIN Pro Regular" w:cs="DIN Pro Regular"/>
                <w:color w:val="000000"/>
                <w:lang w:val="ro-RO"/>
              </w:rPr>
            </w:pPr>
          </w:p>
        </w:tc>
        <w:tc>
          <w:tcPr>
            <w:tcW w:w="1559" w:type="dxa"/>
            <w:tcMar>
              <w:left w:w="75" w:type="dxa"/>
            </w:tcMar>
            <w:vAlign w:val="center"/>
          </w:tcPr>
          <w:p w14:paraId="19CFEC49" w14:textId="77777777" w:rsidR="00A50B10" w:rsidRPr="00324B2B" w:rsidRDefault="00A50B10" w:rsidP="00785516">
            <w:pPr>
              <w:pStyle w:val="td1"/>
              <w:jc w:val="center"/>
              <w:rPr>
                <w:rFonts w:ascii="DIN Pro Regular" w:hAnsi="DIN Pro Regular" w:cs="DIN Pro Regular"/>
                <w:color w:val="000000"/>
                <w:lang w:val="ro-RO"/>
              </w:rPr>
            </w:pPr>
          </w:p>
        </w:tc>
        <w:tc>
          <w:tcPr>
            <w:tcW w:w="1559" w:type="dxa"/>
            <w:tcMar>
              <w:left w:w="75" w:type="dxa"/>
            </w:tcMar>
            <w:vAlign w:val="center"/>
          </w:tcPr>
          <w:p w14:paraId="58A867F0" w14:textId="77777777" w:rsidR="00A50B10" w:rsidRPr="00324B2B" w:rsidRDefault="00A50B10" w:rsidP="00785516">
            <w:pPr>
              <w:pStyle w:val="td1"/>
              <w:jc w:val="center"/>
              <w:rPr>
                <w:rFonts w:ascii="DIN Pro Regular" w:hAnsi="DIN Pro Regular" w:cs="DIN Pro Regular"/>
                <w:color w:val="000000"/>
                <w:lang w:val="ro-RO"/>
              </w:rPr>
            </w:pPr>
          </w:p>
        </w:tc>
        <w:tc>
          <w:tcPr>
            <w:tcW w:w="1560" w:type="dxa"/>
            <w:tcMar>
              <w:left w:w="75" w:type="dxa"/>
            </w:tcMar>
            <w:vAlign w:val="center"/>
          </w:tcPr>
          <w:p w14:paraId="4FA83D99" w14:textId="77777777" w:rsidR="00A50B10" w:rsidRPr="00324B2B" w:rsidRDefault="00A50B10" w:rsidP="00785516">
            <w:pPr>
              <w:pStyle w:val="td1"/>
              <w:jc w:val="center"/>
              <w:rPr>
                <w:rFonts w:ascii="DIN Pro Regular" w:hAnsi="DIN Pro Regular" w:cs="DIN Pro Regular"/>
                <w:color w:val="000000"/>
                <w:lang w:val="ro-RO"/>
              </w:rPr>
            </w:pPr>
          </w:p>
        </w:tc>
        <w:tc>
          <w:tcPr>
            <w:tcW w:w="1563" w:type="dxa"/>
            <w:tcMar>
              <w:left w:w="75" w:type="dxa"/>
            </w:tcMar>
            <w:vAlign w:val="center"/>
          </w:tcPr>
          <w:p w14:paraId="04500781" w14:textId="77777777" w:rsidR="00A50B10" w:rsidRPr="00324B2B" w:rsidRDefault="00A50B10" w:rsidP="00785516">
            <w:pPr>
              <w:pStyle w:val="td1"/>
              <w:jc w:val="center"/>
              <w:rPr>
                <w:rFonts w:ascii="DIN Pro Regular" w:hAnsi="DIN Pro Regular" w:cs="DIN Pro Regular"/>
                <w:color w:val="000000"/>
                <w:lang w:val="ro-RO"/>
              </w:rPr>
            </w:pPr>
          </w:p>
        </w:tc>
      </w:tr>
      <w:tr w:rsidR="007E27D0" w:rsidRPr="00324B2B" w14:paraId="107CA073" w14:textId="77777777" w:rsidTr="00785516">
        <w:trPr>
          <w:jc w:val="center"/>
        </w:trPr>
        <w:tc>
          <w:tcPr>
            <w:tcW w:w="1276" w:type="dxa"/>
            <w:tcMar>
              <w:left w:w="75" w:type="dxa"/>
            </w:tcMar>
            <w:vAlign w:val="center"/>
          </w:tcPr>
          <w:p w14:paraId="666373FE" w14:textId="49F38F36" w:rsidR="007E27D0" w:rsidRPr="00324B2B" w:rsidRDefault="00E22FB5">
            <w:pPr>
              <w:pStyle w:val="t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0E5E4CE3" wp14:editId="71544BF9">
                  <wp:extent cx="762000" cy="762000"/>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762000" cy="762000"/>
                          </a:xfrm>
                          <a:prstGeom prst="rect">
                            <a:avLst/>
                          </a:prstGeom>
                          <a:noFill/>
                          <a:ln>
                            <a:noFill/>
                          </a:ln>
                        </pic:spPr>
                      </pic:pic>
                    </a:graphicData>
                  </a:graphic>
                </wp:inline>
              </w:drawing>
            </w:r>
          </w:p>
        </w:tc>
        <w:tc>
          <w:tcPr>
            <w:tcW w:w="1843" w:type="dxa"/>
            <w:tcMar>
              <w:left w:w="75" w:type="dxa"/>
            </w:tcMar>
            <w:vAlign w:val="center"/>
          </w:tcPr>
          <w:p w14:paraId="1065CC2A" w14:textId="63121372" w:rsidR="007E27D0" w:rsidRPr="00324B2B" w:rsidRDefault="00DF0B10">
            <w:pPr>
              <w:pStyle w:val="td1"/>
              <w:rPr>
                <w:rFonts w:ascii="DIN Pro Regular" w:hAnsi="DIN Pro Regular" w:cs="DIN Pro Regular"/>
                <w:lang w:val="ro-RO"/>
              </w:rPr>
            </w:pPr>
            <w:r w:rsidRPr="00324B2B">
              <w:rPr>
                <w:rFonts w:ascii="DIN Pro Regular" w:hAnsi="DIN Pro Regular" w:cs="DIN Pro Regular"/>
                <w:color w:val="000000"/>
                <w:lang w:val="ro-RO"/>
              </w:rPr>
              <w:t>Pește clovn</w:t>
            </w:r>
          </w:p>
        </w:tc>
        <w:tc>
          <w:tcPr>
            <w:tcW w:w="1559" w:type="dxa"/>
            <w:tcMar>
              <w:left w:w="75" w:type="dxa"/>
            </w:tcMar>
            <w:vAlign w:val="center"/>
          </w:tcPr>
          <w:p w14:paraId="2C562886" w14:textId="5647662C" w:rsidR="007E27D0" w:rsidRPr="00324B2B" w:rsidRDefault="00631BC6"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75</w:t>
            </w:r>
            <w:r w:rsidR="005A55D8" w:rsidRPr="00324B2B">
              <w:rPr>
                <w:rFonts w:ascii="DIN Pro Regular" w:hAnsi="DIN Pro Regular" w:cs="DIN Pro Regular"/>
                <w:color w:val="000000"/>
                <w:lang w:val="ro-RO"/>
              </w:rPr>
              <w:t>x</w:t>
            </w:r>
          </w:p>
        </w:tc>
        <w:tc>
          <w:tcPr>
            <w:tcW w:w="1559" w:type="dxa"/>
            <w:tcMar>
              <w:left w:w="75" w:type="dxa"/>
            </w:tcMar>
            <w:vAlign w:val="center"/>
          </w:tcPr>
          <w:p w14:paraId="005D582D" w14:textId="60E6B4D2" w:rsidR="007E27D0" w:rsidRPr="00324B2B" w:rsidRDefault="00631BC6"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15</w:t>
            </w:r>
            <w:r w:rsidR="005A55D8" w:rsidRPr="00324B2B">
              <w:rPr>
                <w:rFonts w:ascii="DIN Pro Regular" w:hAnsi="DIN Pro Regular" w:cs="DIN Pro Regular"/>
                <w:color w:val="000000"/>
                <w:lang w:val="ro-RO"/>
              </w:rPr>
              <w:t>x</w:t>
            </w:r>
          </w:p>
        </w:tc>
        <w:tc>
          <w:tcPr>
            <w:tcW w:w="1560" w:type="dxa"/>
            <w:tcMar>
              <w:left w:w="75" w:type="dxa"/>
            </w:tcMar>
            <w:vAlign w:val="center"/>
          </w:tcPr>
          <w:p w14:paraId="180C725E" w14:textId="754E88E5" w:rsidR="007E27D0" w:rsidRPr="00324B2B" w:rsidRDefault="00631BC6"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4</w:t>
            </w:r>
            <w:r w:rsidR="005A55D8" w:rsidRPr="00324B2B">
              <w:rPr>
                <w:rFonts w:ascii="DIN Pro Regular" w:hAnsi="DIN Pro Regular" w:cs="DIN Pro Regular"/>
                <w:color w:val="000000"/>
                <w:lang w:val="ro-RO"/>
              </w:rPr>
              <w:t>x</w:t>
            </w:r>
          </w:p>
        </w:tc>
        <w:tc>
          <w:tcPr>
            <w:tcW w:w="1563" w:type="dxa"/>
            <w:tcMar>
              <w:left w:w="75" w:type="dxa"/>
            </w:tcMar>
            <w:vAlign w:val="center"/>
          </w:tcPr>
          <w:p w14:paraId="308C4695" w14:textId="0A3B5585" w:rsidR="007E27D0" w:rsidRPr="00324B2B" w:rsidRDefault="00631BC6"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0,5</w:t>
            </w:r>
            <w:r w:rsidR="005A55D8" w:rsidRPr="00324B2B">
              <w:rPr>
                <w:rFonts w:ascii="DIN Pro Regular" w:hAnsi="DIN Pro Regular" w:cs="DIN Pro Regular"/>
                <w:color w:val="000000"/>
                <w:lang w:val="ro-RO"/>
              </w:rPr>
              <w:t>x</w:t>
            </w:r>
          </w:p>
        </w:tc>
      </w:tr>
      <w:tr w:rsidR="00DF0B10" w:rsidRPr="00324B2B" w14:paraId="1FF84CF2" w14:textId="77777777" w:rsidTr="00785516">
        <w:trPr>
          <w:jc w:val="center"/>
        </w:trPr>
        <w:tc>
          <w:tcPr>
            <w:tcW w:w="1276" w:type="dxa"/>
            <w:shd w:val="clear" w:color="auto" w:fill="EEEEEE"/>
            <w:tcMar>
              <w:left w:w="75" w:type="dxa"/>
            </w:tcMar>
            <w:vAlign w:val="center"/>
          </w:tcPr>
          <w:p w14:paraId="18240B0F" w14:textId="7F18E258" w:rsidR="00DF0B10" w:rsidRPr="00324B2B" w:rsidRDefault="00DF0B10" w:rsidP="00DF0B10">
            <w:pPr>
              <w:pStyle w:val="tdshade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52B84D1F" wp14:editId="134CA9C0">
                  <wp:extent cx="762000" cy="762000"/>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762000" cy="762000"/>
                          </a:xfrm>
                          <a:prstGeom prst="rect">
                            <a:avLst/>
                          </a:prstGeom>
                          <a:noFill/>
                          <a:ln>
                            <a:noFill/>
                          </a:ln>
                        </pic:spPr>
                      </pic:pic>
                    </a:graphicData>
                  </a:graphic>
                </wp:inline>
              </w:drawing>
            </w:r>
          </w:p>
        </w:tc>
        <w:tc>
          <w:tcPr>
            <w:tcW w:w="1843" w:type="dxa"/>
            <w:shd w:val="clear" w:color="auto" w:fill="EEEEEE"/>
            <w:tcMar>
              <w:left w:w="75" w:type="dxa"/>
            </w:tcMar>
            <w:vAlign w:val="center"/>
          </w:tcPr>
          <w:p w14:paraId="39C90987" w14:textId="27E21D60" w:rsidR="00DF0B10" w:rsidRPr="00324B2B" w:rsidRDefault="00DF0B10" w:rsidP="00DF0B10">
            <w:pPr>
              <w:pStyle w:val="tdshaded1"/>
              <w:rPr>
                <w:rFonts w:ascii="DIN Pro Regular" w:hAnsi="DIN Pro Regular" w:cs="DIN Pro Regular"/>
                <w:lang w:val="ro-RO"/>
              </w:rPr>
            </w:pPr>
            <w:r w:rsidRPr="00324B2B">
              <w:rPr>
                <w:rFonts w:ascii="DIN Pro Regular" w:hAnsi="DIN Pro Regular" w:cs="DIN Pro Regular"/>
                <w:lang w:val="ro-RO"/>
              </w:rPr>
              <w:t>Pește chirurgical albastru</w:t>
            </w:r>
          </w:p>
        </w:tc>
        <w:tc>
          <w:tcPr>
            <w:tcW w:w="1559" w:type="dxa"/>
            <w:shd w:val="clear" w:color="auto" w:fill="EEEEEE"/>
            <w:tcMar>
              <w:left w:w="75" w:type="dxa"/>
            </w:tcMar>
            <w:vAlign w:val="center"/>
          </w:tcPr>
          <w:p w14:paraId="707F5A07" w14:textId="0DB3D168" w:rsidR="00DF0B10" w:rsidRPr="00324B2B" w:rsidRDefault="00DF0B10"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50</w:t>
            </w:r>
            <w:r w:rsidR="005A55D8" w:rsidRPr="00324B2B">
              <w:rPr>
                <w:rFonts w:ascii="DIN Pro Regular" w:hAnsi="DIN Pro Regular" w:cs="DIN Pro Regular"/>
                <w:color w:val="000000"/>
                <w:lang w:val="ro-RO"/>
              </w:rPr>
              <w:t>x</w:t>
            </w:r>
          </w:p>
        </w:tc>
        <w:tc>
          <w:tcPr>
            <w:tcW w:w="1559" w:type="dxa"/>
            <w:shd w:val="clear" w:color="auto" w:fill="EEEEEE"/>
            <w:tcMar>
              <w:left w:w="75" w:type="dxa"/>
            </w:tcMar>
            <w:vAlign w:val="center"/>
          </w:tcPr>
          <w:p w14:paraId="60ADC483" w14:textId="46753296" w:rsidR="00DF0B10" w:rsidRPr="00324B2B" w:rsidRDefault="00DF0B10"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15</w:t>
            </w:r>
            <w:r w:rsidR="005A55D8" w:rsidRPr="00324B2B">
              <w:rPr>
                <w:rFonts w:ascii="DIN Pro Regular" w:hAnsi="DIN Pro Regular" w:cs="DIN Pro Regular"/>
                <w:color w:val="000000"/>
                <w:lang w:val="ro-RO"/>
              </w:rPr>
              <w:t>x</w:t>
            </w:r>
          </w:p>
        </w:tc>
        <w:tc>
          <w:tcPr>
            <w:tcW w:w="1560" w:type="dxa"/>
            <w:shd w:val="clear" w:color="auto" w:fill="EEEEEE"/>
            <w:tcMar>
              <w:left w:w="75" w:type="dxa"/>
            </w:tcMar>
            <w:vAlign w:val="center"/>
          </w:tcPr>
          <w:p w14:paraId="0558CD1B" w14:textId="192279FD" w:rsidR="00DF0B10" w:rsidRPr="00324B2B" w:rsidRDefault="00DF0B10"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4</w:t>
            </w:r>
            <w:r w:rsidR="005A55D8" w:rsidRPr="00324B2B">
              <w:rPr>
                <w:rFonts w:ascii="DIN Pro Regular" w:hAnsi="DIN Pro Regular" w:cs="DIN Pro Regular"/>
                <w:color w:val="000000"/>
                <w:lang w:val="ro-RO"/>
              </w:rPr>
              <w:t>x</w:t>
            </w:r>
          </w:p>
        </w:tc>
        <w:tc>
          <w:tcPr>
            <w:tcW w:w="1563" w:type="dxa"/>
            <w:shd w:val="clear" w:color="auto" w:fill="EEEEEE"/>
            <w:tcMar>
              <w:left w:w="75" w:type="dxa"/>
            </w:tcMar>
            <w:vAlign w:val="center"/>
          </w:tcPr>
          <w:p w14:paraId="3AC12D6C" w14:textId="214C8D96" w:rsidR="00DF0B10" w:rsidRPr="00324B2B" w:rsidRDefault="00DF0B10"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0,5</w:t>
            </w:r>
            <w:r w:rsidR="005A55D8" w:rsidRPr="00324B2B">
              <w:rPr>
                <w:rFonts w:ascii="DIN Pro Regular" w:hAnsi="DIN Pro Regular" w:cs="DIN Pro Regular"/>
                <w:color w:val="000000"/>
                <w:lang w:val="ro-RO"/>
              </w:rPr>
              <w:t>x</w:t>
            </w:r>
          </w:p>
        </w:tc>
      </w:tr>
      <w:tr w:rsidR="00DF0B10" w:rsidRPr="00324B2B" w14:paraId="04CF99A7" w14:textId="77777777" w:rsidTr="00785516">
        <w:trPr>
          <w:jc w:val="center"/>
        </w:trPr>
        <w:tc>
          <w:tcPr>
            <w:tcW w:w="1276" w:type="dxa"/>
            <w:tcMar>
              <w:left w:w="75" w:type="dxa"/>
            </w:tcMar>
            <w:vAlign w:val="center"/>
          </w:tcPr>
          <w:p w14:paraId="13ACA90C" w14:textId="0F3B6E2D" w:rsidR="00DF0B10" w:rsidRPr="00324B2B" w:rsidRDefault="00DF0B10" w:rsidP="00DF0B10">
            <w:pPr>
              <w:pStyle w:val="t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037381FF" wp14:editId="6C04CD0D">
                  <wp:extent cx="762000" cy="762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762000" cy="762000"/>
                          </a:xfrm>
                          <a:prstGeom prst="rect">
                            <a:avLst/>
                          </a:prstGeom>
                          <a:noFill/>
                          <a:ln>
                            <a:noFill/>
                          </a:ln>
                        </pic:spPr>
                      </pic:pic>
                    </a:graphicData>
                  </a:graphic>
                </wp:inline>
              </w:drawing>
            </w:r>
          </w:p>
        </w:tc>
        <w:tc>
          <w:tcPr>
            <w:tcW w:w="1843" w:type="dxa"/>
            <w:tcMar>
              <w:left w:w="75" w:type="dxa"/>
            </w:tcMar>
            <w:vAlign w:val="center"/>
          </w:tcPr>
          <w:p w14:paraId="61DDEFA0" w14:textId="5DF2FCAC" w:rsidR="00DF0B10" w:rsidRPr="00324B2B" w:rsidRDefault="00DF0B10" w:rsidP="00DF0B10">
            <w:pPr>
              <w:pStyle w:val="td1"/>
              <w:rPr>
                <w:rFonts w:ascii="DIN Pro Regular" w:hAnsi="DIN Pro Regular" w:cs="DIN Pro Regular"/>
                <w:lang w:val="ro-RO"/>
              </w:rPr>
            </w:pPr>
            <w:r w:rsidRPr="00324B2B">
              <w:rPr>
                <w:rFonts w:ascii="DIN Pro Regular" w:hAnsi="DIN Pro Regular" w:cs="DIN Pro Regular"/>
                <w:lang w:val="ro-RO"/>
              </w:rPr>
              <w:t>Pește balon</w:t>
            </w:r>
          </w:p>
        </w:tc>
        <w:tc>
          <w:tcPr>
            <w:tcW w:w="1559" w:type="dxa"/>
            <w:tcMar>
              <w:left w:w="75" w:type="dxa"/>
            </w:tcMar>
            <w:vAlign w:val="center"/>
          </w:tcPr>
          <w:p w14:paraId="1A3EA4CB" w14:textId="2350EF80" w:rsidR="00DF0B10" w:rsidRPr="00324B2B" w:rsidRDefault="00DF0B10"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25</w:t>
            </w:r>
            <w:r w:rsidR="005A55D8" w:rsidRPr="00324B2B">
              <w:rPr>
                <w:rFonts w:ascii="DIN Pro Regular" w:hAnsi="DIN Pro Regular" w:cs="DIN Pro Regular"/>
                <w:color w:val="000000"/>
                <w:lang w:val="ro-RO"/>
              </w:rPr>
              <w:t>x</w:t>
            </w:r>
          </w:p>
        </w:tc>
        <w:tc>
          <w:tcPr>
            <w:tcW w:w="1559" w:type="dxa"/>
            <w:tcMar>
              <w:left w:w="75" w:type="dxa"/>
            </w:tcMar>
            <w:vAlign w:val="center"/>
          </w:tcPr>
          <w:p w14:paraId="7044C726" w14:textId="77A580F3" w:rsidR="00DF0B10" w:rsidRPr="00324B2B" w:rsidRDefault="00DF0B10"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10</w:t>
            </w:r>
            <w:r w:rsidR="005A55D8" w:rsidRPr="00324B2B">
              <w:rPr>
                <w:rFonts w:ascii="DIN Pro Regular" w:hAnsi="DIN Pro Regular" w:cs="DIN Pro Regular"/>
                <w:color w:val="000000"/>
                <w:lang w:val="ro-RO"/>
              </w:rPr>
              <w:t>x</w:t>
            </w:r>
          </w:p>
        </w:tc>
        <w:tc>
          <w:tcPr>
            <w:tcW w:w="1560" w:type="dxa"/>
            <w:tcMar>
              <w:left w:w="75" w:type="dxa"/>
            </w:tcMar>
            <w:vAlign w:val="center"/>
          </w:tcPr>
          <w:p w14:paraId="199900FB" w14:textId="5AAE9C0D" w:rsidR="00DF0B10" w:rsidRPr="00324B2B" w:rsidRDefault="00DF0B10"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3</w:t>
            </w:r>
            <w:r w:rsidR="005A55D8" w:rsidRPr="00324B2B">
              <w:rPr>
                <w:rFonts w:ascii="DIN Pro Regular" w:hAnsi="DIN Pro Regular" w:cs="DIN Pro Regular"/>
                <w:color w:val="000000"/>
                <w:lang w:val="ro-RO"/>
              </w:rPr>
              <w:t>x</w:t>
            </w:r>
          </w:p>
        </w:tc>
        <w:tc>
          <w:tcPr>
            <w:tcW w:w="1563" w:type="dxa"/>
            <w:tcMar>
              <w:left w:w="75" w:type="dxa"/>
            </w:tcMar>
            <w:vAlign w:val="center"/>
          </w:tcPr>
          <w:p w14:paraId="1DC7608C" w14:textId="77777777" w:rsidR="00DF0B10" w:rsidRPr="00324B2B" w:rsidRDefault="00DF0B10"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w:t>
            </w:r>
          </w:p>
        </w:tc>
      </w:tr>
      <w:tr w:rsidR="00DF0B10" w:rsidRPr="00324B2B" w14:paraId="032543B9" w14:textId="77777777" w:rsidTr="00785516">
        <w:trPr>
          <w:jc w:val="center"/>
        </w:trPr>
        <w:tc>
          <w:tcPr>
            <w:tcW w:w="1276" w:type="dxa"/>
            <w:shd w:val="clear" w:color="auto" w:fill="EEEEEE"/>
            <w:tcMar>
              <w:left w:w="75" w:type="dxa"/>
            </w:tcMar>
            <w:vAlign w:val="center"/>
          </w:tcPr>
          <w:p w14:paraId="2B465763" w14:textId="00C06837" w:rsidR="00DF0B10" w:rsidRPr="00324B2B" w:rsidRDefault="00DF0B10" w:rsidP="00DF0B10">
            <w:pPr>
              <w:pStyle w:val="tdshade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014EBE0D" wp14:editId="69947E5B">
                  <wp:extent cx="762000" cy="762000"/>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762000" cy="762000"/>
                          </a:xfrm>
                          <a:prstGeom prst="rect">
                            <a:avLst/>
                          </a:prstGeom>
                          <a:noFill/>
                          <a:ln>
                            <a:noFill/>
                          </a:ln>
                        </pic:spPr>
                      </pic:pic>
                    </a:graphicData>
                  </a:graphic>
                </wp:inline>
              </w:drawing>
            </w:r>
          </w:p>
        </w:tc>
        <w:tc>
          <w:tcPr>
            <w:tcW w:w="1843" w:type="dxa"/>
            <w:shd w:val="clear" w:color="auto" w:fill="EEEEEE"/>
            <w:tcMar>
              <w:left w:w="75" w:type="dxa"/>
            </w:tcMar>
            <w:vAlign w:val="center"/>
          </w:tcPr>
          <w:p w14:paraId="449341E3" w14:textId="3DF5D650" w:rsidR="00DF0B10" w:rsidRPr="00324B2B" w:rsidRDefault="00DF0B10" w:rsidP="00DF0B10">
            <w:pPr>
              <w:pStyle w:val="tdshaded1"/>
              <w:rPr>
                <w:rFonts w:ascii="DIN Pro Regular" w:hAnsi="DIN Pro Regular" w:cs="DIN Pro Regular"/>
                <w:lang w:val="ro-RO"/>
              </w:rPr>
            </w:pPr>
            <w:r w:rsidRPr="00324B2B">
              <w:rPr>
                <w:rFonts w:ascii="DIN Pro Regular" w:hAnsi="DIN Pro Regular" w:cs="DIN Pro Regular"/>
                <w:lang w:val="ro-RO"/>
              </w:rPr>
              <w:t>Testoasa verde</w:t>
            </w:r>
          </w:p>
        </w:tc>
        <w:tc>
          <w:tcPr>
            <w:tcW w:w="1559" w:type="dxa"/>
            <w:shd w:val="clear" w:color="auto" w:fill="EEEEEE"/>
            <w:tcMar>
              <w:left w:w="75" w:type="dxa"/>
            </w:tcMar>
            <w:vAlign w:val="center"/>
          </w:tcPr>
          <w:p w14:paraId="605381E5" w14:textId="7300D9D6" w:rsidR="00DF0B10" w:rsidRPr="00324B2B" w:rsidRDefault="00DF0B10"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25</w:t>
            </w:r>
            <w:r w:rsidR="005A55D8" w:rsidRPr="00324B2B">
              <w:rPr>
                <w:rFonts w:ascii="DIN Pro Regular" w:hAnsi="DIN Pro Regular" w:cs="DIN Pro Regular"/>
                <w:color w:val="000000"/>
                <w:lang w:val="ro-RO"/>
              </w:rPr>
              <w:t>x</w:t>
            </w:r>
          </w:p>
        </w:tc>
        <w:tc>
          <w:tcPr>
            <w:tcW w:w="1559" w:type="dxa"/>
            <w:shd w:val="clear" w:color="auto" w:fill="EEEEEE"/>
            <w:tcMar>
              <w:left w:w="75" w:type="dxa"/>
            </w:tcMar>
            <w:vAlign w:val="center"/>
          </w:tcPr>
          <w:p w14:paraId="7EAB25A0" w14:textId="02B1ECDE" w:rsidR="00DF0B10" w:rsidRPr="00324B2B" w:rsidRDefault="00DF0B10"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10</w:t>
            </w:r>
            <w:r w:rsidR="005A55D8" w:rsidRPr="00324B2B">
              <w:rPr>
                <w:rFonts w:ascii="DIN Pro Regular" w:hAnsi="DIN Pro Regular" w:cs="DIN Pro Regular"/>
                <w:color w:val="000000"/>
                <w:lang w:val="ro-RO"/>
              </w:rPr>
              <w:t>x</w:t>
            </w:r>
          </w:p>
        </w:tc>
        <w:tc>
          <w:tcPr>
            <w:tcW w:w="1560" w:type="dxa"/>
            <w:shd w:val="clear" w:color="auto" w:fill="EEEEEE"/>
            <w:tcMar>
              <w:left w:w="75" w:type="dxa"/>
            </w:tcMar>
            <w:vAlign w:val="center"/>
          </w:tcPr>
          <w:p w14:paraId="06CF5980" w14:textId="7ED8B984" w:rsidR="00DF0B10" w:rsidRPr="00324B2B" w:rsidRDefault="00DF0B10" w:rsidP="00785516">
            <w:pPr>
              <w:pStyle w:val="p"/>
              <w:jc w:val="center"/>
              <w:rPr>
                <w:rFonts w:ascii="DIN Pro Regular" w:hAnsi="DIN Pro Regular" w:cs="DIN Pro Regular"/>
                <w:lang w:val="ro-RO"/>
              </w:rPr>
            </w:pPr>
            <w:r w:rsidRPr="00324B2B">
              <w:rPr>
                <w:rFonts w:ascii="DIN Pro Regular" w:hAnsi="DIN Pro Regular" w:cs="DIN Pro Regular"/>
                <w:color w:val="000000"/>
                <w:lang w:val="ro-RO"/>
              </w:rPr>
              <w:t>3</w:t>
            </w:r>
            <w:r w:rsidR="005A55D8" w:rsidRPr="00324B2B">
              <w:rPr>
                <w:rFonts w:ascii="DIN Pro Regular" w:hAnsi="DIN Pro Regular" w:cs="DIN Pro Regular"/>
                <w:color w:val="000000"/>
                <w:lang w:val="ro-RO"/>
              </w:rPr>
              <w:t>x</w:t>
            </w:r>
          </w:p>
        </w:tc>
        <w:tc>
          <w:tcPr>
            <w:tcW w:w="1563" w:type="dxa"/>
            <w:shd w:val="clear" w:color="auto" w:fill="EEEEEE"/>
            <w:tcMar>
              <w:left w:w="75" w:type="dxa"/>
            </w:tcMar>
            <w:vAlign w:val="center"/>
          </w:tcPr>
          <w:p w14:paraId="5BA9260A" w14:textId="77777777" w:rsidR="00DF0B10" w:rsidRPr="00324B2B" w:rsidRDefault="00DF0B10"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w:t>
            </w:r>
          </w:p>
        </w:tc>
      </w:tr>
      <w:tr w:rsidR="00DF0B10" w:rsidRPr="00324B2B" w14:paraId="1BEBF976" w14:textId="77777777" w:rsidTr="00785516">
        <w:trPr>
          <w:jc w:val="center"/>
        </w:trPr>
        <w:tc>
          <w:tcPr>
            <w:tcW w:w="1276" w:type="dxa"/>
            <w:tcMar>
              <w:left w:w="75" w:type="dxa"/>
            </w:tcMar>
            <w:vAlign w:val="center"/>
          </w:tcPr>
          <w:p w14:paraId="47A3CDDF" w14:textId="15467840" w:rsidR="00DF0B10" w:rsidRPr="00324B2B" w:rsidRDefault="00DF0B10" w:rsidP="00DF0B10">
            <w:pPr>
              <w:pStyle w:val="t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44DDA4DB" wp14:editId="5AA55F50">
                  <wp:extent cx="762000" cy="762000"/>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rrowheads="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762000" cy="762000"/>
                          </a:xfrm>
                          <a:prstGeom prst="rect">
                            <a:avLst/>
                          </a:prstGeom>
                          <a:noFill/>
                          <a:ln>
                            <a:noFill/>
                          </a:ln>
                        </pic:spPr>
                      </pic:pic>
                    </a:graphicData>
                  </a:graphic>
                </wp:inline>
              </w:drawing>
            </w:r>
          </w:p>
        </w:tc>
        <w:tc>
          <w:tcPr>
            <w:tcW w:w="1843" w:type="dxa"/>
            <w:tcMar>
              <w:left w:w="75" w:type="dxa"/>
            </w:tcMar>
            <w:vAlign w:val="center"/>
          </w:tcPr>
          <w:p w14:paraId="721DD0A8" w14:textId="6F80F02B" w:rsidR="00DF0B10" w:rsidRPr="00324B2B" w:rsidRDefault="00DF0B10" w:rsidP="00DF0B10">
            <w:pPr>
              <w:pStyle w:val="td1"/>
              <w:rPr>
                <w:rFonts w:ascii="DIN Pro Regular" w:hAnsi="DIN Pro Regular" w:cs="DIN Pro Regular"/>
                <w:lang w:val="ro-RO"/>
              </w:rPr>
            </w:pPr>
            <w:r w:rsidRPr="00324B2B">
              <w:rPr>
                <w:rFonts w:ascii="DIN Pro Regular" w:hAnsi="DIN Pro Regular" w:cs="DIN Pro Regular"/>
                <w:lang w:val="ro-RO"/>
              </w:rPr>
              <w:t>Calut de mare</w:t>
            </w:r>
          </w:p>
        </w:tc>
        <w:tc>
          <w:tcPr>
            <w:tcW w:w="1559" w:type="dxa"/>
            <w:tcMar>
              <w:left w:w="75" w:type="dxa"/>
            </w:tcMar>
            <w:vAlign w:val="center"/>
          </w:tcPr>
          <w:p w14:paraId="7CDABC68" w14:textId="046DA6FF" w:rsidR="00DF0B10" w:rsidRPr="00324B2B" w:rsidRDefault="00DF0B10"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20</w:t>
            </w:r>
            <w:r w:rsidR="005A55D8" w:rsidRPr="00324B2B">
              <w:rPr>
                <w:rFonts w:ascii="DIN Pro Regular" w:hAnsi="DIN Pro Regular" w:cs="DIN Pro Regular"/>
                <w:color w:val="000000"/>
                <w:lang w:val="ro-RO"/>
              </w:rPr>
              <w:t>x</w:t>
            </w:r>
          </w:p>
        </w:tc>
        <w:tc>
          <w:tcPr>
            <w:tcW w:w="1559" w:type="dxa"/>
            <w:tcMar>
              <w:left w:w="75" w:type="dxa"/>
            </w:tcMar>
            <w:vAlign w:val="center"/>
          </w:tcPr>
          <w:p w14:paraId="6E7AD9E4" w14:textId="72A37934" w:rsidR="00DF0B10" w:rsidRPr="00324B2B" w:rsidRDefault="00DF0B10"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8</w:t>
            </w:r>
            <w:r w:rsidR="005A55D8" w:rsidRPr="00324B2B">
              <w:rPr>
                <w:rFonts w:ascii="DIN Pro Regular" w:hAnsi="DIN Pro Regular" w:cs="DIN Pro Regular"/>
                <w:color w:val="000000"/>
                <w:lang w:val="ro-RO"/>
              </w:rPr>
              <w:t>x</w:t>
            </w:r>
          </w:p>
        </w:tc>
        <w:tc>
          <w:tcPr>
            <w:tcW w:w="1560" w:type="dxa"/>
            <w:tcMar>
              <w:left w:w="75" w:type="dxa"/>
            </w:tcMar>
            <w:vAlign w:val="center"/>
          </w:tcPr>
          <w:p w14:paraId="7A05E042" w14:textId="5B51F7FD" w:rsidR="00DF0B10" w:rsidRPr="00324B2B" w:rsidRDefault="00DF0B10"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2</w:t>
            </w:r>
            <w:r w:rsidR="005A55D8" w:rsidRPr="00324B2B">
              <w:rPr>
                <w:rFonts w:ascii="DIN Pro Regular" w:hAnsi="DIN Pro Regular" w:cs="DIN Pro Regular"/>
                <w:color w:val="000000"/>
                <w:lang w:val="ro-RO"/>
              </w:rPr>
              <w:t>x</w:t>
            </w:r>
          </w:p>
        </w:tc>
        <w:tc>
          <w:tcPr>
            <w:tcW w:w="1563" w:type="dxa"/>
            <w:tcMar>
              <w:left w:w="75" w:type="dxa"/>
            </w:tcMar>
            <w:vAlign w:val="center"/>
          </w:tcPr>
          <w:p w14:paraId="4E793B7D" w14:textId="77777777" w:rsidR="00DF0B10" w:rsidRPr="00324B2B" w:rsidRDefault="00DF0B10"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w:t>
            </w:r>
          </w:p>
        </w:tc>
      </w:tr>
      <w:tr w:rsidR="007E27D0" w:rsidRPr="00324B2B" w14:paraId="0F116BC6" w14:textId="77777777" w:rsidTr="00785516">
        <w:trPr>
          <w:jc w:val="center"/>
        </w:trPr>
        <w:tc>
          <w:tcPr>
            <w:tcW w:w="1276" w:type="dxa"/>
            <w:shd w:val="clear" w:color="auto" w:fill="EEEEEE"/>
            <w:tcMar>
              <w:left w:w="75" w:type="dxa"/>
            </w:tcMar>
            <w:vAlign w:val="center"/>
          </w:tcPr>
          <w:p w14:paraId="46CDEF8B" w14:textId="32A0B807" w:rsidR="007E27D0" w:rsidRPr="00324B2B" w:rsidRDefault="00E22FB5">
            <w:pPr>
              <w:pStyle w:val="tdshade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060A3EE1" wp14:editId="4D578BF3">
                  <wp:extent cx="762000" cy="762000"/>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762000" cy="762000"/>
                          </a:xfrm>
                          <a:prstGeom prst="rect">
                            <a:avLst/>
                          </a:prstGeom>
                          <a:noFill/>
                          <a:ln>
                            <a:noFill/>
                          </a:ln>
                        </pic:spPr>
                      </pic:pic>
                    </a:graphicData>
                  </a:graphic>
                </wp:inline>
              </w:drawing>
            </w:r>
          </w:p>
        </w:tc>
        <w:tc>
          <w:tcPr>
            <w:tcW w:w="1843" w:type="dxa"/>
            <w:shd w:val="clear" w:color="auto" w:fill="EEEEEE"/>
            <w:tcMar>
              <w:left w:w="75" w:type="dxa"/>
            </w:tcMar>
            <w:vAlign w:val="center"/>
          </w:tcPr>
          <w:p w14:paraId="656B92DE" w14:textId="77777777" w:rsidR="007E27D0" w:rsidRPr="00324B2B" w:rsidRDefault="00631BC6">
            <w:pPr>
              <w:pStyle w:val="tdshaded1"/>
              <w:rPr>
                <w:rFonts w:ascii="DIN Pro Regular" w:hAnsi="DIN Pro Regular" w:cs="DIN Pro Regular"/>
                <w:lang w:val="ro-RO"/>
              </w:rPr>
            </w:pPr>
            <w:r w:rsidRPr="00324B2B">
              <w:rPr>
                <w:rFonts w:ascii="DIN Pro Regular" w:hAnsi="DIN Pro Regular" w:cs="DIN Pro Regular"/>
                <w:color w:val="000000"/>
                <w:lang w:val="ro-RO"/>
              </w:rPr>
              <w:t>A</w:t>
            </w:r>
          </w:p>
        </w:tc>
        <w:tc>
          <w:tcPr>
            <w:tcW w:w="1559" w:type="dxa"/>
            <w:shd w:val="clear" w:color="auto" w:fill="EEEEEE"/>
            <w:tcMar>
              <w:left w:w="75" w:type="dxa"/>
            </w:tcMar>
            <w:vAlign w:val="center"/>
          </w:tcPr>
          <w:p w14:paraId="6AEE33A6" w14:textId="5B2BBD78" w:rsidR="007E27D0" w:rsidRPr="00324B2B" w:rsidRDefault="00631BC6"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15</w:t>
            </w:r>
            <w:r w:rsidR="005A55D8" w:rsidRPr="00324B2B">
              <w:rPr>
                <w:rFonts w:ascii="DIN Pro Regular" w:hAnsi="DIN Pro Regular" w:cs="DIN Pro Regular"/>
                <w:color w:val="000000"/>
                <w:lang w:val="ro-RO"/>
              </w:rPr>
              <w:t>x</w:t>
            </w:r>
          </w:p>
        </w:tc>
        <w:tc>
          <w:tcPr>
            <w:tcW w:w="1559" w:type="dxa"/>
            <w:shd w:val="clear" w:color="auto" w:fill="EEEEEE"/>
            <w:tcMar>
              <w:left w:w="75" w:type="dxa"/>
            </w:tcMar>
            <w:vAlign w:val="center"/>
          </w:tcPr>
          <w:p w14:paraId="4F4061D0" w14:textId="30B8A30F" w:rsidR="007E27D0" w:rsidRPr="00324B2B" w:rsidRDefault="00631BC6"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5</w:t>
            </w:r>
            <w:r w:rsidR="005A55D8" w:rsidRPr="00324B2B">
              <w:rPr>
                <w:rFonts w:ascii="DIN Pro Regular" w:hAnsi="DIN Pro Regular" w:cs="DIN Pro Regular"/>
                <w:color w:val="000000"/>
                <w:lang w:val="ro-RO"/>
              </w:rPr>
              <w:t>x</w:t>
            </w:r>
          </w:p>
        </w:tc>
        <w:tc>
          <w:tcPr>
            <w:tcW w:w="1560" w:type="dxa"/>
            <w:shd w:val="clear" w:color="auto" w:fill="EEEEEE"/>
            <w:tcMar>
              <w:left w:w="75" w:type="dxa"/>
            </w:tcMar>
            <w:vAlign w:val="center"/>
          </w:tcPr>
          <w:p w14:paraId="73F541CD" w14:textId="36544D71" w:rsidR="007E27D0" w:rsidRPr="00324B2B" w:rsidRDefault="00631BC6"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1</w:t>
            </w:r>
            <w:r w:rsidR="005A55D8" w:rsidRPr="00324B2B">
              <w:rPr>
                <w:rFonts w:ascii="DIN Pro Regular" w:hAnsi="DIN Pro Regular" w:cs="DIN Pro Regular"/>
                <w:color w:val="000000"/>
                <w:lang w:val="ro-RO"/>
              </w:rPr>
              <w:t>x</w:t>
            </w:r>
          </w:p>
        </w:tc>
        <w:tc>
          <w:tcPr>
            <w:tcW w:w="1563" w:type="dxa"/>
            <w:shd w:val="clear" w:color="auto" w:fill="EEEEEE"/>
            <w:tcMar>
              <w:left w:w="75" w:type="dxa"/>
            </w:tcMar>
            <w:vAlign w:val="center"/>
          </w:tcPr>
          <w:p w14:paraId="22EA3C20" w14:textId="77777777" w:rsidR="007E27D0" w:rsidRPr="00324B2B" w:rsidRDefault="00631BC6"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w:t>
            </w:r>
          </w:p>
        </w:tc>
      </w:tr>
      <w:tr w:rsidR="007E27D0" w:rsidRPr="00324B2B" w14:paraId="7A3ADF15" w14:textId="77777777" w:rsidTr="00785516">
        <w:trPr>
          <w:jc w:val="center"/>
        </w:trPr>
        <w:tc>
          <w:tcPr>
            <w:tcW w:w="1276" w:type="dxa"/>
            <w:tcMar>
              <w:left w:w="75" w:type="dxa"/>
            </w:tcMar>
            <w:vAlign w:val="center"/>
          </w:tcPr>
          <w:p w14:paraId="2A603DBC" w14:textId="2F76E8C0" w:rsidR="007E27D0" w:rsidRPr="00324B2B" w:rsidRDefault="00E22FB5">
            <w:pPr>
              <w:pStyle w:val="t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521AEA18" wp14:editId="113B6AA5">
                  <wp:extent cx="762000" cy="762000"/>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762000" cy="762000"/>
                          </a:xfrm>
                          <a:prstGeom prst="rect">
                            <a:avLst/>
                          </a:prstGeom>
                          <a:noFill/>
                          <a:ln>
                            <a:noFill/>
                          </a:ln>
                        </pic:spPr>
                      </pic:pic>
                    </a:graphicData>
                  </a:graphic>
                </wp:inline>
              </w:drawing>
            </w:r>
          </w:p>
        </w:tc>
        <w:tc>
          <w:tcPr>
            <w:tcW w:w="1843" w:type="dxa"/>
            <w:tcMar>
              <w:left w:w="75" w:type="dxa"/>
            </w:tcMar>
            <w:vAlign w:val="center"/>
          </w:tcPr>
          <w:p w14:paraId="492D0E9E" w14:textId="77777777" w:rsidR="007E27D0" w:rsidRPr="00324B2B" w:rsidRDefault="00631BC6">
            <w:pPr>
              <w:pStyle w:val="td1"/>
              <w:rPr>
                <w:rFonts w:ascii="DIN Pro Regular" w:hAnsi="DIN Pro Regular" w:cs="DIN Pro Regular"/>
                <w:lang w:val="ro-RO"/>
              </w:rPr>
            </w:pPr>
            <w:r w:rsidRPr="00324B2B">
              <w:rPr>
                <w:rFonts w:ascii="DIN Pro Regular" w:hAnsi="DIN Pro Regular" w:cs="DIN Pro Regular"/>
                <w:color w:val="000000"/>
                <w:lang w:val="ro-RO"/>
              </w:rPr>
              <w:t>K</w:t>
            </w:r>
          </w:p>
        </w:tc>
        <w:tc>
          <w:tcPr>
            <w:tcW w:w="1559" w:type="dxa"/>
            <w:tcMar>
              <w:left w:w="75" w:type="dxa"/>
            </w:tcMar>
            <w:vAlign w:val="center"/>
          </w:tcPr>
          <w:p w14:paraId="60969B83" w14:textId="38108122" w:rsidR="007E27D0" w:rsidRPr="00324B2B" w:rsidRDefault="00631BC6"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15</w:t>
            </w:r>
            <w:r w:rsidR="005A55D8" w:rsidRPr="00324B2B">
              <w:rPr>
                <w:rFonts w:ascii="DIN Pro Regular" w:hAnsi="DIN Pro Regular" w:cs="DIN Pro Regular"/>
                <w:color w:val="000000"/>
                <w:lang w:val="ro-RO"/>
              </w:rPr>
              <w:t>x</w:t>
            </w:r>
          </w:p>
        </w:tc>
        <w:tc>
          <w:tcPr>
            <w:tcW w:w="1559" w:type="dxa"/>
            <w:tcMar>
              <w:left w:w="75" w:type="dxa"/>
            </w:tcMar>
            <w:vAlign w:val="center"/>
          </w:tcPr>
          <w:p w14:paraId="0CD8E1CF" w14:textId="58409125" w:rsidR="007E27D0" w:rsidRPr="00324B2B" w:rsidRDefault="00631BC6"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5</w:t>
            </w:r>
            <w:r w:rsidR="005A55D8" w:rsidRPr="00324B2B">
              <w:rPr>
                <w:rFonts w:ascii="DIN Pro Regular" w:hAnsi="DIN Pro Regular" w:cs="DIN Pro Regular"/>
                <w:color w:val="000000"/>
                <w:lang w:val="ro-RO"/>
              </w:rPr>
              <w:t>x</w:t>
            </w:r>
          </w:p>
        </w:tc>
        <w:tc>
          <w:tcPr>
            <w:tcW w:w="1560" w:type="dxa"/>
            <w:tcMar>
              <w:left w:w="75" w:type="dxa"/>
            </w:tcMar>
            <w:vAlign w:val="center"/>
          </w:tcPr>
          <w:p w14:paraId="775B8748" w14:textId="400D2CCE" w:rsidR="007E27D0" w:rsidRPr="00324B2B" w:rsidRDefault="00631BC6"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1</w:t>
            </w:r>
            <w:r w:rsidR="005A55D8" w:rsidRPr="00324B2B">
              <w:rPr>
                <w:rFonts w:ascii="DIN Pro Regular" w:hAnsi="DIN Pro Regular" w:cs="DIN Pro Regular"/>
                <w:color w:val="000000"/>
                <w:lang w:val="ro-RO"/>
              </w:rPr>
              <w:t>x</w:t>
            </w:r>
          </w:p>
        </w:tc>
        <w:tc>
          <w:tcPr>
            <w:tcW w:w="1563" w:type="dxa"/>
            <w:tcMar>
              <w:left w:w="75" w:type="dxa"/>
            </w:tcMar>
            <w:vAlign w:val="center"/>
          </w:tcPr>
          <w:p w14:paraId="0D61C122" w14:textId="77777777" w:rsidR="007E27D0" w:rsidRPr="00324B2B" w:rsidRDefault="00631BC6"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w:t>
            </w:r>
          </w:p>
        </w:tc>
      </w:tr>
      <w:tr w:rsidR="007E27D0" w:rsidRPr="00324B2B" w14:paraId="4EA8E2CB" w14:textId="77777777" w:rsidTr="00785516">
        <w:trPr>
          <w:jc w:val="center"/>
        </w:trPr>
        <w:tc>
          <w:tcPr>
            <w:tcW w:w="1276" w:type="dxa"/>
            <w:shd w:val="clear" w:color="auto" w:fill="EEEEEE"/>
            <w:tcMar>
              <w:left w:w="75" w:type="dxa"/>
            </w:tcMar>
            <w:vAlign w:val="center"/>
          </w:tcPr>
          <w:p w14:paraId="3F8D2F80" w14:textId="62964ABE" w:rsidR="007E27D0" w:rsidRPr="00324B2B" w:rsidRDefault="00E22FB5">
            <w:pPr>
              <w:pStyle w:val="tdshade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6D9388F0" wp14:editId="612EFC6A">
                  <wp:extent cx="762000" cy="762000"/>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762000" cy="762000"/>
                          </a:xfrm>
                          <a:prstGeom prst="rect">
                            <a:avLst/>
                          </a:prstGeom>
                          <a:noFill/>
                          <a:ln>
                            <a:noFill/>
                          </a:ln>
                        </pic:spPr>
                      </pic:pic>
                    </a:graphicData>
                  </a:graphic>
                </wp:inline>
              </w:drawing>
            </w:r>
          </w:p>
        </w:tc>
        <w:tc>
          <w:tcPr>
            <w:tcW w:w="1843" w:type="dxa"/>
            <w:shd w:val="clear" w:color="auto" w:fill="EEEEEE"/>
            <w:tcMar>
              <w:left w:w="75" w:type="dxa"/>
            </w:tcMar>
            <w:vAlign w:val="center"/>
          </w:tcPr>
          <w:p w14:paraId="2664198B" w14:textId="77777777" w:rsidR="007E27D0" w:rsidRPr="00324B2B" w:rsidRDefault="00631BC6">
            <w:pPr>
              <w:pStyle w:val="tdshaded1"/>
              <w:rPr>
                <w:rFonts w:ascii="DIN Pro Regular" w:hAnsi="DIN Pro Regular" w:cs="DIN Pro Regular"/>
                <w:lang w:val="ro-RO"/>
              </w:rPr>
            </w:pPr>
            <w:r w:rsidRPr="00324B2B">
              <w:rPr>
                <w:rFonts w:ascii="DIN Pro Regular" w:hAnsi="DIN Pro Regular" w:cs="DIN Pro Regular"/>
                <w:color w:val="000000"/>
                <w:lang w:val="ro-RO"/>
              </w:rPr>
              <w:t>Q</w:t>
            </w:r>
          </w:p>
        </w:tc>
        <w:tc>
          <w:tcPr>
            <w:tcW w:w="1559" w:type="dxa"/>
            <w:shd w:val="clear" w:color="auto" w:fill="EEEEEE"/>
            <w:tcMar>
              <w:left w:w="75" w:type="dxa"/>
            </w:tcMar>
            <w:vAlign w:val="center"/>
          </w:tcPr>
          <w:p w14:paraId="6934AD61" w14:textId="6C36B557" w:rsidR="007E27D0" w:rsidRPr="00324B2B" w:rsidRDefault="00631BC6"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10</w:t>
            </w:r>
            <w:r w:rsidR="005A55D8" w:rsidRPr="00324B2B">
              <w:rPr>
                <w:rFonts w:ascii="DIN Pro Regular" w:hAnsi="DIN Pro Regular" w:cs="DIN Pro Regular"/>
                <w:color w:val="000000"/>
                <w:lang w:val="ro-RO"/>
              </w:rPr>
              <w:t>x</w:t>
            </w:r>
          </w:p>
        </w:tc>
        <w:tc>
          <w:tcPr>
            <w:tcW w:w="1559" w:type="dxa"/>
            <w:shd w:val="clear" w:color="auto" w:fill="EEEEEE"/>
            <w:tcMar>
              <w:left w:w="75" w:type="dxa"/>
            </w:tcMar>
            <w:vAlign w:val="center"/>
          </w:tcPr>
          <w:p w14:paraId="24EC51CF" w14:textId="362583DD" w:rsidR="007E27D0" w:rsidRPr="00324B2B" w:rsidRDefault="00631BC6"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3</w:t>
            </w:r>
            <w:r w:rsidR="005A55D8" w:rsidRPr="00324B2B">
              <w:rPr>
                <w:rFonts w:ascii="DIN Pro Regular" w:hAnsi="DIN Pro Regular" w:cs="DIN Pro Regular"/>
                <w:color w:val="000000"/>
                <w:lang w:val="ro-RO"/>
              </w:rPr>
              <w:t>x</w:t>
            </w:r>
          </w:p>
        </w:tc>
        <w:tc>
          <w:tcPr>
            <w:tcW w:w="1560" w:type="dxa"/>
            <w:shd w:val="clear" w:color="auto" w:fill="EEEEEE"/>
            <w:tcMar>
              <w:left w:w="75" w:type="dxa"/>
            </w:tcMar>
            <w:vAlign w:val="center"/>
          </w:tcPr>
          <w:p w14:paraId="190B3770" w14:textId="547CB80C" w:rsidR="007E27D0" w:rsidRPr="00324B2B" w:rsidRDefault="00631BC6"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0,5</w:t>
            </w:r>
            <w:r w:rsidR="005A55D8" w:rsidRPr="00324B2B">
              <w:rPr>
                <w:rFonts w:ascii="DIN Pro Regular" w:hAnsi="DIN Pro Regular" w:cs="DIN Pro Regular"/>
                <w:color w:val="000000"/>
                <w:lang w:val="ro-RO"/>
              </w:rPr>
              <w:t>x</w:t>
            </w:r>
          </w:p>
        </w:tc>
        <w:tc>
          <w:tcPr>
            <w:tcW w:w="1563" w:type="dxa"/>
            <w:shd w:val="clear" w:color="auto" w:fill="EEEEEE"/>
            <w:tcMar>
              <w:left w:w="75" w:type="dxa"/>
            </w:tcMar>
            <w:vAlign w:val="center"/>
          </w:tcPr>
          <w:p w14:paraId="5E5A70DE" w14:textId="77777777" w:rsidR="007E27D0" w:rsidRPr="00324B2B" w:rsidRDefault="00631BC6"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w:t>
            </w:r>
          </w:p>
        </w:tc>
      </w:tr>
      <w:tr w:rsidR="007E27D0" w:rsidRPr="00324B2B" w14:paraId="21E60F07" w14:textId="77777777" w:rsidTr="00785516">
        <w:trPr>
          <w:jc w:val="center"/>
        </w:trPr>
        <w:tc>
          <w:tcPr>
            <w:tcW w:w="1276" w:type="dxa"/>
            <w:tcMar>
              <w:left w:w="75" w:type="dxa"/>
            </w:tcMar>
            <w:vAlign w:val="center"/>
          </w:tcPr>
          <w:p w14:paraId="40116009" w14:textId="75FDD76C" w:rsidR="007E27D0" w:rsidRPr="00324B2B" w:rsidRDefault="00E22FB5">
            <w:pPr>
              <w:pStyle w:val="td"/>
              <w:rPr>
                <w:rFonts w:ascii="DIN Pro Regular" w:hAnsi="DIN Pro Regular" w:cs="DIN Pro Regular"/>
                <w:lang w:val="ro-RO"/>
              </w:rPr>
            </w:pPr>
            <w:r w:rsidRPr="00324B2B">
              <w:rPr>
                <w:rFonts w:ascii="DIN Pro Regular" w:hAnsi="DIN Pro Regular" w:cs="DIN Pro Regular"/>
                <w:noProof/>
                <w:lang w:val="ro-RO"/>
              </w:rPr>
              <w:lastRenderedPageBreak/>
              <w:drawing>
                <wp:inline distT="0" distB="0" distL="0" distR="0" wp14:anchorId="4FF94072" wp14:editId="2339A864">
                  <wp:extent cx="762000" cy="762000"/>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762000" cy="762000"/>
                          </a:xfrm>
                          <a:prstGeom prst="rect">
                            <a:avLst/>
                          </a:prstGeom>
                          <a:noFill/>
                          <a:ln>
                            <a:noFill/>
                          </a:ln>
                        </pic:spPr>
                      </pic:pic>
                    </a:graphicData>
                  </a:graphic>
                </wp:inline>
              </w:drawing>
            </w:r>
          </w:p>
        </w:tc>
        <w:tc>
          <w:tcPr>
            <w:tcW w:w="1843" w:type="dxa"/>
            <w:tcMar>
              <w:left w:w="75" w:type="dxa"/>
            </w:tcMar>
            <w:vAlign w:val="center"/>
          </w:tcPr>
          <w:p w14:paraId="759E0E63" w14:textId="77777777" w:rsidR="007E27D0" w:rsidRPr="00324B2B" w:rsidRDefault="00631BC6">
            <w:pPr>
              <w:pStyle w:val="td1"/>
              <w:rPr>
                <w:rFonts w:ascii="DIN Pro Regular" w:hAnsi="DIN Pro Regular" w:cs="DIN Pro Regular"/>
                <w:lang w:val="ro-RO"/>
              </w:rPr>
            </w:pPr>
            <w:r w:rsidRPr="00324B2B">
              <w:rPr>
                <w:rFonts w:ascii="DIN Pro Regular" w:hAnsi="DIN Pro Regular" w:cs="DIN Pro Regular"/>
                <w:color w:val="000000"/>
                <w:lang w:val="ro-RO"/>
              </w:rPr>
              <w:t>J</w:t>
            </w:r>
          </w:p>
        </w:tc>
        <w:tc>
          <w:tcPr>
            <w:tcW w:w="1559" w:type="dxa"/>
            <w:tcMar>
              <w:left w:w="75" w:type="dxa"/>
            </w:tcMar>
            <w:vAlign w:val="center"/>
          </w:tcPr>
          <w:p w14:paraId="4B9AD2FE" w14:textId="09D7A918" w:rsidR="007E27D0" w:rsidRPr="00324B2B" w:rsidRDefault="00631BC6"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10</w:t>
            </w:r>
            <w:r w:rsidR="005A55D8" w:rsidRPr="00324B2B">
              <w:rPr>
                <w:rFonts w:ascii="DIN Pro Regular" w:hAnsi="DIN Pro Regular" w:cs="DIN Pro Regular"/>
                <w:color w:val="000000"/>
                <w:lang w:val="ro-RO"/>
              </w:rPr>
              <w:t>x</w:t>
            </w:r>
          </w:p>
        </w:tc>
        <w:tc>
          <w:tcPr>
            <w:tcW w:w="1559" w:type="dxa"/>
            <w:tcMar>
              <w:left w:w="75" w:type="dxa"/>
            </w:tcMar>
            <w:vAlign w:val="center"/>
          </w:tcPr>
          <w:p w14:paraId="0D9D2AD3" w14:textId="1DA3F61D" w:rsidR="007E27D0" w:rsidRPr="00324B2B" w:rsidRDefault="00631BC6"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3</w:t>
            </w:r>
            <w:r w:rsidR="005A55D8" w:rsidRPr="00324B2B">
              <w:rPr>
                <w:rFonts w:ascii="DIN Pro Regular" w:hAnsi="DIN Pro Regular" w:cs="DIN Pro Regular"/>
                <w:color w:val="000000"/>
                <w:lang w:val="ro-RO"/>
              </w:rPr>
              <w:t>x</w:t>
            </w:r>
          </w:p>
        </w:tc>
        <w:tc>
          <w:tcPr>
            <w:tcW w:w="1560" w:type="dxa"/>
            <w:tcMar>
              <w:left w:w="75" w:type="dxa"/>
            </w:tcMar>
            <w:vAlign w:val="center"/>
          </w:tcPr>
          <w:p w14:paraId="61809E3E" w14:textId="4FAD7CB3" w:rsidR="007E27D0" w:rsidRPr="00324B2B" w:rsidRDefault="00631BC6"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0,5</w:t>
            </w:r>
            <w:r w:rsidR="005A55D8" w:rsidRPr="00324B2B">
              <w:rPr>
                <w:rFonts w:ascii="DIN Pro Regular" w:hAnsi="DIN Pro Regular" w:cs="DIN Pro Regular"/>
                <w:color w:val="000000"/>
                <w:lang w:val="ro-RO"/>
              </w:rPr>
              <w:t>x</w:t>
            </w:r>
          </w:p>
        </w:tc>
        <w:tc>
          <w:tcPr>
            <w:tcW w:w="1563" w:type="dxa"/>
            <w:tcMar>
              <w:left w:w="75" w:type="dxa"/>
            </w:tcMar>
            <w:vAlign w:val="center"/>
          </w:tcPr>
          <w:p w14:paraId="1E439634" w14:textId="77777777" w:rsidR="007E27D0" w:rsidRPr="00324B2B" w:rsidRDefault="00631BC6"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w:t>
            </w:r>
          </w:p>
        </w:tc>
      </w:tr>
      <w:tr w:rsidR="007E27D0" w:rsidRPr="00324B2B" w14:paraId="59EE151E" w14:textId="77777777" w:rsidTr="00785516">
        <w:trPr>
          <w:jc w:val="center"/>
        </w:trPr>
        <w:tc>
          <w:tcPr>
            <w:tcW w:w="1276" w:type="dxa"/>
            <w:shd w:val="clear" w:color="auto" w:fill="EEEEEE"/>
            <w:tcMar>
              <w:left w:w="75" w:type="dxa"/>
            </w:tcMar>
            <w:vAlign w:val="center"/>
          </w:tcPr>
          <w:p w14:paraId="11DB339F" w14:textId="472D2511" w:rsidR="007E27D0" w:rsidRPr="00324B2B" w:rsidRDefault="00E22FB5">
            <w:pPr>
              <w:pStyle w:val="tdshade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282A2690" wp14:editId="49FE987F">
                  <wp:extent cx="762000" cy="762000"/>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762000" cy="762000"/>
                          </a:xfrm>
                          <a:prstGeom prst="rect">
                            <a:avLst/>
                          </a:prstGeom>
                          <a:noFill/>
                          <a:ln>
                            <a:noFill/>
                          </a:ln>
                        </pic:spPr>
                      </pic:pic>
                    </a:graphicData>
                  </a:graphic>
                </wp:inline>
              </w:drawing>
            </w:r>
          </w:p>
        </w:tc>
        <w:tc>
          <w:tcPr>
            <w:tcW w:w="1843" w:type="dxa"/>
            <w:shd w:val="clear" w:color="auto" w:fill="EEEEEE"/>
            <w:tcMar>
              <w:left w:w="75" w:type="dxa"/>
            </w:tcMar>
            <w:vAlign w:val="center"/>
          </w:tcPr>
          <w:p w14:paraId="21581775" w14:textId="77777777" w:rsidR="007E27D0" w:rsidRPr="00324B2B" w:rsidRDefault="00631BC6">
            <w:pPr>
              <w:pStyle w:val="tdshaded1"/>
              <w:rPr>
                <w:rFonts w:ascii="DIN Pro Regular" w:hAnsi="DIN Pro Regular" w:cs="DIN Pro Regular"/>
                <w:lang w:val="ro-RO"/>
              </w:rPr>
            </w:pPr>
            <w:r w:rsidRPr="00324B2B">
              <w:rPr>
                <w:rFonts w:ascii="DIN Pro Regular" w:hAnsi="DIN Pro Regular" w:cs="DIN Pro Regular"/>
                <w:color w:val="000000"/>
                <w:lang w:val="ro-RO"/>
              </w:rPr>
              <w:t>10</w:t>
            </w:r>
          </w:p>
        </w:tc>
        <w:tc>
          <w:tcPr>
            <w:tcW w:w="1559" w:type="dxa"/>
            <w:shd w:val="clear" w:color="auto" w:fill="EEEEEE"/>
            <w:tcMar>
              <w:left w:w="75" w:type="dxa"/>
            </w:tcMar>
            <w:vAlign w:val="center"/>
          </w:tcPr>
          <w:p w14:paraId="4B889BED" w14:textId="317EB325" w:rsidR="007E27D0" w:rsidRPr="00324B2B" w:rsidRDefault="00631BC6"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10</w:t>
            </w:r>
            <w:r w:rsidR="005A55D8" w:rsidRPr="00324B2B">
              <w:rPr>
                <w:rFonts w:ascii="DIN Pro Regular" w:hAnsi="DIN Pro Regular" w:cs="DIN Pro Regular"/>
                <w:color w:val="000000"/>
                <w:lang w:val="ro-RO"/>
              </w:rPr>
              <w:t>x</w:t>
            </w:r>
          </w:p>
        </w:tc>
        <w:tc>
          <w:tcPr>
            <w:tcW w:w="1559" w:type="dxa"/>
            <w:shd w:val="clear" w:color="auto" w:fill="EEEEEE"/>
            <w:tcMar>
              <w:left w:w="75" w:type="dxa"/>
            </w:tcMar>
            <w:vAlign w:val="center"/>
          </w:tcPr>
          <w:p w14:paraId="52D2A452" w14:textId="020BE6DA" w:rsidR="007E27D0" w:rsidRPr="00324B2B" w:rsidRDefault="00631BC6" w:rsidP="00785516">
            <w:pPr>
              <w:pStyle w:val="p"/>
              <w:jc w:val="center"/>
              <w:rPr>
                <w:rFonts w:ascii="DIN Pro Regular" w:hAnsi="DIN Pro Regular" w:cs="DIN Pro Regular"/>
                <w:lang w:val="ro-RO"/>
              </w:rPr>
            </w:pPr>
            <w:r w:rsidRPr="00324B2B">
              <w:rPr>
                <w:rFonts w:ascii="DIN Pro Regular" w:hAnsi="DIN Pro Regular" w:cs="DIN Pro Regular"/>
                <w:color w:val="000000"/>
                <w:lang w:val="ro-RO"/>
              </w:rPr>
              <w:t>3</w:t>
            </w:r>
            <w:r w:rsidR="005A55D8" w:rsidRPr="00324B2B">
              <w:rPr>
                <w:rFonts w:ascii="DIN Pro Regular" w:hAnsi="DIN Pro Regular" w:cs="DIN Pro Regular"/>
                <w:color w:val="000000"/>
                <w:lang w:val="ro-RO"/>
              </w:rPr>
              <w:t>x</w:t>
            </w:r>
          </w:p>
        </w:tc>
        <w:tc>
          <w:tcPr>
            <w:tcW w:w="1560" w:type="dxa"/>
            <w:shd w:val="clear" w:color="auto" w:fill="EEEEEE"/>
            <w:tcMar>
              <w:left w:w="75" w:type="dxa"/>
            </w:tcMar>
            <w:vAlign w:val="center"/>
          </w:tcPr>
          <w:p w14:paraId="75F6B3BB" w14:textId="4D95BEC9" w:rsidR="007E27D0" w:rsidRPr="00324B2B" w:rsidRDefault="00631BC6"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0,5</w:t>
            </w:r>
            <w:r w:rsidR="005A55D8" w:rsidRPr="00324B2B">
              <w:rPr>
                <w:rFonts w:ascii="DIN Pro Regular" w:hAnsi="DIN Pro Regular" w:cs="DIN Pro Regular"/>
                <w:color w:val="000000"/>
                <w:lang w:val="ro-RO"/>
              </w:rPr>
              <w:t>x</w:t>
            </w:r>
          </w:p>
        </w:tc>
        <w:tc>
          <w:tcPr>
            <w:tcW w:w="1563" w:type="dxa"/>
            <w:shd w:val="clear" w:color="auto" w:fill="EEEEEE"/>
            <w:tcMar>
              <w:left w:w="75" w:type="dxa"/>
            </w:tcMar>
            <w:vAlign w:val="center"/>
          </w:tcPr>
          <w:p w14:paraId="1459F3E3" w14:textId="77777777" w:rsidR="007E27D0" w:rsidRPr="00324B2B" w:rsidRDefault="00631BC6" w:rsidP="00785516">
            <w:pPr>
              <w:pStyle w:val="tdshaded1"/>
              <w:jc w:val="center"/>
              <w:rPr>
                <w:rFonts w:ascii="DIN Pro Regular" w:hAnsi="DIN Pro Regular" w:cs="DIN Pro Regular"/>
                <w:lang w:val="ro-RO"/>
              </w:rPr>
            </w:pPr>
            <w:r w:rsidRPr="00324B2B">
              <w:rPr>
                <w:rFonts w:ascii="DIN Pro Regular" w:hAnsi="DIN Pro Regular" w:cs="DIN Pro Regular"/>
                <w:color w:val="000000"/>
                <w:lang w:val="ro-RO"/>
              </w:rPr>
              <w:t>-</w:t>
            </w:r>
          </w:p>
        </w:tc>
      </w:tr>
      <w:tr w:rsidR="007E27D0" w:rsidRPr="00324B2B" w14:paraId="07C2676B" w14:textId="77777777" w:rsidTr="00785516">
        <w:trPr>
          <w:jc w:val="center"/>
        </w:trPr>
        <w:tc>
          <w:tcPr>
            <w:tcW w:w="1276" w:type="dxa"/>
            <w:tcMar>
              <w:left w:w="75" w:type="dxa"/>
            </w:tcMar>
            <w:vAlign w:val="center"/>
          </w:tcPr>
          <w:p w14:paraId="1DAD0EF2" w14:textId="18EA9C34" w:rsidR="007E27D0" w:rsidRPr="00324B2B" w:rsidRDefault="00E22FB5">
            <w:pPr>
              <w:pStyle w:val="t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74163149" wp14:editId="52EE3EC3">
                  <wp:extent cx="762000" cy="762000"/>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762000" cy="762000"/>
                          </a:xfrm>
                          <a:prstGeom prst="rect">
                            <a:avLst/>
                          </a:prstGeom>
                          <a:noFill/>
                          <a:ln>
                            <a:noFill/>
                          </a:ln>
                        </pic:spPr>
                      </pic:pic>
                    </a:graphicData>
                  </a:graphic>
                </wp:inline>
              </w:drawing>
            </w:r>
          </w:p>
        </w:tc>
        <w:tc>
          <w:tcPr>
            <w:tcW w:w="1843" w:type="dxa"/>
            <w:tcMar>
              <w:left w:w="75" w:type="dxa"/>
            </w:tcMar>
            <w:vAlign w:val="center"/>
          </w:tcPr>
          <w:p w14:paraId="132314BC" w14:textId="77777777" w:rsidR="007E27D0" w:rsidRPr="00324B2B" w:rsidRDefault="00631BC6">
            <w:pPr>
              <w:pStyle w:val="td1"/>
              <w:rPr>
                <w:rFonts w:ascii="DIN Pro Regular" w:hAnsi="DIN Pro Regular" w:cs="DIN Pro Regular"/>
                <w:lang w:val="ro-RO"/>
              </w:rPr>
            </w:pPr>
            <w:r w:rsidRPr="00324B2B">
              <w:rPr>
                <w:rFonts w:ascii="DIN Pro Regular" w:hAnsi="DIN Pro Regular" w:cs="DIN Pro Regular"/>
                <w:color w:val="000000"/>
                <w:lang w:val="ro-RO"/>
              </w:rPr>
              <w:t>9</w:t>
            </w:r>
          </w:p>
        </w:tc>
        <w:tc>
          <w:tcPr>
            <w:tcW w:w="1559" w:type="dxa"/>
            <w:tcMar>
              <w:left w:w="75" w:type="dxa"/>
            </w:tcMar>
            <w:vAlign w:val="center"/>
          </w:tcPr>
          <w:p w14:paraId="43DF3A53" w14:textId="64AB5979" w:rsidR="007E27D0" w:rsidRPr="00324B2B" w:rsidRDefault="00631BC6"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10</w:t>
            </w:r>
            <w:r w:rsidR="005A55D8" w:rsidRPr="00324B2B">
              <w:rPr>
                <w:rFonts w:ascii="DIN Pro Regular" w:hAnsi="DIN Pro Regular" w:cs="DIN Pro Regular"/>
                <w:color w:val="000000"/>
                <w:lang w:val="ro-RO"/>
              </w:rPr>
              <w:t>x</w:t>
            </w:r>
          </w:p>
        </w:tc>
        <w:tc>
          <w:tcPr>
            <w:tcW w:w="1559" w:type="dxa"/>
            <w:tcMar>
              <w:left w:w="75" w:type="dxa"/>
            </w:tcMar>
            <w:vAlign w:val="center"/>
          </w:tcPr>
          <w:p w14:paraId="65CD6DAC" w14:textId="1C94584B" w:rsidR="007E27D0" w:rsidRPr="00324B2B" w:rsidRDefault="00631BC6"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3</w:t>
            </w:r>
            <w:r w:rsidR="005A55D8" w:rsidRPr="00324B2B">
              <w:rPr>
                <w:rFonts w:ascii="DIN Pro Regular" w:hAnsi="DIN Pro Regular" w:cs="DIN Pro Regular"/>
                <w:color w:val="000000"/>
                <w:lang w:val="ro-RO"/>
              </w:rPr>
              <w:t>x</w:t>
            </w:r>
          </w:p>
        </w:tc>
        <w:tc>
          <w:tcPr>
            <w:tcW w:w="1560" w:type="dxa"/>
            <w:tcMar>
              <w:left w:w="75" w:type="dxa"/>
            </w:tcMar>
            <w:vAlign w:val="center"/>
          </w:tcPr>
          <w:p w14:paraId="14F5526D" w14:textId="04C5041C" w:rsidR="007E27D0" w:rsidRPr="00324B2B" w:rsidRDefault="00631BC6"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0,5</w:t>
            </w:r>
            <w:r w:rsidR="005A55D8" w:rsidRPr="00324B2B">
              <w:rPr>
                <w:rFonts w:ascii="DIN Pro Regular" w:hAnsi="DIN Pro Regular" w:cs="DIN Pro Regular"/>
                <w:color w:val="000000"/>
                <w:lang w:val="ro-RO"/>
              </w:rPr>
              <w:t>x</w:t>
            </w:r>
          </w:p>
        </w:tc>
        <w:tc>
          <w:tcPr>
            <w:tcW w:w="1563" w:type="dxa"/>
            <w:tcMar>
              <w:left w:w="75" w:type="dxa"/>
            </w:tcMar>
            <w:vAlign w:val="center"/>
          </w:tcPr>
          <w:p w14:paraId="2267EB81" w14:textId="77777777" w:rsidR="007E27D0" w:rsidRPr="00324B2B" w:rsidRDefault="00631BC6" w:rsidP="00785516">
            <w:pPr>
              <w:pStyle w:val="td1"/>
              <w:jc w:val="center"/>
              <w:rPr>
                <w:rFonts w:ascii="DIN Pro Regular" w:hAnsi="DIN Pro Regular" w:cs="DIN Pro Regular"/>
                <w:lang w:val="ro-RO"/>
              </w:rPr>
            </w:pPr>
            <w:r w:rsidRPr="00324B2B">
              <w:rPr>
                <w:rFonts w:ascii="DIN Pro Regular" w:hAnsi="DIN Pro Regular" w:cs="DIN Pro Regular"/>
                <w:color w:val="000000"/>
                <w:lang w:val="ro-RO"/>
              </w:rPr>
              <w:t>-</w:t>
            </w:r>
          </w:p>
        </w:tc>
      </w:tr>
    </w:tbl>
    <w:p w14:paraId="15F20369" w14:textId="77777777" w:rsidR="00785516" w:rsidRPr="00324B2B" w:rsidRDefault="00785516">
      <w:pPr>
        <w:pStyle w:val="p"/>
        <w:rPr>
          <w:rStyle w:val="spansectionTitle"/>
          <w:rFonts w:ascii="DIN Pro Regular" w:hAnsi="DIN Pro Regular" w:cs="DIN Pro Regular"/>
          <w:lang w:val="ro-RO"/>
        </w:rPr>
      </w:pPr>
    </w:p>
    <w:p w14:paraId="3D62F8CD" w14:textId="77777777" w:rsidR="00785516" w:rsidRPr="00324B2B" w:rsidRDefault="00785516">
      <w:pPr>
        <w:pStyle w:val="p"/>
        <w:rPr>
          <w:rStyle w:val="spansectionTitle"/>
          <w:rFonts w:ascii="DIN Pro Regular" w:hAnsi="DIN Pro Regular" w:cs="DIN Pro Regular"/>
          <w:lang w:val="ro-RO"/>
        </w:rPr>
      </w:pPr>
    </w:p>
    <w:p w14:paraId="48062626" w14:textId="319BB45C" w:rsidR="007E27D0" w:rsidRPr="00324B2B" w:rsidRDefault="00BE0E49">
      <w:pPr>
        <w:pStyle w:val="p"/>
        <w:rPr>
          <w:rFonts w:ascii="DIN Pro Regular" w:hAnsi="DIN Pro Regular" w:cs="DIN Pro Regular"/>
          <w:lang w:val="ro-RO"/>
        </w:rPr>
      </w:pPr>
      <w:r w:rsidRPr="00324B2B">
        <w:rPr>
          <w:rStyle w:val="spansectionTitle"/>
          <w:rFonts w:ascii="DIN Pro Regular" w:hAnsi="DIN Pro Regular" w:cs="DIN Pro Regular"/>
          <w:lang w:val="ro-RO"/>
        </w:rPr>
        <w:t>Butoane</w:t>
      </w:r>
      <w:r w:rsidR="00631BC6" w:rsidRPr="00324B2B">
        <w:rPr>
          <w:rFonts w:ascii="DIN Pro Regular" w:hAnsi="DIN Pro Regular" w:cs="DIN Pro Regular"/>
          <w:color w:val="000000"/>
          <w:lang w:val="ro-RO"/>
        </w:rPr>
        <w:t> </w:t>
      </w:r>
    </w:p>
    <w:p w14:paraId="2EF25513" w14:textId="77777777" w:rsidR="007E27D0" w:rsidRPr="00324B2B" w:rsidRDefault="00631BC6">
      <w:pPr>
        <w:pStyle w:val="body"/>
        <w:rPr>
          <w:rFonts w:ascii="DIN Pro Regular" w:hAnsi="DIN Pro Regular" w:cs="DIN Pro Regular"/>
          <w:sz w:val="4"/>
          <w:szCs w:val="4"/>
          <w:lang w:val="ro-RO"/>
        </w:rPr>
      </w:pPr>
      <w:r w:rsidRPr="00324B2B">
        <w:rPr>
          <w:rFonts w:ascii="DIN Pro Regular" w:hAnsi="DIN Pro Regular" w:cs="DIN Pro Regular"/>
          <w:color w:val="000000"/>
          <w:sz w:val="4"/>
          <w:szCs w:val="4"/>
          <w:lang w:val="ro-RO"/>
        </w:rPr>
        <w:t> </w:t>
      </w:r>
    </w:p>
    <w:tbl>
      <w:tblPr>
        <w:tblW w:w="5250" w:type="pct"/>
        <w:jc w:val="center"/>
        <w:tblLayout w:type="fixed"/>
        <w:tblCellMar>
          <w:left w:w="10" w:type="dxa"/>
          <w:right w:w="10" w:type="dxa"/>
        </w:tblCellMar>
        <w:tblLook w:val="0000" w:firstRow="0" w:lastRow="0" w:firstColumn="0" w:lastColumn="0" w:noHBand="0" w:noVBand="0"/>
      </w:tblPr>
      <w:tblGrid>
        <w:gridCol w:w="2610"/>
        <w:gridCol w:w="7218"/>
      </w:tblGrid>
      <w:tr w:rsidR="007E27D0" w:rsidRPr="006A65C1" w14:paraId="6CC1C774" w14:textId="77777777" w:rsidTr="00650D2F">
        <w:trPr>
          <w:jc w:val="center"/>
        </w:trPr>
        <w:tc>
          <w:tcPr>
            <w:tcW w:w="2610" w:type="dxa"/>
            <w:tcMar>
              <w:left w:w="75" w:type="dxa"/>
            </w:tcMar>
            <w:vAlign w:val="center"/>
          </w:tcPr>
          <w:p w14:paraId="21B68881" w14:textId="6AE43593" w:rsidR="007E27D0" w:rsidRPr="00324B2B" w:rsidRDefault="00E22FB5" w:rsidP="00650D2F">
            <w:pPr>
              <w:pStyle w:val="t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126DA898" wp14:editId="04D1422C">
                  <wp:extent cx="504825" cy="504825"/>
                  <wp:effectExtent l="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preferRelativeResize="0">
                            <a:picLocks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218" w:type="dxa"/>
            <w:tcMar>
              <w:left w:w="75" w:type="dxa"/>
            </w:tcMar>
            <w:vAlign w:val="center"/>
          </w:tcPr>
          <w:p w14:paraId="729F8517" w14:textId="6DF820DF" w:rsidR="007E27D0" w:rsidRPr="00324B2B" w:rsidRDefault="00785516" w:rsidP="00650D2F">
            <w:pPr>
              <w:pStyle w:val="td1"/>
              <w:rPr>
                <w:rFonts w:ascii="DIN Pro Regular" w:hAnsi="DIN Pro Regular" w:cs="DIN Pro Regular"/>
                <w:lang w:val="ro-RO"/>
              </w:rPr>
            </w:pPr>
            <w:r w:rsidRPr="00324B2B">
              <w:rPr>
                <w:rFonts w:ascii="DIN Pro Regular" w:hAnsi="DIN Pro Regular" w:cs="DIN Pro Regular"/>
                <w:b/>
                <w:lang w:val="ro-RO"/>
              </w:rPr>
              <w:t xml:space="preserve">MENIU </w:t>
            </w:r>
            <w:r w:rsidRPr="00324B2B">
              <w:rPr>
                <w:rFonts w:ascii="DIN Pro Regular" w:hAnsi="DIN Pro Regular" w:cs="DIN Pro Regular"/>
                <w:lang w:val="ro-RO"/>
              </w:rPr>
              <w:t>butonul deschide meniul jocului</w:t>
            </w:r>
            <w:r w:rsidR="00631BC6" w:rsidRPr="00324B2B">
              <w:rPr>
                <w:rFonts w:ascii="DIN Pro Regular" w:hAnsi="DIN Pro Regular" w:cs="DIN Pro Regular"/>
                <w:color w:val="000000"/>
                <w:lang w:val="ro-RO"/>
              </w:rPr>
              <w:t>.</w:t>
            </w:r>
          </w:p>
        </w:tc>
      </w:tr>
      <w:tr w:rsidR="00785516" w:rsidRPr="006A65C1" w14:paraId="536459B3" w14:textId="77777777" w:rsidTr="00650D2F">
        <w:trPr>
          <w:jc w:val="center"/>
        </w:trPr>
        <w:tc>
          <w:tcPr>
            <w:tcW w:w="2610" w:type="dxa"/>
            <w:shd w:val="clear" w:color="auto" w:fill="EEEEEE"/>
            <w:tcMar>
              <w:left w:w="75" w:type="dxa"/>
            </w:tcMar>
            <w:vAlign w:val="center"/>
          </w:tcPr>
          <w:p w14:paraId="610D8FF8" w14:textId="4A718AD8" w:rsidR="00785516" w:rsidRPr="00324B2B" w:rsidRDefault="00785516" w:rsidP="00650D2F">
            <w:pPr>
              <w:pStyle w:val="tdshade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13E9986D" wp14:editId="25B9229C">
                  <wp:extent cx="504825" cy="504825"/>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preferRelativeResize="0">
                            <a:picLocks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218" w:type="dxa"/>
            <w:shd w:val="clear" w:color="auto" w:fill="EEEEEE"/>
            <w:tcMar>
              <w:left w:w="75" w:type="dxa"/>
            </w:tcMar>
            <w:vAlign w:val="center"/>
          </w:tcPr>
          <w:p w14:paraId="60590D69" w14:textId="76982A9E" w:rsidR="00785516" w:rsidRPr="00324B2B" w:rsidRDefault="00785516" w:rsidP="00650D2F">
            <w:pPr>
              <w:pStyle w:val="tdshaded1"/>
              <w:rPr>
                <w:rFonts w:ascii="DIN Pro Regular" w:hAnsi="DIN Pro Regular" w:cs="DIN Pro Regular"/>
                <w:lang w:val="ro-RO"/>
              </w:rPr>
            </w:pPr>
            <w:r w:rsidRPr="00324B2B">
              <w:rPr>
                <w:rFonts w:ascii="DIN Pro Regular" w:hAnsi="DIN Pro Regular" w:cs="DIN Pro Regular"/>
                <w:b/>
                <w:lang w:val="ro-RO"/>
              </w:rPr>
              <w:t xml:space="preserve">ISTORIC JOC </w:t>
            </w:r>
            <w:r w:rsidRPr="00324B2B">
              <w:rPr>
                <w:rFonts w:ascii="DIN Pro Regular" w:hAnsi="DIN Pro Regular" w:cs="DIN Pro Regular"/>
                <w:lang w:val="ro-RO"/>
              </w:rPr>
              <w:t>butonul deschide pagina de istoric a jocului.</w:t>
            </w:r>
          </w:p>
        </w:tc>
      </w:tr>
      <w:tr w:rsidR="000E78B2" w:rsidRPr="006A65C1" w14:paraId="065D3441" w14:textId="77777777" w:rsidTr="00650D2F">
        <w:trPr>
          <w:jc w:val="center"/>
        </w:trPr>
        <w:tc>
          <w:tcPr>
            <w:tcW w:w="2610" w:type="dxa"/>
            <w:shd w:val="clear" w:color="auto" w:fill="auto"/>
            <w:tcMar>
              <w:left w:w="75" w:type="dxa"/>
            </w:tcMar>
            <w:vAlign w:val="center"/>
          </w:tcPr>
          <w:p w14:paraId="50E9835A" w14:textId="4869D0B6" w:rsidR="000E78B2" w:rsidRPr="00324B2B" w:rsidRDefault="000E78B2" w:rsidP="00650D2F">
            <w:pPr>
              <w:pStyle w:val="tdshade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1E78A3D2" wp14:editId="153170A1">
                  <wp:extent cx="533400" cy="53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218" w:type="dxa"/>
            <w:shd w:val="clear" w:color="auto" w:fill="auto"/>
            <w:tcMar>
              <w:left w:w="75" w:type="dxa"/>
            </w:tcMar>
            <w:vAlign w:val="center"/>
          </w:tcPr>
          <w:p w14:paraId="2960EC7D" w14:textId="24BA92F4" w:rsidR="000E78B2" w:rsidRPr="00324B2B" w:rsidRDefault="000E78B2" w:rsidP="00650D2F">
            <w:pPr>
              <w:pStyle w:val="tdshaded1"/>
              <w:rPr>
                <w:rFonts w:ascii="DIN Pro Regular" w:hAnsi="DIN Pro Regular" w:cs="DIN Pro Regular"/>
                <w:b/>
                <w:lang w:val="ro-RO"/>
              </w:rPr>
            </w:pPr>
            <w:r w:rsidRPr="00324B2B">
              <w:rPr>
                <w:rFonts w:ascii="DIN Pro Regular" w:hAnsi="DIN Pro Regular" w:cs="DIN Pro Regular"/>
                <w:b/>
                <w:lang w:val="ro-RO"/>
              </w:rPr>
              <w:t xml:space="preserve">SETĂRI </w:t>
            </w:r>
            <w:r w:rsidRPr="00324B2B">
              <w:rPr>
                <w:rFonts w:ascii="DIN Pro Regular" w:hAnsi="DIN Pro Regular" w:cs="DIN Pro Regular"/>
                <w:lang w:val="ro-RO"/>
              </w:rPr>
              <w:t>butonul deschide căsuța de dialog pentru Setări.</w:t>
            </w:r>
          </w:p>
        </w:tc>
      </w:tr>
      <w:tr w:rsidR="000E78B2" w:rsidRPr="00324B2B" w14:paraId="50540876" w14:textId="77777777" w:rsidTr="00650D2F">
        <w:trPr>
          <w:jc w:val="center"/>
        </w:trPr>
        <w:tc>
          <w:tcPr>
            <w:tcW w:w="2610" w:type="dxa"/>
            <w:shd w:val="clear" w:color="auto" w:fill="EEEEEE"/>
            <w:tcMar>
              <w:left w:w="75" w:type="dxa"/>
            </w:tcMar>
            <w:vAlign w:val="center"/>
          </w:tcPr>
          <w:p w14:paraId="58DC9361" w14:textId="24A4528A" w:rsidR="000E78B2" w:rsidRPr="00324B2B" w:rsidRDefault="000E78B2" w:rsidP="00650D2F">
            <w:pPr>
              <w:pStyle w:val="tdshade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4EFF3EF1" wp14:editId="311E6FFB">
                  <wp:extent cx="571500" cy="4286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4977" cy="431233"/>
                          </a:xfrm>
                          <a:prstGeom prst="rect">
                            <a:avLst/>
                          </a:prstGeom>
                        </pic:spPr>
                      </pic:pic>
                    </a:graphicData>
                  </a:graphic>
                </wp:inline>
              </w:drawing>
            </w:r>
          </w:p>
        </w:tc>
        <w:tc>
          <w:tcPr>
            <w:tcW w:w="7218" w:type="dxa"/>
            <w:shd w:val="clear" w:color="auto" w:fill="EEEEEE"/>
            <w:tcMar>
              <w:left w:w="75" w:type="dxa"/>
            </w:tcMar>
            <w:vAlign w:val="center"/>
          </w:tcPr>
          <w:p w14:paraId="210ED026" w14:textId="77BAAE25" w:rsidR="000E78B2" w:rsidRPr="00324B2B" w:rsidRDefault="000E78B2" w:rsidP="00650D2F">
            <w:pPr>
              <w:pStyle w:val="tdshaded1"/>
              <w:rPr>
                <w:rFonts w:ascii="DIN Pro Regular" w:hAnsi="DIN Pro Regular" w:cs="DIN Pro Regular"/>
                <w:b/>
                <w:lang w:val="ro-RO"/>
              </w:rPr>
            </w:pPr>
            <w:r w:rsidRPr="00324B2B">
              <w:rPr>
                <w:rFonts w:ascii="DIN Pro Regular" w:hAnsi="DIN Pro Regular" w:cs="DIN Pro Regular"/>
                <w:b/>
                <w:lang w:val="ro-RO"/>
              </w:rPr>
              <w:t xml:space="preserve">QUICK SPIN </w:t>
            </w:r>
            <w:r w:rsidRPr="00324B2B">
              <w:rPr>
                <w:rFonts w:ascii="DIN Pro Regular" w:hAnsi="DIN Pro Regular" w:cs="DIN Pro Regular"/>
                <w:lang w:val="ro-RO"/>
              </w:rPr>
              <w:t>comută la oprirea rapidă automantă a rolelor, pentru Pornit sau Oprit.</w:t>
            </w:r>
          </w:p>
        </w:tc>
      </w:tr>
      <w:tr w:rsidR="000E78B2" w:rsidRPr="006A65C1" w14:paraId="162C7385" w14:textId="77777777" w:rsidTr="00650D2F">
        <w:trPr>
          <w:jc w:val="center"/>
        </w:trPr>
        <w:tc>
          <w:tcPr>
            <w:tcW w:w="2610" w:type="dxa"/>
            <w:tcMar>
              <w:left w:w="75" w:type="dxa"/>
            </w:tcMar>
            <w:vAlign w:val="center"/>
          </w:tcPr>
          <w:p w14:paraId="4BD1F8BA" w14:textId="1B4AB105" w:rsidR="000E78B2" w:rsidRPr="00324B2B" w:rsidRDefault="000E78B2" w:rsidP="00650D2F">
            <w:pPr>
              <w:pStyle w:val="t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038952D6" wp14:editId="534F10F7">
                  <wp:extent cx="504825" cy="504825"/>
                  <wp:effectExtent l="0" t="0" r="0" b="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preferRelativeResize="0">
                            <a:picLocks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218" w:type="dxa"/>
            <w:tcMar>
              <w:left w:w="75" w:type="dxa"/>
            </w:tcMar>
            <w:vAlign w:val="center"/>
          </w:tcPr>
          <w:p w14:paraId="513FC319" w14:textId="3138945E" w:rsidR="000E78B2" w:rsidRPr="00324B2B" w:rsidRDefault="000E78B2" w:rsidP="00650D2F">
            <w:pPr>
              <w:pStyle w:val="td1"/>
              <w:rPr>
                <w:rFonts w:ascii="DIN Pro Regular" w:hAnsi="DIN Pro Regular" w:cs="DIN Pro Regular"/>
                <w:lang w:val="ro-RO"/>
              </w:rPr>
            </w:pPr>
            <w:r w:rsidRPr="00324B2B">
              <w:rPr>
                <w:rFonts w:ascii="DIN Pro Regular" w:hAnsi="DIN Pro Regular" w:cs="DIN Pro Regular"/>
                <w:b/>
                <w:lang w:val="ro-RO"/>
              </w:rPr>
              <w:t xml:space="preserve">AJUTOR  </w:t>
            </w:r>
            <w:r w:rsidRPr="00324B2B">
              <w:rPr>
                <w:rFonts w:ascii="DIN Pro Regular" w:hAnsi="DIN Pro Regular" w:cs="DIN Pro Regular"/>
                <w:lang w:val="ro-RO"/>
              </w:rPr>
              <w:t>butonul deschide pagina de ajutor.</w:t>
            </w:r>
          </w:p>
        </w:tc>
      </w:tr>
      <w:tr w:rsidR="000E78B2" w:rsidRPr="006A65C1" w14:paraId="6A4ED4F1" w14:textId="77777777" w:rsidTr="00650D2F">
        <w:trPr>
          <w:jc w:val="center"/>
        </w:trPr>
        <w:tc>
          <w:tcPr>
            <w:tcW w:w="2610" w:type="dxa"/>
            <w:shd w:val="clear" w:color="auto" w:fill="EEEEEE"/>
            <w:tcMar>
              <w:left w:w="75" w:type="dxa"/>
            </w:tcMar>
            <w:vAlign w:val="center"/>
          </w:tcPr>
          <w:p w14:paraId="42587C33" w14:textId="4969916A" w:rsidR="000E78B2" w:rsidRPr="00324B2B" w:rsidRDefault="000E78B2" w:rsidP="00650D2F">
            <w:pPr>
              <w:pStyle w:val="p2"/>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463B88ED" wp14:editId="2C4E0D86">
                  <wp:extent cx="504825" cy="504825"/>
                  <wp:effectExtent l="0" t="0" r="0" b="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preferRelativeResize="0">
                            <a:picLocks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218" w:type="dxa"/>
            <w:shd w:val="clear" w:color="auto" w:fill="EEEEEE"/>
            <w:tcMar>
              <w:left w:w="75" w:type="dxa"/>
            </w:tcMar>
            <w:vAlign w:val="center"/>
          </w:tcPr>
          <w:p w14:paraId="57A183EC" w14:textId="4B0E981B" w:rsidR="000E78B2" w:rsidRPr="00324B2B" w:rsidRDefault="000E78B2" w:rsidP="00650D2F">
            <w:pPr>
              <w:pStyle w:val="tdshaded1"/>
              <w:rPr>
                <w:rFonts w:ascii="DIN Pro Regular" w:hAnsi="DIN Pro Regular" w:cs="DIN Pro Regular"/>
                <w:lang w:val="ro-RO"/>
              </w:rPr>
            </w:pPr>
            <w:r w:rsidRPr="00324B2B">
              <w:rPr>
                <w:rFonts w:ascii="DIN Pro Regular" w:hAnsi="DIN Pro Regular" w:cs="DIN Pro Regular"/>
                <w:b/>
                <w:lang w:val="ro-RO"/>
              </w:rPr>
              <w:t xml:space="preserve">TABEL DE PLATĂ </w:t>
            </w:r>
            <w:r w:rsidRPr="00324B2B">
              <w:rPr>
                <w:rFonts w:ascii="DIN Pro Regular" w:hAnsi="DIN Pro Regular" w:cs="DIN Pro Regular"/>
                <w:lang w:val="ro-RO"/>
              </w:rPr>
              <w:t>butonul deschide Tabelul de plată.</w:t>
            </w:r>
          </w:p>
        </w:tc>
      </w:tr>
      <w:tr w:rsidR="000E78B2" w:rsidRPr="006A65C1" w14:paraId="3A99BDDB" w14:textId="77777777" w:rsidTr="00650D2F">
        <w:trPr>
          <w:jc w:val="center"/>
        </w:trPr>
        <w:tc>
          <w:tcPr>
            <w:tcW w:w="2610" w:type="dxa"/>
            <w:tcMar>
              <w:left w:w="75" w:type="dxa"/>
            </w:tcMar>
            <w:vAlign w:val="center"/>
          </w:tcPr>
          <w:p w14:paraId="6D4C0414" w14:textId="15BA6D49" w:rsidR="000E78B2" w:rsidRPr="00324B2B" w:rsidRDefault="000E78B2" w:rsidP="00650D2F">
            <w:pPr>
              <w:pStyle w:val="t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7500B3E0" wp14:editId="61ABC53C">
                  <wp:extent cx="504825" cy="504825"/>
                  <wp:effectExtent l="0" t="0" r="0" b="0"/>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preferRelativeResize="0">
                            <a:picLocks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218" w:type="dxa"/>
            <w:tcMar>
              <w:left w:w="75" w:type="dxa"/>
            </w:tcMar>
            <w:vAlign w:val="center"/>
          </w:tcPr>
          <w:p w14:paraId="18456E00" w14:textId="0C0157C8" w:rsidR="000E78B2" w:rsidRPr="00324B2B" w:rsidRDefault="005452AB" w:rsidP="00650D2F">
            <w:pPr>
              <w:pStyle w:val="td1"/>
              <w:rPr>
                <w:rFonts w:ascii="DIN Pro Regular" w:hAnsi="DIN Pro Regular" w:cs="DIN Pro Regular"/>
                <w:lang w:val="ro-RO"/>
              </w:rPr>
            </w:pPr>
            <w:r w:rsidRPr="006A65C1">
              <w:rPr>
                <w:rFonts w:ascii="DIN Pro Regular" w:hAnsi="DIN Pro Regular" w:cs="DIN Pro Regular"/>
                <w:bCs/>
                <w:lang w:val="ro-RO"/>
              </w:rPr>
              <w:t xml:space="preserve">Butonul </w:t>
            </w:r>
            <w:r w:rsidRPr="006A65C1">
              <w:rPr>
                <w:rFonts w:ascii="DIN Pro Regular" w:hAnsi="DIN Pro Regular" w:cs="DIN Pro Regular"/>
                <w:b/>
                <w:lang w:val="ro-RO"/>
              </w:rPr>
              <w:t>HOME</w:t>
            </w:r>
            <w:r w:rsidRPr="006A65C1">
              <w:rPr>
                <w:rFonts w:ascii="DIN Pro Regular" w:hAnsi="DIN Pro Regular" w:cs="DIN Pro Regular"/>
                <w:bCs/>
                <w:lang w:val="ro-RO"/>
              </w:rPr>
              <w:t xml:space="preserve"> închide jocul și adăugă la bilanțul de câștig orice câștig necolectat, dacă este posibilă colectarea acestuia.</w:t>
            </w:r>
          </w:p>
        </w:tc>
      </w:tr>
      <w:tr w:rsidR="000E78B2" w:rsidRPr="006A65C1" w14:paraId="70381222" w14:textId="77777777" w:rsidTr="00650D2F">
        <w:trPr>
          <w:jc w:val="center"/>
        </w:trPr>
        <w:tc>
          <w:tcPr>
            <w:tcW w:w="2610" w:type="dxa"/>
            <w:shd w:val="clear" w:color="auto" w:fill="EEEEEE"/>
            <w:tcMar>
              <w:left w:w="75" w:type="dxa"/>
            </w:tcMar>
            <w:vAlign w:val="center"/>
          </w:tcPr>
          <w:p w14:paraId="37155BD1" w14:textId="194E973D" w:rsidR="000E78B2" w:rsidRPr="00324B2B" w:rsidRDefault="00650D2F" w:rsidP="00650D2F">
            <w:pPr>
              <w:pStyle w:val="tdshaded"/>
              <w:rPr>
                <w:rFonts w:ascii="DIN Pro Regular" w:hAnsi="DIN Pro Regular" w:cs="DIN Pro Regular"/>
                <w:lang w:val="ro-RO"/>
              </w:rPr>
            </w:pPr>
            <w:r>
              <w:rPr>
                <w:noProof/>
              </w:rPr>
              <w:drawing>
                <wp:inline distT="0" distB="0" distL="0" distR="0" wp14:anchorId="35314D74" wp14:editId="5A9111E1">
                  <wp:extent cx="1351792" cy="457200"/>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51792" cy="457200"/>
                          </a:xfrm>
                          <a:prstGeom prst="rect">
                            <a:avLst/>
                          </a:prstGeom>
                          <a:noFill/>
                          <a:ln>
                            <a:noFill/>
                          </a:ln>
                        </pic:spPr>
                      </pic:pic>
                    </a:graphicData>
                  </a:graphic>
                </wp:inline>
              </w:drawing>
            </w:r>
          </w:p>
        </w:tc>
        <w:tc>
          <w:tcPr>
            <w:tcW w:w="7218" w:type="dxa"/>
            <w:shd w:val="clear" w:color="auto" w:fill="EEEEEE"/>
            <w:tcMar>
              <w:left w:w="75" w:type="dxa"/>
            </w:tcMar>
            <w:vAlign w:val="center"/>
          </w:tcPr>
          <w:p w14:paraId="497031EC" w14:textId="2BA18DA7" w:rsidR="000E78B2" w:rsidRPr="00324B2B" w:rsidRDefault="000E78B2" w:rsidP="00650D2F">
            <w:pPr>
              <w:pStyle w:val="tdshaded1"/>
              <w:rPr>
                <w:rFonts w:ascii="DIN Pro Regular" w:hAnsi="DIN Pro Regular" w:cs="DIN Pro Regular"/>
                <w:lang w:val="ro-RO"/>
              </w:rPr>
            </w:pPr>
            <w:r w:rsidRPr="00324B2B">
              <w:rPr>
                <w:rFonts w:ascii="DIN Pro Regular" w:hAnsi="DIN Pro Regular" w:cs="DIN Pro Regular"/>
                <w:b/>
                <w:lang w:val="ro-RO"/>
              </w:rPr>
              <w:t xml:space="preserve">BILANȚ </w:t>
            </w:r>
            <w:r w:rsidRPr="00324B2B">
              <w:rPr>
                <w:rFonts w:ascii="DIN Pro Regular" w:hAnsi="DIN Pro Regular" w:cs="DIN Pro Regular"/>
                <w:lang w:val="ro-RO"/>
              </w:rPr>
              <w:t>câmpul afișează bilanțul curent.</w:t>
            </w:r>
          </w:p>
        </w:tc>
      </w:tr>
      <w:tr w:rsidR="000E78B2" w:rsidRPr="006A65C1" w14:paraId="48F8BF0B" w14:textId="77777777" w:rsidTr="00650D2F">
        <w:trPr>
          <w:jc w:val="center"/>
        </w:trPr>
        <w:tc>
          <w:tcPr>
            <w:tcW w:w="2610" w:type="dxa"/>
            <w:tcMar>
              <w:left w:w="75" w:type="dxa"/>
            </w:tcMar>
            <w:vAlign w:val="center"/>
          </w:tcPr>
          <w:p w14:paraId="321C95AB" w14:textId="66B7A997" w:rsidR="000E78B2" w:rsidRPr="00324B2B" w:rsidRDefault="00650D2F" w:rsidP="00650D2F">
            <w:pPr>
              <w:pStyle w:val="td"/>
              <w:rPr>
                <w:rFonts w:ascii="DIN Pro Regular" w:hAnsi="DIN Pro Regular" w:cs="DIN Pro Regular"/>
                <w:lang w:val="ro-RO"/>
              </w:rPr>
            </w:pPr>
            <w:r>
              <w:rPr>
                <w:noProof/>
              </w:rPr>
              <w:drawing>
                <wp:inline distT="0" distB="0" distL="0" distR="0" wp14:anchorId="28600572" wp14:editId="4ED59E20">
                  <wp:extent cx="1351792" cy="457200"/>
                  <wp:effectExtent l="0" t="0" r="127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51792" cy="457200"/>
                          </a:xfrm>
                          <a:prstGeom prst="rect">
                            <a:avLst/>
                          </a:prstGeom>
                          <a:noFill/>
                          <a:ln>
                            <a:noFill/>
                          </a:ln>
                        </pic:spPr>
                      </pic:pic>
                    </a:graphicData>
                  </a:graphic>
                </wp:inline>
              </w:drawing>
            </w:r>
          </w:p>
        </w:tc>
        <w:tc>
          <w:tcPr>
            <w:tcW w:w="7218" w:type="dxa"/>
            <w:tcMar>
              <w:left w:w="75" w:type="dxa"/>
            </w:tcMar>
            <w:vAlign w:val="center"/>
          </w:tcPr>
          <w:p w14:paraId="0DA68995" w14:textId="4C1FBAEE" w:rsidR="000E78B2" w:rsidRPr="00324B2B" w:rsidRDefault="000E78B2" w:rsidP="00650D2F">
            <w:pPr>
              <w:pStyle w:val="td1"/>
              <w:rPr>
                <w:rFonts w:ascii="DIN Pro Regular" w:hAnsi="DIN Pro Regular" w:cs="DIN Pro Regular"/>
                <w:lang w:val="ro-RO"/>
              </w:rPr>
            </w:pPr>
            <w:r w:rsidRPr="00324B2B">
              <w:rPr>
                <w:rFonts w:ascii="DIN Pro Regular" w:hAnsi="DIN Pro Regular" w:cs="DIN Pro Regular"/>
                <w:b/>
                <w:lang w:val="ro-RO"/>
              </w:rPr>
              <w:t xml:space="preserve">PARIU </w:t>
            </w:r>
            <w:r w:rsidRPr="00324B2B">
              <w:rPr>
                <w:rFonts w:ascii="DIN Pro Regular" w:hAnsi="DIN Pro Regular" w:cs="DIN Pro Regular"/>
                <w:lang w:val="ro-RO"/>
              </w:rPr>
              <w:t>butonul afișează pariul current și poate fi folosit pentru ajustarea acestuia.</w:t>
            </w:r>
          </w:p>
        </w:tc>
      </w:tr>
      <w:tr w:rsidR="000E78B2" w:rsidRPr="00324B2B" w14:paraId="35AE9DED" w14:textId="77777777" w:rsidTr="00650D2F">
        <w:trPr>
          <w:jc w:val="center"/>
        </w:trPr>
        <w:tc>
          <w:tcPr>
            <w:tcW w:w="2610" w:type="dxa"/>
            <w:shd w:val="clear" w:color="auto" w:fill="EEEEEE"/>
            <w:tcMar>
              <w:left w:w="75" w:type="dxa"/>
            </w:tcMar>
            <w:vAlign w:val="center"/>
          </w:tcPr>
          <w:p w14:paraId="09C5DF64" w14:textId="230590FF" w:rsidR="000E78B2" w:rsidRPr="00324B2B" w:rsidRDefault="00650D2F" w:rsidP="00650D2F">
            <w:pPr>
              <w:pStyle w:val="tdshaded"/>
              <w:rPr>
                <w:rFonts w:ascii="DIN Pro Regular" w:hAnsi="DIN Pro Regular" w:cs="DIN Pro Regular"/>
                <w:lang w:val="ro-RO"/>
              </w:rPr>
            </w:pPr>
            <w:r>
              <w:rPr>
                <w:noProof/>
              </w:rPr>
              <w:drawing>
                <wp:inline distT="0" distB="0" distL="0" distR="0" wp14:anchorId="0BEB55EA" wp14:editId="044430E8">
                  <wp:extent cx="1422296" cy="548640"/>
                  <wp:effectExtent l="0" t="0" r="6985"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22296" cy="548640"/>
                          </a:xfrm>
                          <a:prstGeom prst="rect">
                            <a:avLst/>
                          </a:prstGeom>
                          <a:noFill/>
                          <a:ln>
                            <a:noFill/>
                          </a:ln>
                        </pic:spPr>
                      </pic:pic>
                    </a:graphicData>
                  </a:graphic>
                </wp:inline>
              </w:drawing>
            </w:r>
          </w:p>
        </w:tc>
        <w:tc>
          <w:tcPr>
            <w:tcW w:w="7218" w:type="dxa"/>
            <w:shd w:val="clear" w:color="auto" w:fill="EEEEEE"/>
            <w:tcMar>
              <w:left w:w="75" w:type="dxa"/>
            </w:tcMar>
            <w:vAlign w:val="center"/>
          </w:tcPr>
          <w:p w14:paraId="0717C35E" w14:textId="28A20197" w:rsidR="000E78B2" w:rsidRPr="00324B2B" w:rsidRDefault="000E78B2" w:rsidP="00650D2F">
            <w:pPr>
              <w:pStyle w:val="tdshaded1"/>
              <w:rPr>
                <w:rFonts w:ascii="DIN Pro Regular" w:hAnsi="DIN Pro Regular" w:cs="DIN Pro Regular"/>
                <w:lang w:val="ro-RO"/>
              </w:rPr>
            </w:pPr>
            <w:r w:rsidRPr="00324B2B">
              <w:rPr>
                <w:rFonts w:ascii="DIN Pro Regular" w:hAnsi="DIN Pro Regular" w:cs="DIN Pro Regular"/>
                <w:b/>
                <w:lang w:val="ro-RO"/>
              </w:rPr>
              <w:t xml:space="preserve">CÂȘTIG </w:t>
            </w:r>
            <w:r w:rsidRPr="00324B2B">
              <w:rPr>
                <w:rFonts w:ascii="DIN Pro Regular" w:hAnsi="DIN Pro Regular" w:cs="DIN Pro Regular"/>
                <w:lang w:val="ro-RO"/>
              </w:rPr>
              <w:t>câmpul afișează plățile castigate pentru runda de joc curentă.</w:t>
            </w:r>
          </w:p>
        </w:tc>
      </w:tr>
      <w:tr w:rsidR="000E78B2" w:rsidRPr="006A65C1" w14:paraId="3D38176D" w14:textId="77777777" w:rsidTr="00650D2F">
        <w:trPr>
          <w:jc w:val="center"/>
        </w:trPr>
        <w:tc>
          <w:tcPr>
            <w:tcW w:w="2610" w:type="dxa"/>
            <w:tcMar>
              <w:left w:w="75" w:type="dxa"/>
            </w:tcMar>
            <w:vAlign w:val="center"/>
          </w:tcPr>
          <w:p w14:paraId="06ED7075" w14:textId="5B8687AF" w:rsidR="000E78B2" w:rsidRPr="00324B2B" w:rsidRDefault="000E78B2" w:rsidP="00650D2F">
            <w:pPr>
              <w:pStyle w:val="t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5C752199" wp14:editId="54444E8E">
                  <wp:extent cx="762000" cy="447675"/>
                  <wp:effectExtent l="0" t="0" r="0" b="0"/>
                  <wp:docPr id="27"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preferRelativeResize="0">
                            <a:picLocks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762000" cy="447675"/>
                          </a:xfrm>
                          <a:prstGeom prst="rect">
                            <a:avLst/>
                          </a:prstGeom>
                          <a:noFill/>
                          <a:ln>
                            <a:noFill/>
                          </a:ln>
                        </pic:spPr>
                      </pic:pic>
                    </a:graphicData>
                  </a:graphic>
                </wp:inline>
              </w:drawing>
            </w:r>
          </w:p>
        </w:tc>
        <w:tc>
          <w:tcPr>
            <w:tcW w:w="7218" w:type="dxa"/>
            <w:tcMar>
              <w:left w:w="75" w:type="dxa"/>
            </w:tcMar>
            <w:vAlign w:val="center"/>
          </w:tcPr>
          <w:p w14:paraId="5DFFE66F" w14:textId="7C2218D1" w:rsidR="000E78B2" w:rsidRPr="00324B2B" w:rsidRDefault="000E78B2" w:rsidP="00650D2F">
            <w:pPr>
              <w:pStyle w:val="td1"/>
              <w:rPr>
                <w:rFonts w:ascii="DIN Pro Regular" w:hAnsi="DIN Pro Regular" w:cs="DIN Pro Regular"/>
                <w:lang w:val="ro-RO"/>
              </w:rPr>
            </w:pPr>
            <w:r w:rsidRPr="00324B2B">
              <w:rPr>
                <w:rFonts w:ascii="DIN Pro Regular" w:hAnsi="DIN Pro Regular" w:cs="DIN Pro Regular"/>
                <w:b/>
                <w:lang w:val="ro-RO"/>
              </w:rPr>
              <w:t xml:space="preserve">PARIU MAXIM  </w:t>
            </w:r>
            <w:r w:rsidRPr="00324B2B">
              <w:rPr>
                <w:rFonts w:ascii="DIN Pro Regular" w:hAnsi="DIN Pro Regular" w:cs="DIN Pro Regular"/>
                <w:lang w:val="ro-RO"/>
              </w:rPr>
              <w:t>butonul ajustează pariul la setarea sa maximă, în funcție și de bilanț.</w:t>
            </w:r>
          </w:p>
        </w:tc>
      </w:tr>
      <w:tr w:rsidR="000E78B2" w:rsidRPr="006A65C1" w14:paraId="7097B24F" w14:textId="77777777" w:rsidTr="00650D2F">
        <w:trPr>
          <w:jc w:val="center"/>
        </w:trPr>
        <w:tc>
          <w:tcPr>
            <w:tcW w:w="2610" w:type="dxa"/>
            <w:shd w:val="clear" w:color="auto" w:fill="EEEEEE"/>
            <w:tcMar>
              <w:left w:w="75" w:type="dxa"/>
            </w:tcMar>
            <w:vAlign w:val="center"/>
          </w:tcPr>
          <w:p w14:paraId="2BE7880A" w14:textId="642DE49B" w:rsidR="000E78B2" w:rsidRPr="00324B2B" w:rsidRDefault="000E78B2" w:rsidP="00650D2F">
            <w:pPr>
              <w:pStyle w:val="tdshade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1496C7F2" wp14:editId="15B88E0A">
                  <wp:extent cx="762000" cy="447675"/>
                  <wp:effectExtent l="0" t="0" r="0" b="0"/>
                  <wp:docPr id="28"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preferRelativeResize="0">
                            <a:picLocks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762000" cy="447675"/>
                          </a:xfrm>
                          <a:prstGeom prst="rect">
                            <a:avLst/>
                          </a:prstGeom>
                          <a:noFill/>
                          <a:ln>
                            <a:noFill/>
                          </a:ln>
                        </pic:spPr>
                      </pic:pic>
                    </a:graphicData>
                  </a:graphic>
                </wp:inline>
              </w:drawing>
            </w:r>
          </w:p>
        </w:tc>
        <w:tc>
          <w:tcPr>
            <w:tcW w:w="7218" w:type="dxa"/>
            <w:shd w:val="clear" w:color="auto" w:fill="EEEEEE"/>
            <w:tcMar>
              <w:left w:w="75" w:type="dxa"/>
            </w:tcMar>
            <w:vAlign w:val="center"/>
          </w:tcPr>
          <w:p w14:paraId="6C5AC07F" w14:textId="164AC2F7" w:rsidR="000E78B2" w:rsidRPr="00324B2B" w:rsidRDefault="000E78B2" w:rsidP="00650D2F">
            <w:pPr>
              <w:pStyle w:val="tdshaded1"/>
              <w:rPr>
                <w:rFonts w:ascii="DIN Pro Regular" w:hAnsi="DIN Pro Regular" w:cs="DIN Pro Regular"/>
                <w:lang w:val="ro-RO"/>
              </w:rPr>
            </w:pPr>
            <w:r w:rsidRPr="00324B2B">
              <w:rPr>
                <w:rFonts w:ascii="DIN Pro Regular" w:hAnsi="DIN Pro Regular" w:cs="DIN Pro Regular"/>
                <w:b/>
                <w:lang w:val="ro-RO"/>
              </w:rPr>
              <w:t xml:space="preserve">GAMBLE </w:t>
            </w:r>
            <w:r w:rsidRPr="00324B2B">
              <w:rPr>
                <w:rFonts w:ascii="DIN Pro Regular" w:hAnsi="DIN Pro Regular" w:cs="DIN Pro Regular"/>
                <w:lang w:val="ro-RO"/>
              </w:rPr>
              <w:t>butonul declanșează opțiunea Gamble. Disponibilă în cazul unui câștig  dacă nu a fost atinsă nicio limită.</w:t>
            </w:r>
          </w:p>
        </w:tc>
      </w:tr>
      <w:tr w:rsidR="000E78B2" w:rsidRPr="006A65C1" w14:paraId="76024B72" w14:textId="77777777" w:rsidTr="00650D2F">
        <w:trPr>
          <w:jc w:val="center"/>
        </w:trPr>
        <w:tc>
          <w:tcPr>
            <w:tcW w:w="2610" w:type="dxa"/>
            <w:tcMar>
              <w:left w:w="75" w:type="dxa"/>
            </w:tcMar>
            <w:vAlign w:val="center"/>
          </w:tcPr>
          <w:p w14:paraId="06A06961" w14:textId="63EFE940" w:rsidR="000E78B2" w:rsidRPr="00324B2B" w:rsidRDefault="000E78B2" w:rsidP="00650D2F">
            <w:pPr>
              <w:pStyle w:val="td"/>
              <w:rPr>
                <w:rFonts w:ascii="DIN Pro Regular" w:hAnsi="DIN Pro Regular" w:cs="DIN Pro Regular"/>
                <w:lang w:val="ro-RO"/>
              </w:rPr>
            </w:pPr>
            <w:r w:rsidRPr="00324B2B">
              <w:rPr>
                <w:rFonts w:ascii="DIN Pro Regular" w:hAnsi="DIN Pro Regular" w:cs="DIN Pro Regular"/>
                <w:noProof/>
                <w:lang w:val="ro-RO"/>
              </w:rPr>
              <w:lastRenderedPageBreak/>
              <w:drawing>
                <wp:inline distT="0" distB="0" distL="0" distR="0" wp14:anchorId="77814ED3" wp14:editId="680005EB">
                  <wp:extent cx="762000" cy="447675"/>
                  <wp:effectExtent l="0" t="0" r="0" b="0"/>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preferRelativeResize="0">
                            <a:picLocks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762000" cy="447675"/>
                          </a:xfrm>
                          <a:prstGeom prst="rect">
                            <a:avLst/>
                          </a:prstGeom>
                          <a:noFill/>
                          <a:ln>
                            <a:noFill/>
                          </a:ln>
                        </pic:spPr>
                      </pic:pic>
                    </a:graphicData>
                  </a:graphic>
                </wp:inline>
              </w:drawing>
            </w:r>
          </w:p>
        </w:tc>
        <w:tc>
          <w:tcPr>
            <w:tcW w:w="7218" w:type="dxa"/>
            <w:tcMar>
              <w:left w:w="75" w:type="dxa"/>
            </w:tcMar>
            <w:vAlign w:val="center"/>
          </w:tcPr>
          <w:p w14:paraId="52F75846" w14:textId="4FCCD24F" w:rsidR="000E78B2" w:rsidRPr="00324B2B" w:rsidRDefault="000E78B2" w:rsidP="00650D2F">
            <w:pPr>
              <w:pStyle w:val="td1"/>
              <w:rPr>
                <w:rFonts w:ascii="DIN Pro Regular" w:hAnsi="DIN Pro Regular" w:cs="DIN Pro Regular"/>
                <w:lang w:val="ro-RO"/>
              </w:rPr>
            </w:pPr>
            <w:r w:rsidRPr="00324B2B">
              <w:rPr>
                <w:rFonts w:ascii="DIN Pro Regular" w:hAnsi="DIN Pro Regular" w:cs="DIN Pro Regular"/>
                <w:b/>
                <w:lang w:val="ro-RO"/>
              </w:rPr>
              <w:t xml:space="preserve">SPIN </w:t>
            </w:r>
            <w:r w:rsidRPr="00324B2B">
              <w:rPr>
                <w:rFonts w:ascii="DIN Pro Regular" w:hAnsi="DIN Pro Regular" w:cs="DIN Pro Regular"/>
                <w:lang w:val="ro-RO"/>
              </w:rPr>
              <w:t>butonul declanșează jocul la setarea de pariu curentă.</w:t>
            </w:r>
          </w:p>
        </w:tc>
      </w:tr>
      <w:tr w:rsidR="000E78B2" w:rsidRPr="006A65C1" w14:paraId="5BD4957A" w14:textId="77777777" w:rsidTr="00650D2F">
        <w:trPr>
          <w:jc w:val="center"/>
        </w:trPr>
        <w:tc>
          <w:tcPr>
            <w:tcW w:w="2610" w:type="dxa"/>
            <w:shd w:val="clear" w:color="auto" w:fill="EEEEEE"/>
            <w:tcMar>
              <w:left w:w="75" w:type="dxa"/>
            </w:tcMar>
            <w:vAlign w:val="center"/>
          </w:tcPr>
          <w:p w14:paraId="51154255" w14:textId="4298F537" w:rsidR="000E78B2" w:rsidRPr="00324B2B" w:rsidRDefault="000E78B2" w:rsidP="00650D2F">
            <w:pPr>
              <w:pStyle w:val="tdshade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36B9F288" wp14:editId="5620C7AC">
                  <wp:extent cx="762000" cy="447675"/>
                  <wp:effectExtent l="0" t="0" r="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preferRelativeResize="0">
                            <a:picLocks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762000" cy="447675"/>
                          </a:xfrm>
                          <a:prstGeom prst="rect">
                            <a:avLst/>
                          </a:prstGeom>
                          <a:noFill/>
                          <a:ln>
                            <a:noFill/>
                          </a:ln>
                        </pic:spPr>
                      </pic:pic>
                    </a:graphicData>
                  </a:graphic>
                </wp:inline>
              </w:drawing>
            </w:r>
          </w:p>
        </w:tc>
        <w:tc>
          <w:tcPr>
            <w:tcW w:w="7218" w:type="dxa"/>
            <w:shd w:val="clear" w:color="auto" w:fill="EEEEEE"/>
            <w:tcMar>
              <w:left w:w="75" w:type="dxa"/>
            </w:tcMar>
            <w:vAlign w:val="center"/>
          </w:tcPr>
          <w:p w14:paraId="379EA2B4" w14:textId="2C505812" w:rsidR="000E78B2" w:rsidRPr="00324B2B" w:rsidRDefault="000E78B2" w:rsidP="00650D2F">
            <w:pPr>
              <w:pStyle w:val="tdshaded1"/>
              <w:rPr>
                <w:rFonts w:ascii="DIN Pro Regular" w:hAnsi="DIN Pro Regular" w:cs="DIN Pro Regular"/>
                <w:lang w:val="ro-RO"/>
              </w:rPr>
            </w:pPr>
            <w:r w:rsidRPr="00324B2B">
              <w:rPr>
                <w:rFonts w:ascii="DIN Pro Regular" w:hAnsi="DIN Pro Regular" w:cs="DIN Pro Regular"/>
                <w:b/>
                <w:lang w:val="ro-RO"/>
              </w:rPr>
              <w:t xml:space="preserve">STOP </w:t>
            </w:r>
            <w:r w:rsidRPr="00324B2B">
              <w:rPr>
                <w:rFonts w:ascii="DIN Pro Regular" w:hAnsi="DIN Pro Regular" w:cs="DIN Pro Regular"/>
                <w:lang w:val="ro-RO"/>
              </w:rPr>
              <w:t>butonul oprește rapid rolele. Este disponibil când rolele se învârtesc.</w:t>
            </w:r>
          </w:p>
        </w:tc>
      </w:tr>
      <w:tr w:rsidR="000E78B2" w:rsidRPr="00324B2B" w14:paraId="3ECC657A" w14:textId="77777777" w:rsidTr="00650D2F">
        <w:trPr>
          <w:jc w:val="center"/>
        </w:trPr>
        <w:tc>
          <w:tcPr>
            <w:tcW w:w="2610" w:type="dxa"/>
            <w:tcMar>
              <w:left w:w="75" w:type="dxa"/>
            </w:tcMar>
            <w:vAlign w:val="center"/>
          </w:tcPr>
          <w:p w14:paraId="05774B1B" w14:textId="3DC9A207" w:rsidR="000E78B2" w:rsidRPr="00324B2B" w:rsidRDefault="000E78B2" w:rsidP="00650D2F">
            <w:pPr>
              <w:pStyle w:val="t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169A2B3E" wp14:editId="3823503A">
                  <wp:extent cx="762000" cy="447675"/>
                  <wp:effectExtent l="0" t="0" r="0" b="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preferRelativeResize="0">
                            <a:picLocks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762000" cy="447675"/>
                          </a:xfrm>
                          <a:prstGeom prst="rect">
                            <a:avLst/>
                          </a:prstGeom>
                          <a:noFill/>
                          <a:ln>
                            <a:noFill/>
                          </a:ln>
                        </pic:spPr>
                      </pic:pic>
                    </a:graphicData>
                  </a:graphic>
                </wp:inline>
              </w:drawing>
            </w:r>
          </w:p>
        </w:tc>
        <w:tc>
          <w:tcPr>
            <w:tcW w:w="7218" w:type="dxa"/>
            <w:tcMar>
              <w:left w:w="75" w:type="dxa"/>
            </w:tcMar>
            <w:vAlign w:val="center"/>
          </w:tcPr>
          <w:p w14:paraId="4C88FFDB" w14:textId="0313F697" w:rsidR="000E78B2" w:rsidRPr="00324B2B" w:rsidRDefault="000E78B2" w:rsidP="00650D2F">
            <w:pPr>
              <w:pStyle w:val="td1"/>
              <w:rPr>
                <w:rFonts w:ascii="DIN Pro Regular" w:hAnsi="DIN Pro Regular" w:cs="DIN Pro Regular"/>
                <w:b/>
                <w:lang w:val="ro-RO"/>
              </w:rPr>
            </w:pPr>
            <w:r w:rsidRPr="00324B2B">
              <w:rPr>
                <w:rStyle w:val="spanbutton"/>
                <w:rFonts w:ascii="DIN Pro Regular" w:hAnsi="DIN Pro Regular" w:cs="DIN Pro Regular"/>
                <w:b w:val="0"/>
                <w:lang w:val="ro-RO"/>
              </w:rPr>
              <w:t xml:space="preserve">Butonul </w:t>
            </w:r>
            <w:r w:rsidRPr="00324B2B">
              <w:rPr>
                <w:rStyle w:val="spanbutton"/>
                <w:rFonts w:ascii="DIN Pro Regular" w:hAnsi="DIN Pro Regular" w:cs="DIN Pro Regular"/>
                <w:lang w:val="ro-RO"/>
              </w:rPr>
              <w:t>ENTER</w:t>
            </w:r>
            <w:r w:rsidRPr="00324B2B">
              <w:rPr>
                <w:rStyle w:val="spanbutton"/>
                <w:rFonts w:ascii="DIN Pro Regular" w:hAnsi="DIN Pro Regular" w:cs="DIN Pro Regular"/>
                <w:b w:val="0"/>
                <w:lang w:val="ro-RO"/>
              </w:rPr>
              <w:t xml:space="preserve"> pornește opțiunea de Free Spins.</w:t>
            </w:r>
          </w:p>
        </w:tc>
      </w:tr>
      <w:tr w:rsidR="000E78B2" w:rsidRPr="00324B2B" w14:paraId="0B4CF20C" w14:textId="77777777" w:rsidTr="00650D2F">
        <w:trPr>
          <w:jc w:val="center"/>
        </w:trPr>
        <w:tc>
          <w:tcPr>
            <w:tcW w:w="2610" w:type="dxa"/>
            <w:shd w:val="clear" w:color="auto" w:fill="EEEEEE"/>
            <w:tcMar>
              <w:left w:w="75" w:type="dxa"/>
            </w:tcMar>
            <w:vAlign w:val="center"/>
          </w:tcPr>
          <w:p w14:paraId="425DC8E5" w14:textId="70741EB4" w:rsidR="000E78B2" w:rsidRPr="00324B2B" w:rsidRDefault="000E78B2" w:rsidP="00650D2F">
            <w:pPr>
              <w:pStyle w:val="tdshade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3379A937" wp14:editId="17BE0936">
                  <wp:extent cx="762000" cy="447675"/>
                  <wp:effectExtent l="0" t="0" r="0" b="0"/>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preferRelativeResize="0">
                            <a:picLocks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762000" cy="447675"/>
                          </a:xfrm>
                          <a:prstGeom prst="rect">
                            <a:avLst/>
                          </a:prstGeom>
                          <a:noFill/>
                          <a:ln>
                            <a:noFill/>
                          </a:ln>
                        </pic:spPr>
                      </pic:pic>
                    </a:graphicData>
                  </a:graphic>
                </wp:inline>
              </w:drawing>
            </w:r>
          </w:p>
        </w:tc>
        <w:tc>
          <w:tcPr>
            <w:tcW w:w="7218" w:type="dxa"/>
            <w:shd w:val="clear" w:color="auto" w:fill="EEEEEE"/>
            <w:tcMar>
              <w:left w:w="75" w:type="dxa"/>
            </w:tcMar>
            <w:vAlign w:val="center"/>
          </w:tcPr>
          <w:p w14:paraId="22F0CF49" w14:textId="3FD8F6F8" w:rsidR="000E78B2" w:rsidRPr="00324B2B" w:rsidRDefault="000E78B2" w:rsidP="00650D2F">
            <w:pPr>
              <w:pStyle w:val="tdshaded1"/>
              <w:rPr>
                <w:rFonts w:ascii="DIN Pro Regular" w:hAnsi="DIN Pro Regular" w:cs="DIN Pro Regular"/>
                <w:b/>
                <w:lang w:val="ro-RO"/>
              </w:rPr>
            </w:pPr>
            <w:r w:rsidRPr="00324B2B">
              <w:rPr>
                <w:rStyle w:val="spanbutton"/>
                <w:rFonts w:ascii="DIN Pro Regular" w:hAnsi="DIN Pro Regular" w:cs="DIN Pro Regular"/>
                <w:b w:val="0"/>
                <w:lang w:val="ro-RO"/>
              </w:rPr>
              <w:t xml:space="preserve">Butonul </w:t>
            </w:r>
            <w:r w:rsidR="00CA7505" w:rsidRPr="00324B2B">
              <w:rPr>
                <w:rFonts w:ascii="DIN Pro Regular" w:hAnsi="DIN Pro Regular" w:cs="DIN Pro Regular"/>
                <w:b/>
                <w:bCs/>
                <w:color w:val="000000" w:themeColor="text1"/>
                <w:lang w:val="ro-RO"/>
              </w:rPr>
              <w:t>RETURN</w:t>
            </w:r>
            <w:r w:rsidRPr="00324B2B">
              <w:rPr>
                <w:rStyle w:val="spanbutton"/>
                <w:rFonts w:ascii="DIN Pro Regular" w:hAnsi="DIN Pro Regular" w:cs="DIN Pro Regular"/>
                <w:b w:val="0"/>
                <w:lang w:val="ro-RO"/>
              </w:rPr>
              <w:t xml:space="preserve"> duce jucătorul la jocul de bază.</w:t>
            </w:r>
          </w:p>
        </w:tc>
      </w:tr>
      <w:tr w:rsidR="000E78B2" w:rsidRPr="006A65C1" w14:paraId="656EBFC7" w14:textId="77777777" w:rsidTr="00650D2F">
        <w:trPr>
          <w:jc w:val="center"/>
        </w:trPr>
        <w:tc>
          <w:tcPr>
            <w:tcW w:w="2610" w:type="dxa"/>
            <w:tcMar>
              <w:left w:w="75" w:type="dxa"/>
            </w:tcMar>
            <w:vAlign w:val="center"/>
          </w:tcPr>
          <w:p w14:paraId="21EE77A0" w14:textId="519CBA9A" w:rsidR="000E78B2" w:rsidRPr="00324B2B" w:rsidRDefault="000E78B2" w:rsidP="00650D2F">
            <w:pPr>
              <w:pStyle w:val="td"/>
              <w:rPr>
                <w:rFonts w:ascii="DIN Pro Regular" w:hAnsi="DIN Pro Regular" w:cs="DIN Pro Regular"/>
                <w:lang w:val="ro-RO"/>
              </w:rPr>
            </w:pPr>
          </w:p>
        </w:tc>
        <w:tc>
          <w:tcPr>
            <w:tcW w:w="7218" w:type="dxa"/>
            <w:tcMar>
              <w:left w:w="75" w:type="dxa"/>
            </w:tcMar>
            <w:vAlign w:val="center"/>
          </w:tcPr>
          <w:p w14:paraId="546FF09E" w14:textId="5E35B079" w:rsidR="000E78B2" w:rsidRPr="00324B2B" w:rsidRDefault="00AC65DF" w:rsidP="00650D2F">
            <w:pPr>
              <w:pStyle w:val="td1"/>
              <w:rPr>
                <w:rFonts w:ascii="DIN Pro Regular" w:hAnsi="DIN Pro Regular" w:cs="DIN Pro Regular"/>
                <w:lang w:val="ro-RO"/>
              </w:rPr>
            </w:pPr>
            <w:r w:rsidRPr="006A65C1">
              <w:rPr>
                <w:rFonts w:ascii="DIN Pro Regular" w:hAnsi="DIN Pro Regular" w:cs="DIN Pro Regular"/>
                <w:b/>
                <w:bCs/>
                <w:lang w:val="it-IT"/>
              </w:rPr>
              <w:t>BARA DE SPAȚIU</w:t>
            </w:r>
            <w:r w:rsidRPr="006A65C1">
              <w:rPr>
                <w:rFonts w:ascii="DIN Pro Regular" w:hAnsi="DIN Pro Regular" w:cs="DIN Pro Regular"/>
                <w:lang w:val="it-IT"/>
              </w:rPr>
              <w:t xml:space="preserve"> poate fi folosită ca buton de </w:t>
            </w:r>
            <w:r w:rsidRPr="006A65C1">
              <w:rPr>
                <w:rFonts w:ascii="DIN Pro Regular" w:hAnsi="DIN Pro Regular" w:cs="DIN Pro Regular"/>
                <w:b/>
                <w:bCs/>
                <w:lang w:val="it-IT"/>
              </w:rPr>
              <w:t>SPIN</w:t>
            </w:r>
            <w:r w:rsidRPr="006A65C1">
              <w:rPr>
                <w:rFonts w:ascii="DIN Pro Regular" w:hAnsi="DIN Pro Regular" w:cs="DIN Pro Regular"/>
                <w:lang w:val="it-IT"/>
              </w:rPr>
              <w:t xml:space="preserve">, </w:t>
            </w:r>
            <w:r w:rsidRPr="006A65C1">
              <w:rPr>
                <w:rFonts w:ascii="DIN Pro Regular" w:hAnsi="DIN Pro Regular" w:cs="DIN Pro Regular"/>
                <w:b/>
                <w:bCs/>
                <w:lang w:val="it-IT"/>
              </w:rPr>
              <w:t>STOP</w:t>
            </w:r>
            <w:r w:rsidRPr="006A65C1">
              <w:rPr>
                <w:rFonts w:ascii="DIN Pro Regular" w:hAnsi="DIN Pro Regular" w:cs="DIN Pro Regular"/>
                <w:lang w:val="it-IT"/>
              </w:rPr>
              <w:t xml:space="preserve">, </w:t>
            </w:r>
            <w:r w:rsidRPr="006A65C1">
              <w:rPr>
                <w:rFonts w:ascii="DIN Pro Regular" w:hAnsi="DIN Pro Regular" w:cs="DIN Pro Regular"/>
                <w:b/>
                <w:bCs/>
                <w:lang w:val="it-IT"/>
              </w:rPr>
              <w:t>ENTER</w:t>
            </w:r>
            <w:r w:rsidRPr="006A65C1">
              <w:rPr>
                <w:rFonts w:ascii="DIN Pro Regular" w:hAnsi="DIN Pro Regular" w:cs="DIN Pro Regular"/>
                <w:lang w:val="it-IT"/>
              </w:rPr>
              <w:t xml:space="preserve"> sau </w:t>
            </w:r>
            <w:r w:rsidRPr="006A65C1">
              <w:rPr>
                <w:rFonts w:ascii="DIN Pro Regular" w:hAnsi="DIN Pro Regular" w:cs="DIN Pro Regular"/>
                <w:b/>
                <w:bCs/>
                <w:lang w:val="it-IT"/>
              </w:rPr>
              <w:t>RETURN</w:t>
            </w:r>
            <w:r w:rsidRPr="006A65C1">
              <w:rPr>
                <w:rFonts w:ascii="DIN Pro Regular" w:hAnsi="DIN Pro Regular" w:cs="DIN Pro Regular"/>
                <w:lang w:val="it-IT"/>
              </w:rPr>
              <w:t>.</w:t>
            </w:r>
          </w:p>
        </w:tc>
      </w:tr>
      <w:tr w:rsidR="000E78B2" w:rsidRPr="00324B2B" w14:paraId="2BC12EE9" w14:textId="77777777" w:rsidTr="00650D2F">
        <w:trPr>
          <w:jc w:val="center"/>
        </w:trPr>
        <w:tc>
          <w:tcPr>
            <w:tcW w:w="2610" w:type="dxa"/>
            <w:shd w:val="clear" w:color="auto" w:fill="EEEEEE"/>
            <w:tcMar>
              <w:left w:w="75" w:type="dxa"/>
            </w:tcMar>
            <w:vAlign w:val="center"/>
          </w:tcPr>
          <w:p w14:paraId="64C02216" w14:textId="1C62CB55" w:rsidR="000E78B2" w:rsidRPr="00324B2B" w:rsidRDefault="000E78B2" w:rsidP="00650D2F">
            <w:pPr>
              <w:pStyle w:val="tdshade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5D5D6597" wp14:editId="6DF2F30A">
                  <wp:extent cx="762000" cy="447675"/>
                  <wp:effectExtent l="0" t="0" r="0" b="0"/>
                  <wp:docPr id="33"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pic:cNvPicPr preferRelativeResize="0">
                            <a:picLocks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762000" cy="447675"/>
                          </a:xfrm>
                          <a:prstGeom prst="rect">
                            <a:avLst/>
                          </a:prstGeom>
                          <a:noFill/>
                          <a:ln>
                            <a:noFill/>
                          </a:ln>
                        </pic:spPr>
                      </pic:pic>
                    </a:graphicData>
                  </a:graphic>
                </wp:inline>
              </w:drawing>
            </w:r>
          </w:p>
        </w:tc>
        <w:tc>
          <w:tcPr>
            <w:tcW w:w="7218" w:type="dxa"/>
            <w:shd w:val="clear" w:color="auto" w:fill="EEEEEE"/>
            <w:tcMar>
              <w:left w:w="75" w:type="dxa"/>
            </w:tcMar>
            <w:vAlign w:val="center"/>
          </w:tcPr>
          <w:p w14:paraId="39E89C4E" w14:textId="150DEC3F" w:rsidR="000E78B2" w:rsidRPr="00324B2B" w:rsidRDefault="000E78B2" w:rsidP="00650D2F">
            <w:pPr>
              <w:pStyle w:val="tdshaded1"/>
              <w:rPr>
                <w:rFonts w:ascii="DIN Pro Regular" w:hAnsi="DIN Pro Regular" w:cs="DIN Pro Regular"/>
                <w:lang w:val="ro-RO"/>
              </w:rPr>
            </w:pPr>
            <w:r w:rsidRPr="00324B2B">
              <w:rPr>
                <w:rStyle w:val="spanbutton"/>
                <w:rFonts w:ascii="DIN Pro Regular" w:hAnsi="DIN Pro Regular" w:cs="DIN Pro Regular"/>
                <w:lang w:val="ro-RO"/>
              </w:rPr>
              <w:t>AUTOPLAY</w:t>
            </w:r>
            <w:r w:rsidRPr="00324B2B">
              <w:rPr>
                <w:rFonts w:ascii="DIN Pro Regular" w:hAnsi="DIN Pro Regular" w:cs="DIN Pro Regular"/>
                <w:color w:val="000000"/>
                <w:lang w:val="ro-RO"/>
              </w:rPr>
              <w:t xml:space="preserve"> </w:t>
            </w:r>
            <w:r w:rsidRPr="00324B2B">
              <w:rPr>
                <w:rFonts w:ascii="DIN Pro Regular" w:hAnsi="DIN Pro Regular" w:cs="DIN Pro Regular"/>
                <w:lang w:val="ro-RO"/>
              </w:rPr>
              <w:t>butonul deschide setările pentru Autoplay.</w:t>
            </w:r>
          </w:p>
        </w:tc>
      </w:tr>
      <w:tr w:rsidR="000E78B2" w:rsidRPr="00324B2B" w14:paraId="26730ED0" w14:textId="77777777" w:rsidTr="00650D2F">
        <w:trPr>
          <w:jc w:val="center"/>
        </w:trPr>
        <w:tc>
          <w:tcPr>
            <w:tcW w:w="2610" w:type="dxa"/>
            <w:tcMar>
              <w:left w:w="75" w:type="dxa"/>
            </w:tcMar>
            <w:vAlign w:val="center"/>
          </w:tcPr>
          <w:p w14:paraId="2D315A91" w14:textId="220A3488" w:rsidR="000E78B2" w:rsidRPr="00324B2B" w:rsidRDefault="000E78B2" w:rsidP="00650D2F">
            <w:pPr>
              <w:pStyle w:val="t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630F3E0D" wp14:editId="4E11F5A9">
                  <wp:extent cx="762000" cy="447675"/>
                  <wp:effectExtent l="0" t="0" r="0" b="0"/>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pic:cNvPicPr preferRelativeResize="0">
                            <a:picLocks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762000" cy="447675"/>
                          </a:xfrm>
                          <a:prstGeom prst="rect">
                            <a:avLst/>
                          </a:prstGeom>
                          <a:noFill/>
                          <a:ln>
                            <a:noFill/>
                          </a:ln>
                        </pic:spPr>
                      </pic:pic>
                    </a:graphicData>
                  </a:graphic>
                </wp:inline>
              </w:drawing>
            </w:r>
          </w:p>
        </w:tc>
        <w:tc>
          <w:tcPr>
            <w:tcW w:w="7218" w:type="dxa"/>
            <w:tcMar>
              <w:left w:w="75" w:type="dxa"/>
            </w:tcMar>
            <w:vAlign w:val="center"/>
          </w:tcPr>
          <w:p w14:paraId="596C2FCF" w14:textId="1F127CAD" w:rsidR="000E78B2" w:rsidRPr="00324B2B" w:rsidRDefault="000E78B2" w:rsidP="00650D2F">
            <w:pPr>
              <w:pStyle w:val="td1"/>
              <w:rPr>
                <w:rFonts w:ascii="DIN Pro Regular" w:hAnsi="DIN Pro Regular" w:cs="DIN Pro Regular"/>
                <w:lang w:val="ro-RO"/>
              </w:rPr>
            </w:pPr>
            <w:r w:rsidRPr="00324B2B">
              <w:rPr>
                <w:rFonts w:ascii="DIN Pro Regular" w:hAnsi="DIN Pro Regular" w:cs="DIN Pro Regular"/>
                <w:b/>
                <w:lang w:val="ro-RO"/>
              </w:rPr>
              <w:t xml:space="preserve">AUTOPLAY STOP </w:t>
            </w:r>
            <w:r w:rsidRPr="00324B2B">
              <w:rPr>
                <w:rFonts w:ascii="DIN Pro Regular" w:hAnsi="DIN Pro Regular" w:cs="DIN Pro Regular"/>
                <w:lang w:val="ro-RO"/>
              </w:rPr>
              <w:t>butonul oprește Autoplay.</w:t>
            </w:r>
          </w:p>
        </w:tc>
      </w:tr>
      <w:tr w:rsidR="000E78B2" w:rsidRPr="006A65C1" w14:paraId="4C3A13A8" w14:textId="77777777" w:rsidTr="00650D2F">
        <w:trPr>
          <w:jc w:val="center"/>
        </w:trPr>
        <w:tc>
          <w:tcPr>
            <w:tcW w:w="2610" w:type="dxa"/>
            <w:shd w:val="clear" w:color="auto" w:fill="EEEEEE"/>
            <w:tcMar>
              <w:left w:w="75" w:type="dxa"/>
            </w:tcMar>
            <w:vAlign w:val="center"/>
          </w:tcPr>
          <w:p w14:paraId="270C09A5" w14:textId="52A0BE67" w:rsidR="000E78B2" w:rsidRPr="00324B2B" w:rsidRDefault="000E78B2" w:rsidP="00650D2F">
            <w:pPr>
              <w:pStyle w:val="tdshade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5ACC5DA6" wp14:editId="127CA3B3">
                  <wp:extent cx="762000" cy="447675"/>
                  <wp:effectExtent l="0" t="0" r="0" b="0"/>
                  <wp:docPr id="35"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pic:cNvPicPr preferRelativeResize="0">
                            <a:picLocks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762000" cy="447675"/>
                          </a:xfrm>
                          <a:prstGeom prst="rect">
                            <a:avLst/>
                          </a:prstGeom>
                          <a:noFill/>
                          <a:ln>
                            <a:noFill/>
                          </a:ln>
                        </pic:spPr>
                      </pic:pic>
                    </a:graphicData>
                  </a:graphic>
                </wp:inline>
              </w:drawing>
            </w:r>
          </w:p>
        </w:tc>
        <w:tc>
          <w:tcPr>
            <w:tcW w:w="7218" w:type="dxa"/>
            <w:shd w:val="clear" w:color="auto" w:fill="EEEEEE"/>
            <w:tcMar>
              <w:left w:w="75" w:type="dxa"/>
            </w:tcMar>
            <w:vAlign w:val="center"/>
          </w:tcPr>
          <w:p w14:paraId="13DACEBE" w14:textId="4304DCEB" w:rsidR="000E78B2" w:rsidRPr="00324B2B" w:rsidRDefault="000E78B2" w:rsidP="00650D2F">
            <w:pPr>
              <w:pStyle w:val="tdshaded1"/>
              <w:rPr>
                <w:rFonts w:ascii="DIN Pro Regular" w:hAnsi="DIN Pro Regular" w:cs="DIN Pro Regular"/>
                <w:lang w:val="ro-RO"/>
              </w:rPr>
            </w:pPr>
            <w:r w:rsidRPr="00324B2B">
              <w:rPr>
                <w:rFonts w:ascii="DIN Pro Regular" w:hAnsi="DIN Pro Regular" w:cs="DIN Pro Regular"/>
                <w:b/>
                <w:lang w:val="ro-RO"/>
              </w:rPr>
              <w:t xml:space="preserve">COLECTEAZĂ </w:t>
            </w:r>
            <w:r w:rsidRPr="00324B2B">
              <w:rPr>
                <w:rFonts w:ascii="DIN Pro Regular" w:hAnsi="DIN Pro Regular" w:cs="DIN Pro Regular"/>
                <w:lang w:val="ro-RO"/>
              </w:rPr>
              <w:t>butonul creditează câștigul către bilanț. Disponibil după fiecare câștig, dacă  Autoplay este pornit și în timpul unui joc Gamble.</w:t>
            </w:r>
          </w:p>
        </w:tc>
      </w:tr>
      <w:tr w:rsidR="000E78B2" w:rsidRPr="00324B2B" w14:paraId="280706AF" w14:textId="77777777" w:rsidTr="00650D2F">
        <w:trPr>
          <w:jc w:val="center"/>
        </w:trPr>
        <w:tc>
          <w:tcPr>
            <w:tcW w:w="2610" w:type="dxa"/>
            <w:tcMar>
              <w:left w:w="75" w:type="dxa"/>
            </w:tcMar>
            <w:vAlign w:val="center"/>
          </w:tcPr>
          <w:p w14:paraId="6B10FC8E" w14:textId="68CF9623" w:rsidR="000E78B2" w:rsidRPr="00324B2B" w:rsidRDefault="000E78B2" w:rsidP="00650D2F">
            <w:pPr>
              <w:pStyle w:val="td"/>
              <w:rPr>
                <w:rFonts w:ascii="DIN Pro Regular" w:hAnsi="DIN Pro Regular" w:cs="DIN Pro Regular"/>
                <w:lang w:val="ro-RO"/>
              </w:rPr>
            </w:pPr>
            <w:r w:rsidRPr="00324B2B">
              <w:rPr>
                <w:rFonts w:ascii="DIN Pro Regular" w:hAnsi="DIN Pro Regular" w:cs="DIN Pro Regular"/>
                <w:noProof/>
                <w:lang w:val="ro-RO"/>
              </w:rPr>
              <w:drawing>
                <wp:inline distT="0" distB="0" distL="0" distR="0" wp14:anchorId="6D319CD7" wp14:editId="21F255BA">
                  <wp:extent cx="504825" cy="504825"/>
                  <wp:effectExtent l="0" t="0" r="0" b="0"/>
                  <wp:docPr id="36"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pic:cNvPicPr preferRelativeResize="0">
                            <a:picLocks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218" w:type="dxa"/>
            <w:tcMar>
              <w:left w:w="75" w:type="dxa"/>
            </w:tcMar>
            <w:vAlign w:val="center"/>
          </w:tcPr>
          <w:p w14:paraId="05B5BC57" w14:textId="18B191D0" w:rsidR="000E78B2" w:rsidRPr="00324B2B" w:rsidRDefault="000E78B2" w:rsidP="00650D2F">
            <w:pPr>
              <w:pStyle w:val="td1"/>
              <w:rPr>
                <w:rFonts w:ascii="DIN Pro Regular" w:hAnsi="DIN Pro Regular" w:cs="DIN Pro Regular"/>
                <w:lang w:val="ro-RO"/>
              </w:rPr>
            </w:pPr>
            <w:r w:rsidRPr="00324B2B">
              <w:rPr>
                <w:rStyle w:val="spanbutton"/>
                <w:rFonts w:ascii="DIN Pro Regular" w:hAnsi="DIN Pro Regular" w:cs="DIN Pro Regular"/>
                <w:lang w:val="ro-RO"/>
              </w:rPr>
              <w:t>S</w:t>
            </w:r>
            <w:r w:rsidRPr="00324B2B">
              <w:rPr>
                <w:rFonts w:ascii="DIN Pro Regular" w:hAnsi="DIN Pro Regular" w:cs="DIN Pro Regular"/>
                <w:b/>
                <w:lang w:val="ro-RO"/>
              </w:rPr>
              <w:t xml:space="preserve">UNET </w:t>
            </w:r>
            <w:r w:rsidRPr="00324B2B">
              <w:rPr>
                <w:rFonts w:ascii="DIN Pro Regular" w:hAnsi="DIN Pro Regular" w:cs="DIN Pro Regular"/>
                <w:lang w:val="ro-RO"/>
              </w:rPr>
              <w:t>butonul comută volumul sunetului.</w:t>
            </w:r>
          </w:p>
        </w:tc>
      </w:tr>
    </w:tbl>
    <w:p w14:paraId="5BECF2DC" w14:textId="3CF68561" w:rsidR="007E27D0" w:rsidRDefault="00A773F3" w:rsidP="00785516">
      <w:pPr>
        <w:pStyle w:val="p"/>
        <w:rPr>
          <w:rFonts w:ascii="DIN Pro Regular" w:hAnsi="DIN Pro Regular" w:cs="DIN Pro Regular"/>
          <w:lang w:val="ro-RO"/>
        </w:rPr>
      </w:pPr>
      <w:r w:rsidRPr="00324B2B">
        <w:rPr>
          <w:rFonts w:ascii="DIN Pro Regular" w:hAnsi="DIN Pro Regular" w:cs="DIN Pro Regular"/>
          <w:lang w:val="ro-RO"/>
        </w:rPr>
        <w:t>Orice buton și/sau domeniu menționat mai sus poate fi sau nu disponibil jucătorului, în funcție de setările operatorului.</w:t>
      </w:r>
    </w:p>
    <w:p w14:paraId="5867AEC2" w14:textId="1CA81E1F" w:rsidR="00D06C4B" w:rsidRDefault="00D06C4B" w:rsidP="00785516">
      <w:pPr>
        <w:pStyle w:val="p"/>
        <w:rPr>
          <w:rFonts w:ascii="DIN Pro Regular" w:hAnsi="DIN Pro Regular" w:cs="DIN Pro Regular"/>
          <w:lang w:val="ro-RO"/>
        </w:rPr>
      </w:pPr>
    </w:p>
    <w:p w14:paraId="147E0D8A" w14:textId="77777777" w:rsidR="00D06C4B" w:rsidRPr="00D06C4B" w:rsidRDefault="00D06C4B" w:rsidP="00D06C4B">
      <w:pPr>
        <w:pStyle w:val="p"/>
        <w:rPr>
          <w:rFonts w:ascii="DIN Pro Regular" w:hAnsi="DIN Pro Regular" w:cs="DIN Pro Regular"/>
          <w:b/>
          <w:bCs/>
          <w:lang w:val="ro-RO"/>
        </w:rPr>
      </w:pPr>
      <w:r w:rsidRPr="00D06C4B">
        <w:rPr>
          <w:rFonts w:ascii="DIN Pro Regular" w:hAnsi="DIN Pro Regular" w:cs="DIN Pro Regular"/>
          <w:b/>
          <w:bCs/>
          <w:lang w:val="ro-RO"/>
        </w:rPr>
        <w:t>INFORMAȚII ADIȚIONALE</w:t>
      </w:r>
    </w:p>
    <w:p w14:paraId="351875A4" w14:textId="0D33BA48" w:rsidR="00D06C4B" w:rsidRPr="00D06C4B" w:rsidRDefault="00D06C4B" w:rsidP="00D06C4B">
      <w:pPr>
        <w:pStyle w:val="p"/>
        <w:rPr>
          <w:rFonts w:ascii="DIN Pro Regular" w:hAnsi="DIN Pro Regular" w:cs="DIN Pro Regular"/>
          <w:lang w:val="ro-RO"/>
        </w:rPr>
      </w:pPr>
      <w:r w:rsidRPr="00D06C4B">
        <w:rPr>
          <w:rFonts w:ascii="DIN Pro Regular" w:hAnsi="DIN Pro Regular" w:cs="DIN Pro Regular"/>
          <w:lang w:val="ro-RO"/>
        </w:rPr>
        <w:t>Media teoretică de returnare la jucător este de 88.09%, 89.12%, 90.03%, 91.25%, 92.23%, 93.11%, 93.77%, 95.13%, 96.02%, 96.95%, 97.96%.</w:t>
      </w:r>
    </w:p>
    <w:p w14:paraId="0665EF18" w14:textId="77777777" w:rsidR="00D06C4B" w:rsidRPr="00D06C4B" w:rsidRDefault="00D06C4B" w:rsidP="00D06C4B">
      <w:pPr>
        <w:pStyle w:val="p"/>
        <w:rPr>
          <w:rFonts w:ascii="DIN Pro Regular" w:hAnsi="DIN Pro Regular" w:cs="DIN Pro Regular"/>
          <w:lang w:val="ro-RO"/>
        </w:rPr>
      </w:pPr>
      <w:r w:rsidRPr="00D06C4B">
        <w:rPr>
          <w:rFonts w:ascii="DIN Pro Regular" w:hAnsi="DIN Pro Regular" w:cs="DIN Pro Regular"/>
          <w:lang w:val="ro-RO"/>
        </w:rPr>
        <w:t>Funcţionarea defectuoasă anulează toate plăţile şi jocurile.</w:t>
      </w:r>
    </w:p>
    <w:p w14:paraId="78985656" w14:textId="77777777" w:rsidR="00D06C4B" w:rsidRPr="00324B2B" w:rsidRDefault="00D06C4B" w:rsidP="00785516">
      <w:pPr>
        <w:pStyle w:val="p"/>
        <w:rPr>
          <w:rFonts w:ascii="DIN Pro Regular" w:hAnsi="DIN Pro Regular" w:cs="DIN Pro Regular"/>
          <w:lang w:val="ro-RO"/>
        </w:rPr>
      </w:pPr>
    </w:p>
    <w:sectPr w:rsidR="00D06C4B" w:rsidRPr="00324B2B" w:rsidSect="00AF38B8">
      <w:headerReference w:type="even" r:id="rId49"/>
      <w:headerReference w:type="default" r:id="rId50"/>
      <w:footerReference w:type="even" r:id="rId51"/>
      <w:footerReference w:type="default" r:id="rId52"/>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17D07" w14:textId="77777777" w:rsidR="00AF38B8" w:rsidRPr="00324B2B" w:rsidRDefault="00AF38B8" w:rsidP="007E27D0">
      <w:pPr>
        <w:rPr>
          <w:rFonts w:ascii="DIN Pro Regular" w:hAnsi="DIN Pro Regular" w:cs="DIN Pro Regular"/>
        </w:rPr>
      </w:pPr>
      <w:r w:rsidRPr="00324B2B">
        <w:rPr>
          <w:rFonts w:ascii="DIN Pro Regular" w:hAnsi="DIN Pro Regular" w:cs="DIN Pro Regular"/>
        </w:rPr>
        <w:separator/>
      </w:r>
    </w:p>
  </w:endnote>
  <w:endnote w:type="continuationSeparator" w:id="0">
    <w:p w14:paraId="3B2FC24C" w14:textId="77777777" w:rsidR="00AF38B8" w:rsidRPr="00324B2B" w:rsidRDefault="00AF38B8" w:rsidP="007E27D0">
      <w:pPr>
        <w:rPr>
          <w:rFonts w:ascii="DIN Pro Regular" w:hAnsi="DIN Pro Regular" w:cs="DIN Pro Regular"/>
        </w:rPr>
      </w:pPr>
      <w:r w:rsidRPr="00324B2B">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324B2B" w:rsidRDefault="00631BC6">
    <w:pPr>
      <w:rPr>
        <w:rFonts w:ascii="DIN Pro Regular" w:hAnsi="DIN Pro Regular" w:cs="DIN Pro Regular"/>
      </w:rPr>
    </w:pPr>
    <w:r w:rsidRPr="00324B2B">
      <w:rPr>
        <w:rFonts w:ascii="DIN Pro Regular" w:hAnsi="DIN Pro Regular" w:cs="DIN Pro Regular"/>
      </w:rP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4640B" w14:textId="77777777" w:rsidR="007E27D0" w:rsidRPr="00324B2B" w:rsidRDefault="007E27D0">
    <w:pPr>
      <w:rPr>
        <w:rFonts w:ascii="DIN Pro Regular" w:hAnsi="DIN Pro Regular" w:cs="DIN Pro Regul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249B0" w14:textId="77777777" w:rsidR="00AF38B8" w:rsidRPr="00324B2B" w:rsidRDefault="00AF38B8" w:rsidP="007E27D0">
      <w:pPr>
        <w:rPr>
          <w:rFonts w:ascii="DIN Pro Regular" w:hAnsi="DIN Pro Regular" w:cs="DIN Pro Regular"/>
        </w:rPr>
      </w:pPr>
      <w:r w:rsidRPr="00324B2B">
        <w:rPr>
          <w:rFonts w:ascii="DIN Pro Regular" w:hAnsi="DIN Pro Regular" w:cs="DIN Pro Regular"/>
        </w:rPr>
        <w:separator/>
      </w:r>
    </w:p>
  </w:footnote>
  <w:footnote w:type="continuationSeparator" w:id="0">
    <w:p w14:paraId="74780A5A" w14:textId="77777777" w:rsidR="00AF38B8" w:rsidRPr="00324B2B" w:rsidRDefault="00AF38B8" w:rsidP="007E27D0">
      <w:pPr>
        <w:rPr>
          <w:rFonts w:ascii="DIN Pro Regular" w:hAnsi="DIN Pro Regular" w:cs="DIN Pro Regular"/>
        </w:rPr>
      </w:pPr>
      <w:r w:rsidRPr="00324B2B">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324B2B" w14:paraId="6D01CEF2" w14:textId="77777777" w:rsidTr="00631BC6">
      <w:trPr>
        <w:jc w:val="right"/>
      </w:trPr>
      <w:tc>
        <w:tcPr>
          <w:tcW w:w="1650" w:type="pct"/>
        </w:tcPr>
        <w:p w14:paraId="254BEE4D" w14:textId="77777777" w:rsidR="007E27D0" w:rsidRPr="00324B2B" w:rsidRDefault="00631BC6">
          <w:pPr>
            <w:pStyle w:val="divfooterRight"/>
            <w:rPr>
              <w:rFonts w:ascii="DIN Pro Regular" w:hAnsi="DIN Pro Regular" w:cs="DIN Pro Regular"/>
            </w:rPr>
          </w:pPr>
          <w:r w:rsidRPr="00324B2B">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324B2B" w14:paraId="519A6F35" w14:textId="77777777" w:rsidTr="00B14C70">
      <w:trPr>
        <w:jc w:val="right"/>
      </w:trPr>
      <w:tc>
        <w:tcPr>
          <w:tcW w:w="1650" w:type="pct"/>
        </w:tcPr>
        <w:p w14:paraId="6665271D" w14:textId="77777777" w:rsidR="007E27D0" w:rsidRPr="00324B2B" w:rsidRDefault="00631BC6">
          <w:pPr>
            <w:pStyle w:val="divfooterRight"/>
            <w:rPr>
              <w:rFonts w:ascii="DIN Pro Regular" w:hAnsi="DIN Pro Regular" w:cs="DIN Pro Regular"/>
            </w:rPr>
          </w:pPr>
          <w:r w:rsidRPr="00324B2B">
            <w:rPr>
              <w:rFonts w:ascii="DIN Pro Regular" w:hAnsi="DIN Pro Regular" w:cs="DIN Pro Regular"/>
              <w:color w:val="000000"/>
            </w:rPr>
            <w:t>Dolphin's Wild Ride</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300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sLCwNDA0MjMzMLBQ0lEKTi0uzszPAykwrAUAdc4ZHywAAAA="/>
  </w:docVars>
  <w:rsids>
    <w:rsidRoot w:val="007E27D0"/>
    <w:rsid w:val="00077FDD"/>
    <w:rsid w:val="000E78B2"/>
    <w:rsid w:val="001128EE"/>
    <w:rsid w:val="00166B08"/>
    <w:rsid w:val="001E7287"/>
    <w:rsid w:val="002311A0"/>
    <w:rsid w:val="002C68DB"/>
    <w:rsid w:val="00324B2B"/>
    <w:rsid w:val="00372D2B"/>
    <w:rsid w:val="00375C96"/>
    <w:rsid w:val="003966CC"/>
    <w:rsid w:val="003A2EFE"/>
    <w:rsid w:val="003B3B3C"/>
    <w:rsid w:val="00475A3F"/>
    <w:rsid w:val="00505CEC"/>
    <w:rsid w:val="005452AB"/>
    <w:rsid w:val="0057329F"/>
    <w:rsid w:val="005A55D8"/>
    <w:rsid w:val="005D3C12"/>
    <w:rsid w:val="00631BC6"/>
    <w:rsid w:val="00647BC9"/>
    <w:rsid w:val="00650D2F"/>
    <w:rsid w:val="006A65C1"/>
    <w:rsid w:val="006D3A4A"/>
    <w:rsid w:val="0070567D"/>
    <w:rsid w:val="00785516"/>
    <w:rsid w:val="007D46B7"/>
    <w:rsid w:val="007E27D0"/>
    <w:rsid w:val="008327B7"/>
    <w:rsid w:val="008572EF"/>
    <w:rsid w:val="008B5A13"/>
    <w:rsid w:val="008C6C89"/>
    <w:rsid w:val="00932678"/>
    <w:rsid w:val="00945CF4"/>
    <w:rsid w:val="009663BC"/>
    <w:rsid w:val="009A7054"/>
    <w:rsid w:val="009A7D6F"/>
    <w:rsid w:val="00A50B10"/>
    <w:rsid w:val="00A773F3"/>
    <w:rsid w:val="00AC1311"/>
    <w:rsid w:val="00AC65DF"/>
    <w:rsid w:val="00AF38B8"/>
    <w:rsid w:val="00B14C70"/>
    <w:rsid w:val="00B31837"/>
    <w:rsid w:val="00BD5BB8"/>
    <w:rsid w:val="00BE0E49"/>
    <w:rsid w:val="00C34141"/>
    <w:rsid w:val="00C41C79"/>
    <w:rsid w:val="00CA7505"/>
    <w:rsid w:val="00D06C4B"/>
    <w:rsid w:val="00D876BD"/>
    <w:rsid w:val="00DB13B2"/>
    <w:rsid w:val="00DF0B10"/>
    <w:rsid w:val="00E135A4"/>
    <w:rsid w:val="00E22FB5"/>
    <w:rsid w:val="00F17D16"/>
    <w:rsid w:val="00F235B1"/>
    <w:rsid w:val="00F53CCD"/>
    <w:rsid w:val="00F83FF9"/>
    <w:rsid w:val="00FB3E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BookTitle">
    <w:name w:val="Book Title"/>
    <w:basedOn w:val="DefaultParagraphFont"/>
    <w:qFormat/>
    <w:rsid w:val="003966CC"/>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3966CC"/>
  </w:style>
  <w:style w:type="table" w:styleId="PlainTable4">
    <w:name w:val="Plain Table 4"/>
    <w:basedOn w:val="TableNormal"/>
    <w:rsid w:val="003966CC"/>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D06C4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8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header" Target="head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footnotes" Target="footnote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jpe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2.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3.xml><?xml version="1.0" encoding="utf-8"?>
<ds:datastoreItem xmlns:ds="http://schemas.openxmlformats.org/officeDocument/2006/customXml" ds:itemID="{38120DE0-58FE-4A20-B619-C516DC278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1191</Words>
  <Characters>6791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Table_of_Contents</vt:lpstr>
    </vt:vector>
  </TitlesOfParts>
  <Company>SYNOT Games</Company>
  <LinksUpToDate>false</LinksUpToDate>
  <CharactersWithSpaces>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Jorge Requejo</cp:lastModifiedBy>
  <cp:revision>3</cp:revision>
  <dcterms:created xsi:type="dcterms:W3CDTF">2023-09-13T10:07:00Z</dcterms:created>
  <dcterms:modified xsi:type="dcterms:W3CDTF">2024-02-15T11:23:00Z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