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Chilli Joker Dice</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Chilli Joker Dice este un joc video cu 5 role în care apar opțiunea Full Reels Multiplier și simbolul Wild ce declanșează respin-uri.</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5 linii fixe de plată.</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Doar cel mai mare câștig este plătit pe o linie de plată activă.</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sz w:val="24"/>
          <w:szCs w:val="24"/>
          <w:rtl w:val="0"/>
        </w:rPr>
        <w:t xml:space="preserve">95.01 % (joc) + 1% (Synot Progressive Bonus)</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2965450"/>
            <wp:effectExtent b="0" l="0" r="0" t="0"/>
            <wp:docPr descr="A screenshot of a casino game&#10;&#10;Description automatically generated" id="2020457412" name="image30.png"/>
            <a:graphic>
              <a:graphicData uri="http://schemas.openxmlformats.org/drawingml/2006/picture">
                <pic:pic>
                  <pic:nvPicPr>
                    <pic:cNvPr descr="A screenshot of a casino game&#10;&#10;Description automatically generated" id="0" name="image30.png"/>
                    <pic:cNvPicPr preferRelativeResize="0"/>
                  </pic:nvPicPr>
                  <pic:blipFill>
                    <a:blip r:embed="rId7"/>
                    <a:srcRect b="0" l="0" r="0" t="0"/>
                    <a:stretch>
                      <a:fillRect/>
                    </a:stretch>
                  </pic:blipFill>
                  <pic:spPr>
                    <a:xfrm>
                      <a:off x="0" y="0"/>
                      <a:ext cx="5943600" cy="296545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7">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5 linii fixe de plată.</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85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96"/>
        <w:gridCol w:w="1701"/>
        <w:gridCol w:w="1701"/>
        <w:gridCol w:w="1701"/>
        <w:gridCol w:w="1701"/>
        <w:tblGridChange w:id="0">
          <w:tblGrid>
            <w:gridCol w:w="1696"/>
            <w:gridCol w:w="1701"/>
            <w:gridCol w:w="1701"/>
            <w:gridCol w:w="1701"/>
            <w:gridCol w:w="1701"/>
          </w:tblGrid>
        </w:tblGridChange>
      </w:tblGrid>
      <w:tr>
        <w:trPr>
          <w:cantSplit w:val="0"/>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1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1C">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1D">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1E">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1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eaaaa" w:val="clear"/>
                </w:tcPr>
                <w:p w:rsidR="00000000" w:rsidDel="00000000" w:rsidP="00000000" w:rsidRDefault="00000000" w:rsidRPr="00000000" w14:paraId="00000020">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1">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2">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3">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4">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25">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6">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7">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9">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2A">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w:t>
            </w:r>
          </w:p>
        </w:tc>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4"/>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6a6a6" w:val="clear"/>
                </w:tcPr>
                <w:p w:rsidR="00000000" w:rsidDel="00000000" w:rsidP="00000000" w:rsidRDefault="00000000" w:rsidRPr="00000000" w14:paraId="0000002C">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D">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E">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F">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30">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1">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3">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4">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A">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3B">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w:t>
            </w:r>
          </w:p>
        </w:tc>
        <w:tc>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3D">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E">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F">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4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3">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4">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5">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6">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eaaaa" w:val="clear"/>
                </w:tcPr>
                <w:p w:rsidR="00000000" w:rsidDel="00000000" w:rsidP="00000000" w:rsidRDefault="00000000" w:rsidRPr="00000000" w14:paraId="00000047">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48">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49">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4A">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4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4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w:t>
            </w:r>
          </w:p>
        </w:tc>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6a6a6" w:val="clear"/>
                </w:tcPr>
                <w:p w:rsidR="00000000" w:rsidDel="00000000" w:rsidP="00000000" w:rsidRDefault="00000000" w:rsidRPr="00000000" w14:paraId="0000004E">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4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50">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51">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52">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53">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54">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5">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5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5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59">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5A">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5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5C">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5D">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w:t>
            </w:r>
          </w:p>
        </w:tc>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5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60">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6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6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6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64">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6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66">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6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68">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6a6a6" w:val="clear"/>
                </w:tcPr>
                <w:p w:rsidR="00000000" w:rsidDel="00000000" w:rsidP="00000000" w:rsidRDefault="00000000" w:rsidRPr="00000000" w14:paraId="0000006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6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6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6C">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6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6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5</w:t>
            </w:r>
          </w:p>
        </w:tc>
      </w:tr>
    </w:tbl>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5715</wp:posOffset>
            </wp:positionV>
            <wp:extent cx="778510" cy="719455"/>
            <wp:effectExtent b="0" l="0" r="0" t="0"/>
            <wp:wrapSquare wrapText="bothSides" distB="0" distT="0" distL="114300" distR="114300"/>
            <wp:docPr descr="A clown mask with gold and red and green jester hats&#10;&#10;Description automatically generated" id="2020457411" name="image28.png"/>
            <a:graphic>
              <a:graphicData uri="http://schemas.openxmlformats.org/drawingml/2006/picture">
                <pic:pic>
                  <pic:nvPicPr>
                    <pic:cNvPr descr="A clown mask with gold and red and green jester hats&#10;&#10;Description automatically generated" id="0" name="image28.png"/>
                    <pic:cNvPicPr preferRelativeResize="0"/>
                  </pic:nvPicPr>
                  <pic:blipFill>
                    <a:blip r:embed="rId8"/>
                    <a:srcRect b="0" l="0" r="0" t="0"/>
                    <a:stretch>
                      <a:fillRect/>
                    </a:stretch>
                  </pic:blipFill>
                  <pic:spPr>
                    <a:xfrm>
                      <a:off x="0" y="0"/>
                      <a:ext cx="778510" cy="719455"/>
                    </a:xfrm>
                    <a:prstGeom prst="rect"/>
                    <a:ln/>
                  </pic:spPr>
                </pic:pic>
              </a:graphicData>
            </a:graphic>
          </wp:anchor>
        </w:drawing>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cu simbolul Wild oferă un respin și rămân fixe în timpul respin-ului oferit.</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Înainte de respin sunt evaluate câștigurile. După respin sunt evaluate câștigurile și simbolurile fixe sunt eliberate.</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apar noi combinații câștigătoare cu un simbol Wild, atunci un alt respin este oferit. Un respin este jucat cu aceeași opțiune de pariu, setat în runda care a premiat cu un respin.</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Full Reels Multiplier</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sunt înmulțite cu x2 atunci când cel puțin trei role consecutive sunt umplute cu același simbol, începând de la stânga.</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1"/>
        <w:keepLines w:val="0"/>
        <w:pageBreakBefore w:val="1"/>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8"/>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85">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20457413"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87">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20457415"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8">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89">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20457414"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A">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8B">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20457417"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C">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poate fi declanșat în timpul jocului SYNOT Free Round Bonus.</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9"/>
        <w:tblW w:w="9360.0" w:type="dxa"/>
        <w:jc w:val="left"/>
        <w:tblLayout w:type="fixed"/>
        <w:tblLook w:val="0000"/>
      </w:tblPr>
      <w:tblGrid>
        <w:gridCol w:w="1850"/>
        <w:gridCol w:w="2226"/>
        <w:gridCol w:w="1762"/>
        <w:gridCol w:w="1762"/>
        <w:gridCol w:w="1760"/>
        <w:tblGridChange w:id="0">
          <w:tblGrid>
            <w:gridCol w:w="1850"/>
            <w:gridCol w:w="2226"/>
            <w:gridCol w:w="1762"/>
            <w:gridCol w:w="1762"/>
            <w:gridCol w:w="1760"/>
          </w:tblGrid>
        </w:tblGridChange>
      </w:tblGrid>
      <w:tr>
        <w:trPr>
          <w:cantSplit w:val="0"/>
          <w:trHeight w:val="540" w:hRule="atLeast"/>
          <w:tblHeader w:val="1"/>
        </w:trPr>
        <w:tc>
          <w:tcPr>
            <w:tcBorders>
              <w:bottom w:color="555555" w:space="0" w:sz="12" w:val="single"/>
            </w:tcBorders>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(5x)</w:t>
            </w:r>
          </w:p>
        </w:tc>
        <w:tc>
          <w:tcPr>
            <w:tcBorders>
              <w:bottom w:color="555555" w:space="0" w:sz="12" w:val="single"/>
            </w:tcBorders>
            <w:vAlign w:val="cente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(4x)</w:t>
            </w:r>
          </w:p>
        </w:tc>
        <w:tc>
          <w:tcPr>
            <w:tcBorders>
              <w:bottom w:color="555555" w:space="0" w:sz="12" w:val="single"/>
            </w:tcBorders>
            <w:vAlign w:val="cente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r>
      <w:tr>
        <w:trPr>
          <w:cantSplit w:val="0"/>
          <w:trHeight w:val="1457" w:hRule="atLeast"/>
          <w:tblHeader w:val="0"/>
        </w:trPr>
        <w:tc>
          <w:tcPr>
            <w:shd w:fill="f2f2f2" w:val="clear"/>
            <w:tcMar>
              <w:left w:w="75.0" w:type="dxa"/>
            </w:tcMar>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8870" cy="720000"/>
                  <wp:effectExtent b="0" l="0" r="0" t="0"/>
                  <wp:docPr id="2020457416" name="image11.png"/>
                  <a:graphic>
                    <a:graphicData uri="http://schemas.openxmlformats.org/drawingml/2006/picture">
                      <pic:pic>
                        <pic:nvPicPr>
                          <pic:cNvPr id="0" name="image11.png"/>
                          <pic:cNvPicPr preferRelativeResize="0"/>
                        </pic:nvPicPr>
                        <pic:blipFill>
                          <a:blip r:embed="rId13"/>
                          <a:srcRect b="0" l="0" r="0" t="0"/>
                          <a:stretch>
                            <a:fillRect/>
                          </a:stretch>
                        </pic:blipFill>
                        <pic:spPr>
                          <a:xfrm>
                            <a:off x="0" y="0"/>
                            <a:ext cx="778870"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A3">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Joker</w:t>
            </w:r>
          </w:p>
          <w:p w:rsidR="00000000" w:rsidDel="00000000" w:rsidP="00000000" w:rsidRDefault="00000000" w:rsidRPr="00000000" w14:paraId="000000A4">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(Simbolul Wild)</w:t>
            </w:r>
          </w:p>
        </w:tc>
        <w:tc>
          <w:tcPr>
            <w:shd w:fill="f2f2f2" w:val="clea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f2f2f2" w:val="clea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f2f2f2" w:val="clear"/>
            <w:tcMar>
              <w:left w:w="75.0" w:type="dxa"/>
            </w:tcMar>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457" w:hRule="atLeast"/>
          <w:tblHeader w:val="0"/>
        </w:trPr>
        <w:tc>
          <w:tcPr>
            <w:tcMar>
              <w:left w:w="75.0" w:type="dxa"/>
            </w:tcMar>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9250" cy="720000"/>
                  <wp:effectExtent b="0" l="0" r="0" t="0"/>
                  <wp:docPr id="2020457421" name="image27.png"/>
                  <a:graphic>
                    <a:graphicData uri="http://schemas.openxmlformats.org/drawingml/2006/picture">
                      <pic:pic>
                        <pic:nvPicPr>
                          <pic:cNvPr id="0" name="image27.png"/>
                          <pic:cNvPicPr preferRelativeResize="0"/>
                        </pic:nvPicPr>
                        <pic:blipFill>
                          <a:blip r:embed="rId14"/>
                          <a:srcRect b="0" l="0" r="0" t="0"/>
                          <a:stretch>
                            <a:fillRect/>
                          </a:stretch>
                        </pic:blipFill>
                        <pic:spPr>
                          <a:xfrm>
                            <a:off x="0" y="0"/>
                            <a:ext cx="739250" cy="72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A9">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Chilli roșu</w:t>
            </w:r>
          </w:p>
        </w:tc>
        <w:tc>
          <w:tcP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p>
        </w:tc>
        <w:tc>
          <w:tcPr>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tcMar>
              <w:left w:w="75.0" w:type="dxa"/>
            </w:tcMa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r>
      <w:tr>
        <w:trPr>
          <w:cantSplit w:val="0"/>
          <w:trHeight w:val="1472" w:hRule="atLeast"/>
          <w:tblHeader w:val="0"/>
        </w:trPr>
        <w:tc>
          <w:tcPr>
            <w:shd w:fill="eeeeee" w:val="clear"/>
            <w:tcMar>
              <w:left w:w="75.0" w:type="dxa"/>
            </w:tcMar>
            <w:vAlign w:val="cente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5401" cy="720000"/>
                  <wp:effectExtent b="0" l="0" r="0" t="0"/>
                  <wp:docPr id="2020457419" name="image19.png"/>
                  <a:graphic>
                    <a:graphicData uri="http://schemas.openxmlformats.org/drawingml/2006/picture">
                      <pic:pic>
                        <pic:nvPicPr>
                          <pic:cNvPr id="0" name="image19.png"/>
                          <pic:cNvPicPr preferRelativeResize="0"/>
                        </pic:nvPicPr>
                        <pic:blipFill>
                          <a:blip r:embed="rId15"/>
                          <a:srcRect b="0" l="0" r="0" t="0"/>
                          <a:stretch>
                            <a:fillRect/>
                          </a:stretch>
                        </pic:blipFill>
                        <pic:spPr>
                          <a:xfrm>
                            <a:off x="0" y="0"/>
                            <a:ext cx="735401" cy="72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AE">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Chilli verde</w:t>
            </w:r>
          </w:p>
        </w:tc>
        <w:tc>
          <w:tcPr>
            <w:shd w:fill="eeeeee" w:val="clea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24x</w:t>
            </w:r>
          </w:p>
        </w:tc>
        <w:tc>
          <w:tcPr>
            <w:shd w:fill="eeeeee" w:val="clear"/>
            <w:vAlign w:val="cente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16x</w:t>
            </w:r>
          </w:p>
        </w:tc>
        <w:tc>
          <w:tcPr>
            <w:shd w:fill="eeeeee" w:val="clear"/>
            <w:tcMar>
              <w:left w:w="75.0" w:type="dxa"/>
            </w:tcMar>
            <w:vAlign w:val="cente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r>
      <w:tr>
        <w:trPr>
          <w:cantSplit w:val="0"/>
          <w:trHeight w:val="1291" w:hRule="atLeast"/>
          <w:tblHeader w:val="0"/>
        </w:trPr>
        <w:tc>
          <w:tcPr>
            <w:tcMar>
              <w:left w:w="75.0" w:type="dxa"/>
            </w:tcMar>
            <w:vAlign w:val="cente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42500" cy="720000"/>
                  <wp:effectExtent b="0" l="0" r="0" t="0"/>
                  <wp:docPr id="2020457424" name="image16.png"/>
                  <a:graphic>
                    <a:graphicData uri="http://schemas.openxmlformats.org/drawingml/2006/picture">
                      <pic:pic>
                        <pic:nvPicPr>
                          <pic:cNvPr id="0" name="image16.png"/>
                          <pic:cNvPicPr preferRelativeResize="0"/>
                        </pic:nvPicPr>
                        <pic:blipFill>
                          <a:blip r:embed="rId16"/>
                          <a:srcRect b="0" l="0" r="0" t="0"/>
                          <a:stretch>
                            <a:fillRect/>
                          </a:stretch>
                        </pic:blipFill>
                        <pic:spPr>
                          <a:xfrm>
                            <a:off x="0" y="0"/>
                            <a:ext cx="742500" cy="72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B3">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Cinci sâmburi zaruri</w:t>
            </w:r>
          </w:p>
        </w:tc>
        <w:tc>
          <w:tcP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tcMar>
              <w:left w:w="75.0" w:type="dxa"/>
            </w:tcMar>
            <w:vAlign w:val="cente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r>
      <w:tr>
        <w:trPr>
          <w:cantSplit w:val="0"/>
          <w:trHeight w:val="1246" w:hRule="atLeast"/>
          <w:tblHeader w:val="0"/>
        </w:trPr>
        <w:tc>
          <w:tcPr>
            <w:shd w:fill="eeeeee" w:val="clear"/>
            <w:tcMar>
              <w:left w:w="75.0" w:type="dxa"/>
            </w:tcMar>
            <w:vAlign w:val="cente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42500" cy="720000"/>
                  <wp:effectExtent b="0" l="0" r="0" t="0"/>
                  <wp:docPr id="2020457422" name="image13.png"/>
                  <a:graphic>
                    <a:graphicData uri="http://schemas.openxmlformats.org/drawingml/2006/picture">
                      <pic:pic>
                        <pic:nvPicPr>
                          <pic:cNvPr id="0" name="image13.png"/>
                          <pic:cNvPicPr preferRelativeResize="0"/>
                        </pic:nvPicPr>
                        <pic:blipFill>
                          <a:blip r:embed="rId17"/>
                          <a:srcRect b="0" l="0" r="0" t="0"/>
                          <a:stretch>
                            <a:fillRect/>
                          </a:stretch>
                        </pic:blipFill>
                        <pic:spPr>
                          <a:xfrm>
                            <a:off x="0" y="0"/>
                            <a:ext cx="742500" cy="72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B8">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Patru sâmburi zaruri</w:t>
            </w:r>
          </w:p>
        </w:tc>
        <w:tc>
          <w:tcPr>
            <w:shd w:fill="eeeeee" w:val="clear"/>
            <w:vAlign w:val="cente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12x</w:t>
            </w:r>
          </w:p>
        </w:tc>
        <w:tc>
          <w:tcPr>
            <w:shd w:fill="eeeeee" w:val="clear"/>
            <w:vAlign w:val="cente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shd w:fill="eeeeee" w:val="clear"/>
            <w:tcMar>
              <w:left w:w="75.0" w:type="dxa"/>
            </w:tcMa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r>
      <w:tr>
        <w:trPr>
          <w:cantSplit w:val="0"/>
          <w:trHeight w:val="1336" w:hRule="atLeast"/>
          <w:tblHeader w:val="0"/>
        </w:trPr>
        <w:tc>
          <w:tcPr>
            <w:shd w:fill="auto" w:val="clear"/>
            <w:tcMar>
              <w:left w:w="75.0" w:type="dxa"/>
            </w:tcMa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42500" cy="720000"/>
                  <wp:effectExtent b="0" l="0" r="0" t="0"/>
                  <wp:docPr id="2020457423" name="image32.png"/>
                  <a:graphic>
                    <a:graphicData uri="http://schemas.openxmlformats.org/drawingml/2006/picture">
                      <pic:pic>
                        <pic:nvPicPr>
                          <pic:cNvPr id="0" name="image32.png"/>
                          <pic:cNvPicPr preferRelativeResize="0"/>
                        </pic:nvPicPr>
                        <pic:blipFill>
                          <a:blip r:embed="rId18"/>
                          <a:srcRect b="0" l="0" r="0" t="0"/>
                          <a:stretch>
                            <a:fillRect/>
                          </a:stretch>
                        </pic:blipFill>
                        <pic:spPr>
                          <a:xfrm>
                            <a:off x="0" y="0"/>
                            <a:ext cx="742500" cy="72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BD">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Trei sâmburi zaruri</w:t>
            </w:r>
          </w:p>
        </w:tc>
        <w:tc>
          <w:tcPr>
            <w:vAlign w:val="cente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9x</w:t>
            </w:r>
          </w:p>
        </w:tc>
        <w:tc>
          <w:tcPr>
            <w:vAlign w:val="cente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auto" w:val="clear"/>
            <w:tcMar>
              <w:left w:w="75.0" w:type="dxa"/>
            </w:tcMa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r>
      <w:tr>
        <w:trPr>
          <w:cantSplit w:val="0"/>
          <w:trHeight w:val="1381" w:hRule="atLeast"/>
          <w:tblHeader w:val="0"/>
        </w:trPr>
        <w:tc>
          <w:tcPr>
            <w:shd w:fill="f2f2f2" w:val="clear"/>
            <w:tcMar>
              <w:left w:w="75.0" w:type="dxa"/>
            </w:tcMa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46832" cy="720000"/>
                  <wp:effectExtent b="0" l="0" r="0" t="0"/>
                  <wp:docPr id="2020457425" name="image29.png"/>
                  <a:graphic>
                    <a:graphicData uri="http://schemas.openxmlformats.org/drawingml/2006/picture">
                      <pic:pic>
                        <pic:nvPicPr>
                          <pic:cNvPr id="0" name="image29.png"/>
                          <pic:cNvPicPr preferRelativeResize="0"/>
                        </pic:nvPicPr>
                        <pic:blipFill>
                          <a:blip r:embed="rId19"/>
                          <a:srcRect b="0" l="0" r="0" t="0"/>
                          <a:stretch>
                            <a:fillRect/>
                          </a:stretch>
                        </pic:blipFill>
                        <pic:spPr>
                          <a:xfrm>
                            <a:off x="0" y="0"/>
                            <a:ext cx="746832"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C2">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Două sâmburi zaruri</w:t>
            </w:r>
          </w:p>
        </w:tc>
        <w:tc>
          <w:tcPr>
            <w:shd w:fill="f2f2f2" w:val="clea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f2f2f2" w:val="clea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f2f2f2" w:val="clear"/>
            <w:tcMar>
              <w:left w:w="75.0" w:type="dxa"/>
            </w:tcMar>
            <w:vAlign w:val="cente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411" w:hRule="atLeast"/>
          <w:tblHeader w:val="0"/>
        </w:trPr>
        <w:tc>
          <w:tcPr>
            <w:shd w:fill="auto" w:val="clear"/>
            <w:tcMar>
              <w:left w:w="75.0" w:type="dxa"/>
            </w:tcMar>
            <w:vAlign w:val="cente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47000" cy="720000"/>
                  <wp:effectExtent b="0" l="0" r="0" t="0"/>
                  <wp:docPr id="2020457426" name="image31.png"/>
                  <a:graphic>
                    <a:graphicData uri="http://schemas.openxmlformats.org/drawingml/2006/picture">
                      <pic:pic>
                        <pic:nvPicPr>
                          <pic:cNvPr id="0" name="image31.png"/>
                          <pic:cNvPicPr preferRelativeResize="0"/>
                        </pic:nvPicPr>
                        <pic:blipFill>
                          <a:blip r:embed="rId20"/>
                          <a:srcRect b="0" l="0" r="0" t="0"/>
                          <a:stretch>
                            <a:fillRect/>
                          </a:stretch>
                        </pic:blipFill>
                        <pic:spPr>
                          <a:xfrm>
                            <a:off x="0" y="0"/>
                            <a:ext cx="747000" cy="72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C7">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Un sâmbure zar</w:t>
            </w:r>
          </w:p>
        </w:tc>
        <w:tc>
          <w:tcP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c>
          <w:tcPr>
            <w:vAlign w:val="cente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auto" w:val="clear"/>
            <w:tcMar>
              <w:left w:w="75.0" w:type="dxa"/>
            </w:tcMar>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bl>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tl w:val="0"/>
        </w:rPr>
      </w:r>
    </w:p>
    <w:tbl>
      <w:tblPr>
        <w:tblStyle w:val="Table10"/>
        <w:tblW w:w="9360.0" w:type="dxa"/>
        <w:jc w:val="left"/>
        <w:tblLayout w:type="fixed"/>
        <w:tblLook w:val="0000"/>
      </w:tblPr>
      <w:tblGrid>
        <w:gridCol w:w="2746"/>
        <w:gridCol w:w="6614"/>
        <w:tblGridChange w:id="0">
          <w:tblGrid>
            <w:gridCol w:w="2746"/>
            <w:gridCol w:w="6614"/>
          </w:tblGrid>
        </w:tblGridChange>
      </w:tblGrid>
      <w:tr>
        <w:trPr>
          <w:cantSplit w:val="0"/>
          <w:tblHeader w:val="0"/>
        </w:trPr>
        <w:tc>
          <w:tcPr>
            <w:tcMar>
              <w:left w:w="75.0" w:type="dxa"/>
            </w:tcMar>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47737" cy="447737"/>
                  <wp:effectExtent b="0" l="0" r="0" t="0"/>
                  <wp:docPr id="2020457427" name="image24.png"/>
                  <a:graphic>
                    <a:graphicData uri="http://schemas.openxmlformats.org/drawingml/2006/picture">
                      <pic:pic>
                        <pic:nvPicPr>
                          <pic:cNvPr id="0" name="image24.png"/>
                          <pic:cNvPicPr preferRelativeResize="0"/>
                        </pic:nvPicPr>
                        <pic:blipFill>
                          <a:blip r:embed="rId21"/>
                          <a:srcRect b="0" l="0" r="0" t="0"/>
                          <a:stretch>
                            <a:fillRect/>
                          </a:stretch>
                        </pic:blipFill>
                        <pic:spPr>
                          <a:xfrm>
                            <a:off x="0" y="0"/>
                            <a:ext cx="447737" cy="447737"/>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tcMar>
              <w:left w:w="75.0" w:type="dxa"/>
            </w:tcMa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47737" cy="447737"/>
                  <wp:effectExtent b="0" l="0" r="0" t="0"/>
                  <wp:docPr id="2020457428" name="image17.png"/>
                  <a:graphic>
                    <a:graphicData uri="http://schemas.openxmlformats.org/drawingml/2006/picture">
                      <pic:pic>
                        <pic:nvPicPr>
                          <pic:cNvPr id="0" name="image17.png"/>
                          <pic:cNvPicPr preferRelativeResize="0"/>
                        </pic:nvPicPr>
                        <pic:blipFill>
                          <a:blip r:embed="rId22"/>
                          <a:srcRect b="0" l="0" r="0" t="0"/>
                          <a:stretch>
                            <a:fillRect/>
                          </a:stretch>
                        </pic:blipFill>
                        <pic:spPr>
                          <a:xfrm>
                            <a:off x="0" y="0"/>
                            <a:ext cx="447737" cy="447737"/>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tcMar>
              <w:left w:w="75.0" w:type="dxa"/>
            </w:tcMa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8000" cy="468000"/>
                  <wp:effectExtent b="0" l="0" r="0" t="0"/>
                  <wp:docPr id="2020457429" name="image18.png"/>
                  <a:graphic>
                    <a:graphicData uri="http://schemas.openxmlformats.org/drawingml/2006/picture">
                      <pic:pic>
                        <pic:nvPicPr>
                          <pic:cNvPr id="0" name="image18.png"/>
                          <pic:cNvPicPr preferRelativeResize="0"/>
                        </pic:nvPicPr>
                        <pic:blipFill>
                          <a:blip r:embed="rId23"/>
                          <a:srcRect b="0" l="0" r="0" t="0"/>
                          <a:stretch>
                            <a:fillRect/>
                          </a:stretch>
                        </pic:blipFill>
                        <pic:spPr>
                          <a:xfrm>
                            <a:off x="0" y="0"/>
                            <a:ext cx="468000" cy="468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977" cy="431233"/>
                  <wp:effectExtent b="0" l="0" r="0" t="0"/>
                  <wp:docPr id="2020457430" name="image20.png"/>
                  <a:graphic>
                    <a:graphicData uri="http://schemas.openxmlformats.org/drawingml/2006/picture">
                      <pic:pic>
                        <pic:nvPicPr>
                          <pic:cNvPr id="0" name="image20.png"/>
                          <pic:cNvPicPr preferRelativeResize="0"/>
                        </pic:nvPicPr>
                        <pic:blipFill>
                          <a:blip r:embed="rId24"/>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tcMar>
              <w:left w:w="75.0" w:type="dxa"/>
            </w:tcMar>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47737" cy="447737"/>
                  <wp:effectExtent b="0" l="0" r="0" t="0"/>
                  <wp:docPr id="2020457431" name="image26.png"/>
                  <a:graphic>
                    <a:graphicData uri="http://schemas.openxmlformats.org/drawingml/2006/picture">
                      <pic:pic>
                        <pic:nvPicPr>
                          <pic:cNvPr id="0" name="image26.png"/>
                          <pic:cNvPicPr preferRelativeResize="0"/>
                        </pic:nvPicPr>
                        <pic:blipFill>
                          <a:blip r:embed="rId25"/>
                          <a:srcRect b="0" l="0" r="0" t="0"/>
                          <a:stretch>
                            <a:fillRect/>
                          </a:stretch>
                        </pic:blipFill>
                        <pic:spPr>
                          <a:xfrm>
                            <a:off x="0" y="0"/>
                            <a:ext cx="447737" cy="447737"/>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tcMar>
              <w:left w:w="75.0" w:type="dxa"/>
            </w:tcMar>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57264" cy="457264"/>
                  <wp:effectExtent b="0" l="0" r="0" t="0"/>
                  <wp:docPr id="2020457432" name="image21.png"/>
                  <a:graphic>
                    <a:graphicData uri="http://schemas.openxmlformats.org/drawingml/2006/picture">
                      <pic:pic>
                        <pic:nvPicPr>
                          <pic:cNvPr id="0" name="image21.png"/>
                          <pic:cNvPicPr preferRelativeResize="0"/>
                        </pic:nvPicPr>
                        <pic:blipFill>
                          <a:blip r:embed="rId26"/>
                          <a:srcRect b="0" l="0" r="0" t="0"/>
                          <a:stretch>
                            <a:fillRect/>
                          </a:stretch>
                        </pic:blipFill>
                        <pic:spPr>
                          <a:xfrm>
                            <a:off x="0" y="0"/>
                            <a:ext cx="457264" cy="457264"/>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tcMar>
              <w:left w:w="75.0" w:type="dxa"/>
            </w:tcMar>
            <w:vAlign w:val="cente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57264" cy="457264"/>
                  <wp:effectExtent b="0" l="0" r="0" t="0"/>
                  <wp:docPr id="2020457401" name="image7.png"/>
                  <a:graphic>
                    <a:graphicData uri="http://schemas.openxmlformats.org/drawingml/2006/picture">
                      <pic:pic>
                        <pic:nvPicPr>
                          <pic:cNvPr id="0" name="image7.png"/>
                          <pic:cNvPicPr preferRelativeResize="0"/>
                        </pic:nvPicPr>
                        <pic:blipFill>
                          <a:blip r:embed="rId27"/>
                          <a:srcRect b="0" l="0" r="0" t="0"/>
                          <a:stretch>
                            <a:fillRect/>
                          </a:stretch>
                        </pic:blipFill>
                        <pic:spPr>
                          <a:xfrm>
                            <a:off x="0" y="0"/>
                            <a:ext cx="457264" cy="457264"/>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Mar>
              <w:left w:w="75.0" w:type="dxa"/>
            </w:tcMar>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438997" cy="504000"/>
                  <wp:effectExtent b="0" l="0" r="0" t="0"/>
                  <wp:docPr id="2020457402" name="image1.png"/>
                  <a:graphic>
                    <a:graphicData uri="http://schemas.openxmlformats.org/drawingml/2006/picture">
                      <pic:pic>
                        <pic:nvPicPr>
                          <pic:cNvPr id="0" name="image1.png"/>
                          <pic:cNvPicPr preferRelativeResize="0"/>
                        </pic:nvPicPr>
                        <pic:blipFill>
                          <a:blip r:embed="rId28"/>
                          <a:srcRect b="0" l="0" r="0" t="0"/>
                          <a:stretch>
                            <a:fillRect/>
                          </a:stretch>
                        </pic:blipFill>
                        <pic:spPr>
                          <a:xfrm>
                            <a:off x="0" y="0"/>
                            <a:ext cx="1438997" cy="504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tcMar>
              <w:left w:w="75.0" w:type="dxa"/>
            </w:tcMar>
            <w:vAlign w:val="cente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428269" cy="504000"/>
                  <wp:effectExtent b="0" l="0" r="0" t="0"/>
                  <wp:docPr id="2020457403" name="image12.png"/>
                  <a:graphic>
                    <a:graphicData uri="http://schemas.openxmlformats.org/drawingml/2006/picture">
                      <pic:pic>
                        <pic:nvPicPr>
                          <pic:cNvPr id="0" name="image12.png"/>
                          <pic:cNvPicPr preferRelativeResize="0"/>
                        </pic:nvPicPr>
                        <pic:blipFill>
                          <a:blip r:embed="rId29"/>
                          <a:srcRect b="0" l="0" r="0" t="0"/>
                          <a:stretch>
                            <a:fillRect/>
                          </a:stretch>
                        </pic:blipFill>
                        <pic:spPr>
                          <a:xfrm>
                            <a:off x="0" y="0"/>
                            <a:ext cx="1428269" cy="504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Mar>
              <w:left w:w="75.0" w:type="dxa"/>
            </w:tcMar>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557659" cy="504000"/>
                  <wp:effectExtent b="0" l="0" r="0" t="0"/>
                  <wp:docPr id="2020457404" name="image3.png"/>
                  <a:graphic>
                    <a:graphicData uri="http://schemas.openxmlformats.org/drawingml/2006/picture">
                      <pic:pic>
                        <pic:nvPicPr>
                          <pic:cNvPr id="0" name="image3.png"/>
                          <pic:cNvPicPr preferRelativeResize="0"/>
                        </pic:nvPicPr>
                        <pic:blipFill>
                          <a:blip r:embed="rId30"/>
                          <a:srcRect b="0" l="0" r="0" t="0"/>
                          <a:stretch>
                            <a:fillRect/>
                          </a:stretch>
                        </pic:blipFill>
                        <pic:spPr>
                          <a:xfrm>
                            <a:off x="0" y="0"/>
                            <a:ext cx="1557659" cy="504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tcMar>
              <w:left w:w="75.0" w:type="dxa"/>
            </w:tcMar>
            <w:vAlign w:val="cente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4151" cy="360000"/>
                  <wp:effectExtent b="0" l="0" r="0" t="0"/>
                  <wp:docPr id="2020457405" name="image10.png"/>
                  <a:graphic>
                    <a:graphicData uri="http://schemas.openxmlformats.org/drawingml/2006/picture">
                      <pic:pic>
                        <pic:nvPicPr>
                          <pic:cNvPr id="0" name="image10.png"/>
                          <pic:cNvPicPr preferRelativeResize="0"/>
                        </pic:nvPicPr>
                        <pic:blipFill>
                          <a:blip r:embed="rId31"/>
                          <a:srcRect b="0" l="0" r="0" t="0"/>
                          <a:stretch>
                            <a:fillRect/>
                          </a:stretch>
                        </pic:blipFill>
                        <pic:spPr>
                          <a:xfrm>
                            <a:off x="0" y="0"/>
                            <a:ext cx="584151"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Mar>
              <w:left w:w="75.0" w:type="dxa"/>
            </w:tcMar>
            <w:vAlign w:val="cente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95385" cy="360000"/>
                  <wp:effectExtent b="0" l="0" r="0" t="0"/>
                  <wp:docPr id="2020457406" name="image15.png"/>
                  <a:graphic>
                    <a:graphicData uri="http://schemas.openxmlformats.org/drawingml/2006/picture">
                      <pic:pic>
                        <pic:nvPicPr>
                          <pic:cNvPr id="0" name="image15.png"/>
                          <pic:cNvPicPr preferRelativeResize="0"/>
                        </pic:nvPicPr>
                        <pic:blipFill>
                          <a:blip r:embed="rId32"/>
                          <a:srcRect b="0" l="0" r="0" t="0"/>
                          <a:stretch>
                            <a:fillRect/>
                          </a:stretch>
                        </pic:blipFill>
                        <pic:spPr>
                          <a:xfrm>
                            <a:off x="0" y="0"/>
                            <a:ext cx="595385"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tcMar>
              <w:left w:w="75.0" w:type="dxa"/>
            </w:tcMar>
            <w:vAlign w:val="cente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88210" cy="468000"/>
                  <wp:effectExtent b="0" l="0" r="0" t="0"/>
                  <wp:docPr id="2020457407" name="image14.png"/>
                  <a:graphic>
                    <a:graphicData uri="http://schemas.openxmlformats.org/drawingml/2006/picture">
                      <pic:pic>
                        <pic:nvPicPr>
                          <pic:cNvPr id="0" name="image14.png"/>
                          <pic:cNvPicPr preferRelativeResize="0"/>
                        </pic:nvPicPr>
                        <pic:blipFill>
                          <a:blip r:embed="rId33"/>
                          <a:srcRect b="0" l="0" r="0" t="0"/>
                          <a:stretch>
                            <a:fillRect/>
                          </a:stretch>
                        </pic:blipFill>
                        <pic:spPr>
                          <a:xfrm>
                            <a:off x="0" y="0"/>
                            <a:ext cx="788210" cy="468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Mar>
              <w:left w:w="75.0" w:type="dxa"/>
            </w:tcMar>
            <w:vAlign w:val="cente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7974" cy="468000"/>
                  <wp:effectExtent b="0" l="0" r="0" t="0"/>
                  <wp:docPr id="2020457408" name="image23.png"/>
                  <a:graphic>
                    <a:graphicData uri="http://schemas.openxmlformats.org/drawingml/2006/picture">
                      <pic:pic>
                        <pic:nvPicPr>
                          <pic:cNvPr id="0" name="image23.png"/>
                          <pic:cNvPicPr preferRelativeResize="0"/>
                        </pic:nvPicPr>
                        <pic:blipFill>
                          <a:blip r:embed="rId34"/>
                          <a:srcRect b="0" l="0" r="0" t="0"/>
                          <a:stretch>
                            <a:fillRect/>
                          </a:stretch>
                        </pic:blipFill>
                        <pic:spPr>
                          <a:xfrm>
                            <a:off x="0" y="0"/>
                            <a:ext cx="777974" cy="468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tcMar>
              <w:left w:w="75.0" w:type="dxa"/>
            </w:tcMar>
            <w:vAlign w:val="cente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poate fi folosită ca buton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left w:w="75.0" w:type="dxa"/>
            </w:tcMar>
            <w:vAlign w:val="cente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6665" cy="360000"/>
                  <wp:effectExtent b="0" l="0" r="0" t="0"/>
                  <wp:docPr id="2020457409" name="image5.png"/>
                  <a:graphic>
                    <a:graphicData uri="http://schemas.openxmlformats.org/drawingml/2006/picture">
                      <pic:pic>
                        <pic:nvPicPr>
                          <pic:cNvPr id="0" name="image5.png"/>
                          <pic:cNvPicPr preferRelativeResize="0"/>
                        </pic:nvPicPr>
                        <pic:blipFill>
                          <a:blip r:embed="rId35"/>
                          <a:srcRect b="0" l="0" r="0" t="0"/>
                          <a:stretch>
                            <a:fillRect/>
                          </a:stretch>
                        </pic:blipFill>
                        <pic:spPr>
                          <a:xfrm>
                            <a:off x="0" y="0"/>
                            <a:ext cx="586665"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tcMar>
              <w:left w:w="75.0" w:type="dxa"/>
            </w:tcMar>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0000" cy="360000"/>
                  <wp:effectExtent b="0" l="0" r="0" t="0"/>
                  <wp:docPr id="2020457410" name="image22.png"/>
                  <a:graphic>
                    <a:graphicData uri="http://schemas.openxmlformats.org/drawingml/2006/picture">
                      <pic:pic>
                        <pic:nvPicPr>
                          <pic:cNvPr id="0" name="image22.png"/>
                          <pic:cNvPicPr preferRelativeResize="0"/>
                        </pic:nvPicPr>
                        <pic:blipFill>
                          <a:blip r:embed="rId36"/>
                          <a:srcRect b="0" l="0" r="0" t="0"/>
                          <a:stretch>
                            <a:fillRect/>
                          </a:stretch>
                        </pic:blipFill>
                        <pic:spPr>
                          <a:xfrm>
                            <a:off x="0" y="0"/>
                            <a:ext cx="58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Mar>
              <w:left w:w="75.0" w:type="dxa"/>
            </w:tcMar>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6665" cy="360000"/>
                  <wp:effectExtent b="0" l="0" r="0" t="0"/>
                  <wp:docPr id="2020457418" name="image2.png"/>
                  <a:graphic>
                    <a:graphicData uri="http://schemas.openxmlformats.org/drawingml/2006/picture">
                      <pic:pic>
                        <pic:nvPicPr>
                          <pic:cNvPr id="0" name="image2.png"/>
                          <pic:cNvPicPr preferRelativeResize="0"/>
                        </pic:nvPicPr>
                        <pic:blipFill>
                          <a:blip r:embed="rId37"/>
                          <a:srcRect b="0" l="0" r="0" t="0"/>
                          <a:stretch>
                            <a:fillRect/>
                          </a:stretch>
                        </pic:blipFill>
                        <pic:spPr>
                          <a:xfrm>
                            <a:off x="0" y="0"/>
                            <a:ext cx="586665"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tcMar>
              <w:left w:w="75.0" w:type="dxa"/>
            </w:tcMar>
            <w:vAlign w:val="cente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28685" cy="419158"/>
                  <wp:effectExtent b="0" l="0" r="0" t="0"/>
                  <wp:docPr id="2020457420" name="image25.png"/>
                  <a:graphic>
                    <a:graphicData uri="http://schemas.openxmlformats.org/drawingml/2006/picture">
                      <pic:pic>
                        <pic:nvPicPr>
                          <pic:cNvPr id="0" name="image25.png"/>
                          <pic:cNvPicPr preferRelativeResize="0"/>
                        </pic:nvPicPr>
                        <pic:blipFill>
                          <a:blip r:embed="rId38"/>
                          <a:srcRect b="0" l="0" r="0" t="0"/>
                          <a:stretch>
                            <a:fillRect/>
                          </a:stretch>
                        </pic:blipFill>
                        <pic:spPr>
                          <a:xfrm>
                            <a:off x="0" y="0"/>
                            <a:ext cx="428685" cy="419158"/>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85.07%, 86.52%, 88.01%, 89.03%, 89.98%, 91.00%, 92.01%, 93.02%, 94.00%, 95.01%, 95.97%, 96.98%, 97.98%.</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0F9">
      <w:pPr>
        <w:spacing w:after="260" w:lineRule="auto"/>
        <w:rPr>
          <w:rFonts w:ascii="DIN Pro Regular" w:cs="DIN Pro Regular" w:eastAsia="DIN Pro Regular" w:hAnsi="DIN Pro Regular"/>
          <w:sz w:val="24"/>
          <w:szCs w:val="24"/>
        </w:rPr>
      </w:pPr>
      <w:r w:rsidDel="00000000" w:rsidR="00000000" w:rsidRPr="00000000">
        <w:rPr>
          <w:rtl w:val="0"/>
        </w:rPr>
      </w:r>
    </w:p>
    <w:sectPr>
      <w:headerReference r:id="rId39" w:type="default"/>
      <w:headerReference r:id="rId40" w:type="even"/>
      <w:footerReference r:id="rId41" w:type="even"/>
      <w:pgSz w:h="16845" w:w="11910" w:orient="portrait"/>
      <w:pgMar w:bottom="1418" w:top="1440"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1"/>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Six Fruits</w:t>
          </w:r>
        </w:p>
      </w:tc>
    </w:tr>
  </w:tbl>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12"/>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Chilli Joker Dice</w:t>
          </w:r>
        </w:p>
      </w:tc>
    </w:tr>
  </w:tbl>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23054"/>
  </w:style>
  <w:style w:type="paragraph" w:styleId="Heading1">
    <w:name w:val="heading 1"/>
    <w:link w:val="Heading1Char"/>
    <w:uiPriority w:val="9"/>
    <w:qFormat w:val="1"/>
    <w:rsid w:val="00C44F9C"/>
    <w:pPr>
      <w:outlineLvl w:val="0"/>
    </w:pPr>
  </w:style>
  <w:style w:type="paragraph" w:styleId="Heading2">
    <w:name w:val="heading 2"/>
    <w:qFormat w:val="1"/>
    <w:rsid w:val="00C44F9C"/>
    <w:pPr>
      <w:outlineLvl w:val="1"/>
    </w:pPr>
  </w:style>
  <w:style w:type="paragraph" w:styleId="Heading3">
    <w:name w:val="heading 3"/>
    <w:qFormat w:val="1"/>
    <w:rsid w:val="00C44F9C"/>
    <w:pPr>
      <w:outlineLvl w:val="2"/>
    </w:pPr>
  </w:style>
  <w:style w:type="paragraph" w:styleId="Heading4">
    <w:name w:val="heading 4"/>
    <w:qFormat w:val="1"/>
    <w:rsid w:val="00C44F9C"/>
    <w:pPr>
      <w:outlineLvl w:val="3"/>
    </w:pPr>
  </w:style>
  <w:style w:type="paragraph" w:styleId="Heading5">
    <w:name w:val="heading 5"/>
    <w:qFormat w:val="1"/>
    <w:rsid w:val="00C44F9C"/>
    <w:pPr>
      <w:outlineLvl w:val="4"/>
    </w:pPr>
  </w:style>
  <w:style w:type="paragraph" w:styleId="Heading6">
    <w:name w:val="heading 6"/>
    <w:qFormat w:val="1"/>
    <w:rsid w:val="00C44F9C"/>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C44F9C"/>
    <w:rPr>
      <w:sz w:val="24"/>
      <w:szCs w:val="24"/>
    </w:rPr>
  </w:style>
  <w:style w:type="character" w:styleId="variablepageHeader" w:customStyle="1">
    <w:name w:val="variable_pageHeader"/>
    <w:rsid w:val="00C44F9C"/>
    <w:rPr>
      <w:color w:val="000000"/>
      <w:sz w:val="18"/>
      <w:szCs w:val="18"/>
    </w:rPr>
  </w:style>
  <w:style w:type="paragraph" w:styleId="p1" w:customStyle="1">
    <w:name w:val="p_1"/>
    <w:rsid w:val="00C44F9C"/>
    <w:pPr>
      <w:spacing w:before="240"/>
    </w:pPr>
    <w:rPr>
      <w:sz w:val="24"/>
      <w:szCs w:val="24"/>
    </w:rPr>
  </w:style>
  <w:style w:type="paragraph" w:styleId="divfooterLeft" w:customStyle="1">
    <w:name w:val="div_footerLeft"/>
    <w:rsid w:val="00C44F9C"/>
    <w:rPr>
      <w:sz w:val="18"/>
      <w:szCs w:val="18"/>
    </w:rPr>
  </w:style>
  <w:style w:type="paragraph" w:styleId="divfooterRight" w:customStyle="1">
    <w:name w:val="div_footerRight"/>
    <w:rsid w:val="00C44F9C"/>
    <w:pPr>
      <w:jc w:val="right"/>
    </w:pPr>
    <w:rPr>
      <w:sz w:val="18"/>
      <w:szCs w:val="18"/>
    </w:rPr>
  </w:style>
  <w:style w:type="paragraph" w:styleId="divfooterCenter" w:customStyle="1">
    <w:name w:val="div_footerCenter"/>
    <w:rsid w:val="00C44F9C"/>
    <w:pPr>
      <w:jc w:val="center"/>
    </w:pPr>
    <w:rPr>
      <w:sz w:val="18"/>
      <w:szCs w:val="18"/>
    </w:rPr>
  </w:style>
  <w:style w:type="paragraph" w:styleId="h1" w:customStyle="1">
    <w:name w:val="h1"/>
    <w:basedOn w:val="Heading1"/>
    <w:rsid w:val="00C44F9C"/>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C44F9C"/>
    <w:pPr>
      <w:tabs>
        <w:tab w:val="right" w:leader="dot" w:pos="7900"/>
      </w:tabs>
    </w:pPr>
    <w:rPr>
      <w:b w:val="1"/>
      <w:bCs w:val="1"/>
      <w:sz w:val="24"/>
      <w:szCs w:val="24"/>
    </w:rPr>
  </w:style>
  <w:style w:type="paragraph" w:styleId="TOC2">
    <w:name w:val="toc 2"/>
    <w:rsid w:val="00C44F9C"/>
    <w:pPr>
      <w:tabs>
        <w:tab w:val="right" w:leader="dot" w:pos="7900"/>
      </w:tabs>
      <w:ind w:left="200"/>
    </w:pPr>
    <w:rPr>
      <w:sz w:val="24"/>
      <w:szCs w:val="24"/>
    </w:rPr>
  </w:style>
  <w:style w:type="paragraph" w:styleId="TOC3">
    <w:name w:val="toc 3"/>
    <w:rsid w:val="00C44F9C"/>
    <w:pPr>
      <w:tabs>
        <w:tab w:val="right" w:leader="dot" w:pos="7900"/>
      </w:tabs>
      <w:ind w:left="400"/>
    </w:pPr>
    <w:rPr>
      <w:sz w:val="24"/>
      <w:szCs w:val="24"/>
    </w:rPr>
  </w:style>
  <w:style w:type="paragraph" w:styleId="TOC4">
    <w:name w:val="toc 4"/>
    <w:rsid w:val="00C44F9C"/>
    <w:pPr>
      <w:tabs>
        <w:tab w:val="right" w:leader="dot" w:pos="7900"/>
      </w:tabs>
      <w:ind w:left="600"/>
    </w:pPr>
    <w:rPr>
      <w:sz w:val="24"/>
      <w:szCs w:val="24"/>
    </w:rPr>
  </w:style>
  <w:style w:type="paragraph" w:styleId="TOC5">
    <w:name w:val="toc 5"/>
    <w:rsid w:val="00C44F9C"/>
    <w:pPr>
      <w:tabs>
        <w:tab w:val="right" w:leader="dot" w:pos="7900"/>
      </w:tabs>
      <w:ind w:left="800"/>
    </w:pPr>
    <w:rPr>
      <w:sz w:val="24"/>
      <w:szCs w:val="24"/>
    </w:rPr>
  </w:style>
  <w:style w:type="paragraph" w:styleId="TOC6">
    <w:name w:val="toc 6"/>
    <w:rsid w:val="00C44F9C"/>
    <w:pPr>
      <w:tabs>
        <w:tab w:val="right" w:leader="dot" w:pos="7900"/>
      </w:tabs>
      <w:ind w:left="1000"/>
    </w:pPr>
    <w:rPr>
      <w:sz w:val="24"/>
      <w:szCs w:val="24"/>
    </w:rPr>
  </w:style>
  <w:style w:type="paragraph" w:styleId="TOC7">
    <w:name w:val="toc 7"/>
    <w:rsid w:val="00C44F9C"/>
    <w:pPr>
      <w:tabs>
        <w:tab w:val="right" w:leader="dot" w:pos="7900"/>
      </w:tabs>
      <w:ind w:left="1200"/>
    </w:pPr>
    <w:rPr>
      <w:sz w:val="24"/>
      <w:szCs w:val="24"/>
    </w:rPr>
  </w:style>
  <w:style w:type="paragraph" w:styleId="TOC8">
    <w:name w:val="toc 8"/>
    <w:rsid w:val="00C44F9C"/>
    <w:pPr>
      <w:tabs>
        <w:tab w:val="right" w:leader="dot" w:pos="7900"/>
      </w:tabs>
      <w:ind w:left="1400"/>
    </w:pPr>
    <w:rPr>
      <w:sz w:val="24"/>
      <w:szCs w:val="24"/>
    </w:rPr>
  </w:style>
  <w:style w:type="paragraph" w:styleId="TOC9">
    <w:name w:val="toc 9"/>
    <w:rsid w:val="00C44F9C"/>
    <w:pPr>
      <w:tabs>
        <w:tab w:val="right" w:leader="dot" w:pos="7900"/>
      </w:tabs>
      <w:ind w:left="1600"/>
    </w:pPr>
    <w:rPr>
      <w:sz w:val="24"/>
      <w:szCs w:val="24"/>
    </w:rPr>
  </w:style>
  <w:style w:type="paragraph" w:styleId="divdocumentTitle" w:customStyle="1">
    <w:name w:val="div_documentTitle"/>
    <w:rsid w:val="00C44F9C"/>
    <w:rPr>
      <w:rFonts w:ascii="DINPro-Light" w:cs="DINPro-Light" w:hAnsi="DINPro-Light"/>
      <w:color w:val="0a1e5f"/>
      <w:sz w:val="72"/>
      <w:szCs w:val="72"/>
    </w:rPr>
  </w:style>
  <w:style w:type="character" w:styleId="variable" w:customStyle="1">
    <w:name w:val="variable"/>
    <w:rsid w:val="00C44F9C"/>
    <w:rPr>
      <w:color w:val="0a1e5f"/>
      <w:sz w:val="72"/>
      <w:szCs w:val="72"/>
    </w:rPr>
  </w:style>
  <w:style w:type="paragraph" w:styleId="body" w:customStyle="1">
    <w:name w:val="body"/>
    <w:rsid w:val="00C44F9C"/>
    <w:pPr>
      <w:spacing w:line="0" w:lineRule="atLeast"/>
    </w:pPr>
    <w:rPr>
      <w:sz w:val="24"/>
      <w:szCs w:val="24"/>
    </w:rPr>
  </w:style>
  <w:style w:type="character" w:styleId="variable1" w:customStyle="1">
    <w:name w:val="variable_1"/>
    <w:rsid w:val="00C44F9C"/>
    <w:rPr>
      <w:color w:val="000000"/>
      <w:sz w:val="24"/>
      <w:szCs w:val="24"/>
    </w:rPr>
  </w:style>
  <w:style w:type="character" w:styleId="spansectionTitle" w:customStyle="1">
    <w:name w:val="span_sectionTitle"/>
    <w:rsid w:val="00C44F9C"/>
    <w:rPr>
      <w:b w:val="1"/>
      <w:bCs w:val="1"/>
      <w:smallCaps w:val="1"/>
      <w:color w:val="000000"/>
      <w:sz w:val="24"/>
      <w:szCs w:val="24"/>
    </w:rPr>
  </w:style>
  <w:style w:type="character" w:styleId="spanitalic" w:customStyle="1">
    <w:name w:val="span_italic"/>
    <w:rsid w:val="00C44F9C"/>
    <w:rPr>
      <w:i w:val="1"/>
      <w:iCs w:val="1"/>
      <w:color w:val="000000"/>
      <w:sz w:val="24"/>
      <w:szCs w:val="24"/>
    </w:rPr>
  </w:style>
  <w:style w:type="paragraph" w:styleId="td" w:customStyle="1">
    <w:name w:val="td"/>
    <w:rsid w:val="00C44F9C"/>
    <w:rPr>
      <w:b w:val="1"/>
      <w:bCs w:val="1"/>
      <w:sz w:val="24"/>
      <w:szCs w:val="24"/>
    </w:rPr>
  </w:style>
  <w:style w:type="paragraph" w:styleId="ppaylineCount1" w:customStyle="1">
    <w:name w:val="p_paylineCount1"/>
    <w:rsid w:val="00C44F9C"/>
    <w:pPr>
      <w:jc w:val="center"/>
    </w:pPr>
    <w:rPr>
      <w:b w:val="1"/>
      <w:bCs w:val="1"/>
      <w:sz w:val="24"/>
      <w:szCs w:val="24"/>
    </w:rPr>
  </w:style>
  <w:style w:type="paragraph" w:styleId="td1" w:customStyle="1">
    <w:name w:val="td_1"/>
    <w:rsid w:val="00C44F9C"/>
    <w:rPr>
      <w:sz w:val="24"/>
      <w:szCs w:val="24"/>
    </w:rPr>
  </w:style>
  <w:style w:type="paragraph" w:styleId="ppaylineCount" w:customStyle="1">
    <w:name w:val="p_paylineCount"/>
    <w:rsid w:val="00C44F9C"/>
    <w:pPr>
      <w:jc w:val="center"/>
    </w:pPr>
    <w:rPr>
      <w:sz w:val="24"/>
      <w:szCs w:val="24"/>
    </w:rPr>
  </w:style>
  <w:style w:type="character" w:styleId="spanbutton" w:customStyle="1">
    <w:name w:val="span_button"/>
    <w:rsid w:val="00C44F9C"/>
    <w:rPr>
      <w:b w:val="1"/>
      <w:bCs w:val="1"/>
      <w:color w:val="000000"/>
      <w:sz w:val="24"/>
      <w:szCs w:val="24"/>
    </w:rPr>
  </w:style>
  <w:style w:type="paragraph" w:styleId="th" w:customStyle="1">
    <w:name w:val="th"/>
    <w:rsid w:val="00C44F9C"/>
    <w:rPr>
      <w:b w:val="1"/>
      <w:bCs w:val="1"/>
      <w:sz w:val="24"/>
      <w:szCs w:val="24"/>
    </w:rPr>
  </w:style>
  <w:style w:type="paragraph" w:styleId="tdshaded" w:customStyle="1">
    <w:name w:val="td_shaded"/>
    <w:rsid w:val="00C44F9C"/>
    <w:rPr>
      <w:b w:val="1"/>
      <w:bCs w:val="1"/>
      <w:sz w:val="24"/>
      <w:szCs w:val="24"/>
    </w:rPr>
  </w:style>
  <w:style w:type="paragraph" w:styleId="tdshaded1" w:customStyle="1">
    <w:name w:val="td_shaded_1"/>
    <w:rsid w:val="00C44F9C"/>
    <w:rPr>
      <w:sz w:val="24"/>
      <w:szCs w:val="24"/>
    </w:rPr>
  </w:style>
  <w:style w:type="paragraph" w:styleId="p2" w:customStyle="1">
    <w:name w:val="p_2"/>
    <w:rsid w:val="00C44F9C"/>
    <w:rPr>
      <w:b w:val="1"/>
      <w:bCs w:val="1"/>
      <w:sz w:val="24"/>
      <w:szCs w:val="24"/>
    </w:rPr>
  </w:style>
  <w:style w:type="paragraph" w:styleId="Header">
    <w:name w:val="header"/>
    <w:basedOn w:val="Normal"/>
    <w:link w:val="HeaderChar"/>
    <w:rsid w:val="00F20699"/>
    <w:pPr>
      <w:tabs>
        <w:tab w:val="center" w:pos="4680"/>
        <w:tab w:val="right" w:pos="9360"/>
      </w:tabs>
    </w:pPr>
  </w:style>
  <w:style w:type="character" w:styleId="HeaderChar" w:customStyle="1">
    <w:name w:val="Header Char"/>
    <w:basedOn w:val="DefaultParagraphFont"/>
    <w:link w:val="Header"/>
    <w:rsid w:val="00F20699"/>
  </w:style>
  <w:style w:type="paragraph" w:styleId="Footer">
    <w:name w:val="footer"/>
    <w:basedOn w:val="Normal"/>
    <w:link w:val="FooterChar"/>
    <w:rsid w:val="00F20699"/>
    <w:pPr>
      <w:tabs>
        <w:tab w:val="center" w:pos="4680"/>
        <w:tab w:val="right" w:pos="9360"/>
      </w:tabs>
    </w:pPr>
  </w:style>
  <w:style w:type="character" w:styleId="FooterChar" w:customStyle="1">
    <w:name w:val="Footer Char"/>
    <w:basedOn w:val="DefaultParagraphFont"/>
    <w:link w:val="Footer"/>
    <w:rsid w:val="00F20699"/>
  </w:style>
  <w:style w:type="character" w:styleId="Hyperlink">
    <w:name w:val="Hyperlink"/>
    <w:rsid w:val="00F20699"/>
    <w:rPr>
      <w:color w:val="0563c1"/>
      <w:u w:val="single"/>
    </w:rPr>
  </w:style>
  <w:style w:type="table" w:styleId="TableGrid">
    <w:name w:val="Table Grid"/>
    <w:basedOn w:val="TableNormal"/>
    <w:uiPriority w:val="39"/>
    <w:rsid w:val="00D63D4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
    <w:name w:val="Body Text"/>
    <w:basedOn w:val="Normal"/>
    <w:link w:val="BodyTextChar"/>
    <w:rsid w:val="00A87710"/>
    <w:pPr>
      <w:spacing w:after="220" w:line="220" w:lineRule="atLeast"/>
    </w:pPr>
    <w:rPr>
      <w:rFonts w:ascii="ZapfHumnst BT" w:cs="Arial" w:eastAsia="Times New Roman" w:hAnsi="ZapfHumnst BT"/>
      <w:sz w:val="22"/>
      <w:lang w:val="en-SG"/>
    </w:rPr>
  </w:style>
  <w:style w:type="character" w:styleId="BodyTextChar" w:customStyle="1">
    <w:name w:val="Body Text Char"/>
    <w:basedOn w:val="DefaultParagraphFont"/>
    <w:link w:val="BodyText"/>
    <w:rsid w:val="00A87710"/>
    <w:rPr>
      <w:rFonts w:ascii="ZapfHumnst BT" w:cs="Arial" w:eastAsia="Times New Roman" w:hAnsi="ZapfHumnst BT"/>
      <w:sz w:val="22"/>
      <w:lang w:val="en-SG"/>
    </w:rPr>
  </w:style>
  <w:style w:type="table" w:styleId="TableGrid1" w:customStyle="1">
    <w:name w:val="Table Grid1"/>
    <w:basedOn w:val="TableNormal"/>
    <w:next w:val="TableGrid"/>
    <w:uiPriority w:val="39"/>
    <w:rsid w:val="008227CC"/>
    <w:rPr>
      <w:rFonts w:ascii="Calibri" w:cs="Times New Roman" w:eastAsia="Times New Roman" w:hAnsi="Calibri"/>
      <w:sz w:val="22"/>
      <w:szCs w:val="22"/>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BookTitle">
    <w:name w:val="Book Title"/>
    <w:basedOn w:val="DefaultParagraphFont"/>
    <w:qFormat w:val="1"/>
    <w:rsid w:val="005A2351"/>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5A2351"/>
  </w:style>
  <w:style w:type="table" w:styleId="PlainTable4">
    <w:name w:val="Plain Table 4"/>
    <w:basedOn w:val="TableNormal"/>
    <w:rsid w:val="005A2351"/>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eader" Target="header1.xml"/><Relationship Id="rId20" Type="http://schemas.openxmlformats.org/officeDocument/2006/relationships/image" Target="media/image31.png"/><Relationship Id="rId41" Type="http://schemas.openxmlformats.org/officeDocument/2006/relationships/footer" Target="footer1.xml"/><Relationship Id="rId22" Type="http://schemas.openxmlformats.org/officeDocument/2006/relationships/image" Target="media/image17.png"/><Relationship Id="rId21" Type="http://schemas.openxmlformats.org/officeDocument/2006/relationships/image" Target="media/image24.png"/><Relationship Id="rId24" Type="http://schemas.openxmlformats.org/officeDocument/2006/relationships/image" Target="media/image20.png"/><Relationship Id="rId23" Type="http://schemas.openxmlformats.org/officeDocument/2006/relationships/image" Target="media/image1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26" Type="http://schemas.openxmlformats.org/officeDocument/2006/relationships/image" Target="media/image21.png"/><Relationship Id="rId25" Type="http://schemas.openxmlformats.org/officeDocument/2006/relationships/image" Target="media/image26.png"/><Relationship Id="rId28" Type="http://schemas.openxmlformats.org/officeDocument/2006/relationships/image" Target="media/image1.png"/><Relationship Id="rId27" Type="http://schemas.openxmlformats.org/officeDocument/2006/relationships/image" Target="media/image7.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2.png"/><Relationship Id="rId7" Type="http://schemas.openxmlformats.org/officeDocument/2006/relationships/image" Target="media/image30.png"/><Relationship Id="rId8" Type="http://schemas.openxmlformats.org/officeDocument/2006/relationships/image" Target="media/image28.png"/><Relationship Id="rId31" Type="http://schemas.openxmlformats.org/officeDocument/2006/relationships/image" Target="media/image10.png"/><Relationship Id="rId30" Type="http://schemas.openxmlformats.org/officeDocument/2006/relationships/image" Target="media/image3.png"/><Relationship Id="rId11" Type="http://schemas.openxmlformats.org/officeDocument/2006/relationships/image" Target="media/image8.png"/><Relationship Id="rId33" Type="http://schemas.openxmlformats.org/officeDocument/2006/relationships/image" Target="media/image14.png"/><Relationship Id="rId10" Type="http://schemas.openxmlformats.org/officeDocument/2006/relationships/image" Target="media/image9.png"/><Relationship Id="rId32" Type="http://schemas.openxmlformats.org/officeDocument/2006/relationships/image" Target="media/image15.png"/><Relationship Id="rId13" Type="http://schemas.openxmlformats.org/officeDocument/2006/relationships/image" Target="media/image11.png"/><Relationship Id="rId35" Type="http://schemas.openxmlformats.org/officeDocument/2006/relationships/image" Target="media/image5.png"/><Relationship Id="rId12" Type="http://schemas.openxmlformats.org/officeDocument/2006/relationships/image" Target="media/image4.png"/><Relationship Id="rId34" Type="http://schemas.openxmlformats.org/officeDocument/2006/relationships/image" Target="media/image23.png"/><Relationship Id="rId15" Type="http://schemas.openxmlformats.org/officeDocument/2006/relationships/image" Target="media/image19.png"/><Relationship Id="rId37" Type="http://schemas.openxmlformats.org/officeDocument/2006/relationships/image" Target="media/image2.png"/><Relationship Id="rId14" Type="http://schemas.openxmlformats.org/officeDocument/2006/relationships/image" Target="media/image27.png"/><Relationship Id="rId36" Type="http://schemas.openxmlformats.org/officeDocument/2006/relationships/image" Target="media/image22.png"/><Relationship Id="rId17" Type="http://schemas.openxmlformats.org/officeDocument/2006/relationships/image" Target="media/image13.png"/><Relationship Id="rId39" Type="http://schemas.openxmlformats.org/officeDocument/2006/relationships/header" Target="header2.xml"/><Relationship Id="rId16" Type="http://schemas.openxmlformats.org/officeDocument/2006/relationships/image" Target="media/image16.png"/><Relationship Id="rId38" Type="http://schemas.openxmlformats.org/officeDocument/2006/relationships/image" Target="media/image25.png"/><Relationship Id="rId19" Type="http://schemas.openxmlformats.org/officeDocument/2006/relationships/image" Target="media/image29.png"/><Relationship Id="rId18"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lgi+yIwaJRv1DG3sbJyBxB1+Mw==">CgMxLjAyCGguZ2pkZ3hzOAByITFTYzdOY29hNk9kVFMwbkZnUFhUY3I0TWlUMTJZd3MtSg==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2023-05-29T10:54:00Z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ies>
</file>