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C44F9C" w:rsidRPr="006F624B" w14:paraId="19AE415E" w14:textId="77777777" w:rsidTr="45C83C22">
        <w:tc>
          <w:tcPr>
            <w:tcW w:w="0" w:type="auto"/>
          </w:tcPr>
          <w:p w14:paraId="19DBA0A3" w14:textId="66B130E9" w:rsidR="00C44F9C" w:rsidRPr="006F624B" w:rsidRDefault="000A7CAF" w:rsidP="45C83C22">
            <w:pPr>
              <w:pStyle w:val="divdocumentTitle"/>
              <w:rPr>
                <w:rFonts w:ascii="DIN Pro Regular" w:hAnsi="DIN Pro Regular" w:cs="DIN Pro Regular"/>
                <w:lang w:val="ro-RO"/>
              </w:rPr>
            </w:pPr>
            <w:r w:rsidRPr="006F624B">
              <w:rPr>
                <w:rFonts w:ascii="DIN Pro Regular" w:hAnsi="DIN Pro Regular" w:cs="DIN Pro Regular"/>
                <w:lang w:val="ro-RO"/>
              </w:rPr>
              <w:t>81st</w:t>
            </w:r>
            <w:r w:rsidR="45C83C22" w:rsidRPr="006F624B">
              <w:rPr>
                <w:rFonts w:ascii="DIN Pro Regular" w:hAnsi="DIN Pro Regular" w:cs="DIN Pro Regular"/>
                <w:lang w:val="ro-RO"/>
              </w:rPr>
              <w:t xml:space="preserve"> Cabaret</w:t>
            </w:r>
          </w:p>
        </w:tc>
      </w:tr>
    </w:tbl>
    <w:p w14:paraId="4D0E76CF" w14:textId="77777777" w:rsidR="00C44F9C" w:rsidRPr="006F624B" w:rsidRDefault="45C83C22" w:rsidP="007C7FF7">
      <w:pPr>
        <w:pStyle w:val="body"/>
        <w:rPr>
          <w:rFonts w:ascii="DIN Pro Regular" w:hAnsi="DIN Pro Regular" w:cs="DIN Pro Regular"/>
          <w:lang w:val="ro-RO"/>
        </w:rPr>
      </w:pPr>
      <w:r w:rsidRPr="006F624B">
        <w:rPr>
          <w:rFonts w:ascii="DIN Pro Regular" w:hAnsi="DIN Pro Regular" w:cs="DIN Pro Regular"/>
          <w:color w:val="000000" w:themeColor="text1"/>
          <w:lang w:val="ro-RO"/>
        </w:rPr>
        <w:t> </w:t>
      </w:r>
    </w:p>
    <w:p w14:paraId="1E1C64CA" w14:textId="5506405F" w:rsidR="00EF1749" w:rsidRPr="006F624B" w:rsidRDefault="000A7CAF" w:rsidP="00EF1749">
      <w:pPr>
        <w:rPr>
          <w:rFonts w:ascii="DIN Pro Regular" w:hAnsi="DIN Pro Regular" w:cs="DIN Pro Regular"/>
          <w:lang w:val="ro-RO"/>
        </w:rPr>
      </w:pPr>
      <w:r w:rsidRPr="006F624B">
        <w:rPr>
          <w:rFonts w:ascii="DIN Pro Regular" w:hAnsi="DIN Pro Regular" w:cs="DIN Pro Regular"/>
          <w:lang w:val="ro-RO"/>
        </w:rPr>
        <w:t>81st</w:t>
      </w:r>
      <w:r w:rsidR="00EF1749" w:rsidRPr="006F624B">
        <w:rPr>
          <w:rFonts w:ascii="DIN Pro Regular" w:hAnsi="DIN Pro Regular" w:cs="DIN Pro Regular"/>
          <w:lang w:val="ro-RO"/>
        </w:rPr>
        <w:t xml:space="preserve"> Cabaret este un joc video cu </w:t>
      </w:r>
      <w:r w:rsidRPr="006F624B">
        <w:rPr>
          <w:rFonts w:ascii="DIN Pro Regular" w:hAnsi="DIN Pro Regular" w:cs="DIN Pro Regular"/>
          <w:lang w:val="ro-RO"/>
        </w:rPr>
        <w:t>4</w:t>
      </w:r>
      <w:r w:rsidR="00EF1749" w:rsidRPr="006F624B">
        <w:rPr>
          <w:rFonts w:ascii="DIN Pro Regular" w:hAnsi="DIN Pro Regular" w:cs="DIN Pro Regular"/>
          <w:lang w:val="ro-RO"/>
        </w:rPr>
        <w:t xml:space="preserve"> role în care apare simbolul. </w:t>
      </w:r>
    </w:p>
    <w:p w14:paraId="7C6F3A1B" w14:textId="1AA2323F"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Jocul are </w:t>
      </w:r>
      <w:r w:rsidR="000A7CAF" w:rsidRPr="006F624B">
        <w:rPr>
          <w:rFonts w:ascii="DIN Pro Regular" w:hAnsi="DIN Pro Regular" w:cs="DIN Pro Regular"/>
          <w:lang w:val="ro-RO"/>
        </w:rPr>
        <w:t>9</w:t>
      </w:r>
      <w:r w:rsidRPr="006F624B">
        <w:rPr>
          <w:rFonts w:ascii="DIN Pro Regular" w:hAnsi="DIN Pro Regular" w:cs="DIN Pro Regular"/>
          <w:lang w:val="ro-RO"/>
        </w:rPr>
        <w:t xml:space="preserve"> linii de plată fixe sau </w:t>
      </w:r>
      <w:r w:rsidR="000A7CAF" w:rsidRPr="006F624B">
        <w:rPr>
          <w:rFonts w:ascii="DIN Pro Regular" w:hAnsi="DIN Pro Regular" w:cs="DIN Pro Regular"/>
          <w:lang w:val="ro-RO"/>
        </w:rPr>
        <w:t>81</w:t>
      </w:r>
      <w:r w:rsidRPr="006F624B">
        <w:rPr>
          <w:rFonts w:ascii="DIN Pro Regular" w:hAnsi="DIN Pro Regular" w:cs="DIN Pro Regular"/>
          <w:lang w:val="ro-RO"/>
        </w:rPr>
        <w:t xml:space="preserve"> de moduri de câștig, în cazul în care simbolul Wild se expandează pe role. </w:t>
      </w:r>
    </w:p>
    <w:p w14:paraId="0C44B7CD"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Câștigurile pe linia de plată se plătesc de la stânga la dreapta. </w:t>
      </w:r>
    </w:p>
    <w:p w14:paraId="50A8B84E"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Plata pentru modurile de câștig din combinațiile de simboluri identice pe orice poziție adiacentă pe role se stabilește de la rola cea mai din stânga. </w:t>
      </w:r>
    </w:p>
    <w:p w14:paraId="4348CFD7"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Este plătit doar cel mai mare câștig pe linia de plată activă sau cea mai lungă combinație de simboluri pentru modul de câștig. </w:t>
      </w:r>
    </w:p>
    <w:p w14:paraId="3011153A"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Câștigurile pe linia de plată sunt adăugate. </w:t>
      </w:r>
    </w:p>
    <w:p w14:paraId="276F7214"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 xml:space="preserve">Modurile de câștig sunt adăugate. </w:t>
      </w:r>
    </w:p>
    <w:p w14:paraId="2A75B954" w14:textId="1A681EB9"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Combinațiile câștigătoare și plățile sunt făcute conform Tabelului de plată.</w:t>
      </w:r>
    </w:p>
    <w:p w14:paraId="38F59A03"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Câștigul maxim posibil într-o rundă de joc este [per operator].</w:t>
      </w:r>
    </w:p>
    <w:p w14:paraId="412239C2" w14:textId="77777777"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Toate plățile sunt multiplicate de pariul total.</w:t>
      </w:r>
    </w:p>
    <w:p w14:paraId="145A34C2" w14:textId="22C5214A" w:rsidR="00EF1749" w:rsidRPr="006F624B" w:rsidRDefault="00EF1749" w:rsidP="00EF1749">
      <w:pPr>
        <w:rPr>
          <w:rFonts w:ascii="DIN Pro Regular" w:hAnsi="DIN Pro Regular" w:cs="DIN Pro Regular"/>
          <w:lang w:val="ro-RO"/>
        </w:rPr>
      </w:pPr>
      <w:r w:rsidRPr="006F624B">
        <w:rPr>
          <w:rFonts w:ascii="DIN Pro Regular" w:hAnsi="DIN Pro Regular" w:cs="DIN Pro Regular"/>
          <w:lang w:val="ro-RO"/>
        </w:rPr>
        <w:t>Funcționarea defectuoasă anulează toate plățile și jocurile.</w:t>
      </w:r>
    </w:p>
    <w:p w14:paraId="7F9AC841" w14:textId="77777777" w:rsidR="00EF1749" w:rsidRPr="006F624B" w:rsidRDefault="00EF1749" w:rsidP="00EF1749">
      <w:pPr>
        <w:rPr>
          <w:rFonts w:ascii="DIN Pro Regular" w:hAnsi="DIN Pro Regular" w:cs="DIN Pro Regular"/>
          <w:lang w:val="ro-RO"/>
        </w:rPr>
      </w:pPr>
    </w:p>
    <w:p w14:paraId="105AFEF9" w14:textId="77777777" w:rsidR="00EF1749" w:rsidRPr="006F624B" w:rsidRDefault="00EF1749" w:rsidP="00EF1749">
      <w:pPr>
        <w:pStyle w:val="body"/>
        <w:rPr>
          <w:rFonts w:ascii="DIN Pro Regular" w:hAnsi="DIN Pro Regular" w:cs="DIN Pro Regular"/>
          <w:lang w:val="ro-RO"/>
        </w:rPr>
      </w:pPr>
      <w:r w:rsidRPr="006F624B">
        <w:rPr>
          <w:rStyle w:val="spansectionTitle"/>
          <w:rFonts w:ascii="DIN Pro Regular" w:hAnsi="DIN Pro Regular" w:cs="DIN Pro Regular"/>
          <w:bCs w:val="0"/>
          <w:lang w:val="ro-RO"/>
        </w:rPr>
        <w:t>Limite De Joc</w:t>
      </w:r>
    </w:p>
    <w:p w14:paraId="0DF44FA1" w14:textId="77777777" w:rsidR="00EF1749" w:rsidRPr="006F624B" w:rsidRDefault="00EF1749" w:rsidP="00EF1749">
      <w:pPr>
        <w:pStyle w:val="p"/>
        <w:spacing w:before="240"/>
        <w:rPr>
          <w:rFonts w:ascii="DIN Pro Regular" w:hAnsi="DIN Pro Regular" w:cs="DIN Pro Regular"/>
          <w:color w:val="000000"/>
          <w:lang w:val="ro-RO"/>
        </w:rPr>
      </w:pPr>
      <w:r w:rsidRPr="006F624B">
        <w:rPr>
          <w:rFonts w:ascii="DIN Pro Regular" w:hAnsi="DIN Pro Regular" w:cs="DIN Pro Regular"/>
          <w:b/>
          <w:color w:val="000000"/>
          <w:lang w:val="ro-RO"/>
        </w:rPr>
        <w:t>Pariuri permise:</w:t>
      </w:r>
      <w:r w:rsidRPr="006F624B">
        <w:rPr>
          <w:rFonts w:ascii="DIN Pro Regular" w:hAnsi="DIN Pro Regular" w:cs="DIN Pro Regular"/>
          <w:color w:val="000000"/>
          <w:lang w:val="ro-RO"/>
        </w:rPr>
        <w:t xml:space="preserve"> per operator</w:t>
      </w:r>
    </w:p>
    <w:p w14:paraId="709F9DAA" w14:textId="4409AAD3" w:rsidR="00EF1749" w:rsidRPr="006F624B" w:rsidRDefault="00EF1749" w:rsidP="00EF1749">
      <w:pPr>
        <w:pStyle w:val="p"/>
        <w:rPr>
          <w:rFonts w:ascii="DIN Pro Regular" w:hAnsi="DIN Pro Regular" w:cs="DIN Pro Regular"/>
          <w:color w:val="000000"/>
          <w:lang w:val="ro-RO"/>
        </w:rPr>
      </w:pPr>
      <w:r w:rsidRPr="006F624B">
        <w:rPr>
          <w:rFonts w:ascii="DIN Pro Regular" w:hAnsi="DIN Pro Regular" w:cs="DIN Pro Regular"/>
          <w:b/>
          <w:color w:val="000000"/>
          <w:lang w:val="ro-RO"/>
        </w:rPr>
        <w:t>Câștig maxim:</w:t>
      </w:r>
      <w:r w:rsidRPr="006F624B">
        <w:rPr>
          <w:rFonts w:ascii="DIN Pro Regular" w:hAnsi="DIN Pro Regular" w:cs="DIN Pro Regular"/>
          <w:color w:val="000000"/>
          <w:lang w:val="ro-RO"/>
        </w:rPr>
        <w:t xml:space="preserve"> per operator</w:t>
      </w:r>
      <w:r w:rsidRPr="006F624B">
        <w:rPr>
          <w:rFonts w:ascii="DIN Pro Regular" w:hAnsi="DIN Pro Regular" w:cs="DIN Pro Regular"/>
          <w:lang w:val="ro-RO"/>
        </w:rPr>
        <w:br/>
      </w:r>
      <w:r w:rsidR="00696590">
        <w:rPr>
          <w:rFonts w:ascii="DIN Pro Regular" w:hAnsi="DIN Pro Regular" w:cs="DIN Pro Regular"/>
          <w:b/>
          <w:bCs/>
          <w:color w:val="000000"/>
          <w:lang w:val="it-IT"/>
        </w:rPr>
        <w:t xml:space="preserve">Plățile (media teoretică de returnare la jucător): </w:t>
      </w:r>
      <w:r w:rsidR="00696590">
        <w:rPr>
          <w:rFonts w:ascii="DIN Pro Regular" w:hAnsi="DIN Pro Regular" w:cs="DIN Pro Regular"/>
          <w:color w:val="000000"/>
          <w:lang w:val="it-IT"/>
        </w:rPr>
        <w:t>95</w:t>
      </w:r>
      <w:r w:rsidR="00543F59">
        <w:rPr>
          <w:rFonts w:ascii="DIN Pro Regular" w:hAnsi="DIN Pro Regular" w:cs="DIN Pro Regular"/>
          <w:color w:val="000000"/>
          <w:lang w:val="it-IT"/>
        </w:rPr>
        <w:t>.04</w:t>
      </w:r>
      <w:r w:rsidR="00696590">
        <w:rPr>
          <w:rFonts w:ascii="DIN Pro Regular" w:hAnsi="DIN Pro Regular" w:cs="DIN Pro Regular"/>
          <w:color w:val="000000"/>
          <w:lang w:val="it-IT"/>
        </w:rPr>
        <w:t>% (joc) + 1% (Synot Progressive Bonus)</w:t>
      </w:r>
    </w:p>
    <w:p w14:paraId="4A5AFF7D" w14:textId="77777777" w:rsidR="00EF1749" w:rsidRPr="006F624B" w:rsidRDefault="00EF1749" w:rsidP="00EF1749">
      <w:pPr>
        <w:pStyle w:val="p"/>
        <w:rPr>
          <w:rFonts w:ascii="DIN Pro Regular" w:hAnsi="DIN Pro Regular" w:cs="DIN Pro Regular"/>
          <w:lang w:val="ro-RO"/>
        </w:rPr>
      </w:pPr>
    </w:p>
    <w:p w14:paraId="5144EE3F" w14:textId="0DCD7089" w:rsidR="00C44F9C" w:rsidRPr="006F624B" w:rsidRDefault="00AA1AAB">
      <w:pPr>
        <w:pStyle w:val="body"/>
        <w:rPr>
          <w:rFonts w:ascii="DIN Pro Regular" w:hAnsi="DIN Pro Regular" w:cs="DIN Pro Regular"/>
          <w:lang w:val="ro-RO"/>
        </w:rPr>
      </w:pPr>
      <w:r>
        <w:rPr>
          <w:noProof/>
        </w:rPr>
        <w:drawing>
          <wp:inline distT="0" distB="0" distL="0" distR="0" wp14:anchorId="561ABFC2" wp14:editId="2EB14FEA">
            <wp:extent cx="5943600" cy="3343275"/>
            <wp:effectExtent l="0" t="0" r="0" b="9525"/>
            <wp:docPr id="4" name="Picture 4" descr="A screenshot of a casin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asino g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0D12426" w14:textId="77777777" w:rsidR="00F212EB" w:rsidRPr="006F624B" w:rsidRDefault="00F212EB" w:rsidP="00F212EB">
      <w:pPr>
        <w:pStyle w:val="p"/>
        <w:rPr>
          <w:rStyle w:val="spanitalic"/>
          <w:rFonts w:ascii="DIN Pro Regular" w:hAnsi="DIN Pro Regular" w:cs="DIN Pro Regular"/>
          <w:lang w:val="ro-RO"/>
        </w:rPr>
      </w:pPr>
      <w:r w:rsidRPr="006F624B">
        <w:rPr>
          <w:rStyle w:val="spanitalic"/>
          <w:rFonts w:ascii="DIN Pro Regular" w:hAnsi="DIN Pro Regular" w:cs="DIN Pro Regular"/>
          <w:lang w:val="ro-RO"/>
        </w:rPr>
        <w:t>Panoul pentru Interfața Jucătorului (User Interface-UI) este localizat în partea de jos</w:t>
      </w:r>
    </w:p>
    <w:p w14:paraId="72647229" w14:textId="77777777" w:rsidR="00F212EB" w:rsidRPr="006F624B" w:rsidRDefault="00F212EB" w:rsidP="00F212EB">
      <w:pPr>
        <w:pStyle w:val="p"/>
        <w:rPr>
          <w:rStyle w:val="spanitalic"/>
          <w:rFonts w:ascii="DIN Pro Regular" w:hAnsi="DIN Pro Regular" w:cs="DIN Pro Regular"/>
          <w:lang w:val="ro-RO"/>
        </w:rPr>
      </w:pPr>
      <w:r w:rsidRPr="006F624B">
        <w:rPr>
          <w:rStyle w:val="spanitalic"/>
          <w:rFonts w:ascii="DIN Pro Regular" w:hAnsi="DIN Pro Regular" w:cs="DIN Pro Regular"/>
          <w:lang w:val="ro-RO"/>
        </w:rPr>
        <w:t xml:space="preserve">a ecranului. </w:t>
      </w:r>
    </w:p>
    <w:p w14:paraId="23B64759" w14:textId="7001648A" w:rsidR="00EF1749" w:rsidRPr="006F624B" w:rsidRDefault="00EF1749" w:rsidP="00EF1749">
      <w:pPr>
        <w:pStyle w:val="p"/>
        <w:rPr>
          <w:rStyle w:val="spanitalic"/>
          <w:rFonts w:ascii="DIN Pro Regular" w:hAnsi="DIN Pro Regular" w:cs="DIN Pro Regular"/>
          <w:lang w:val="ro-RO"/>
        </w:rPr>
      </w:pPr>
    </w:p>
    <w:p w14:paraId="138567DB" w14:textId="77777777" w:rsidR="000A1874" w:rsidRPr="006F624B" w:rsidRDefault="000A1874">
      <w:pPr>
        <w:rPr>
          <w:rStyle w:val="spansectionTitle"/>
          <w:rFonts w:ascii="DIN Pro Regular" w:hAnsi="DIN Pro Regular" w:cs="DIN Pro Regular"/>
          <w:lang w:val="ro-RO"/>
        </w:rPr>
      </w:pPr>
      <w:r w:rsidRPr="006F624B">
        <w:rPr>
          <w:rStyle w:val="spansectionTitle"/>
          <w:rFonts w:ascii="DIN Pro Regular" w:hAnsi="DIN Pro Regular" w:cs="DIN Pro Regular"/>
          <w:lang w:val="ro-RO"/>
        </w:rPr>
        <w:br w:type="page"/>
      </w:r>
    </w:p>
    <w:p w14:paraId="4F7EC1EC" w14:textId="7AB6DC76" w:rsidR="00EF1749" w:rsidRPr="006F624B" w:rsidRDefault="00EF1749" w:rsidP="000A1874">
      <w:pPr>
        <w:rPr>
          <w:rStyle w:val="spansectionTitle"/>
          <w:rFonts w:ascii="DIN Pro Regular" w:hAnsi="DIN Pro Regular" w:cs="DIN Pro Regular"/>
          <w:lang w:val="ro-RO"/>
        </w:rPr>
      </w:pPr>
      <w:r w:rsidRPr="006F624B">
        <w:rPr>
          <w:rStyle w:val="spansectionTitle"/>
          <w:rFonts w:ascii="DIN Pro Regular" w:hAnsi="DIN Pro Regular" w:cs="DIN Pro Regular"/>
          <w:lang w:val="ro-RO"/>
        </w:rPr>
        <w:lastRenderedPageBreak/>
        <w:t>LINII</w:t>
      </w:r>
      <w:r w:rsidR="000A1874" w:rsidRPr="006F624B">
        <w:rPr>
          <w:rStyle w:val="spansectionTitle"/>
          <w:rFonts w:ascii="DIN Pro Regular" w:hAnsi="DIN Pro Regular" w:cs="DIN Pro Regular"/>
          <w:lang w:val="ro-RO"/>
        </w:rPr>
        <w:t xml:space="preserve"> De Plată</w:t>
      </w:r>
    </w:p>
    <w:p w14:paraId="670D1AE9" w14:textId="336A8451" w:rsidR="00792706" w:rsidRPr="006F624B" w:rsidRDefault="00792706" w:rsidP="00792706">
      <w:pPr>
        <w:rPr>
          <w:rFonts w:ascii="DIN Pro Regular" w:hAnsi="DIN Pro Regular" w:cs="DIN Pro Regular"/>
          <w:lang w:val="ro-RO"/>
        </w:rPr>
      </w:pPr>
      <w:r w:rsidRPr="006F624B">
        <w:rPr>
          <w:rFonts w:ascii="DIN Pro Regular" w:hAnsi="DIN Pro Regular" w:cs="DIN Pro Regular"/>
          <w:lang w:val="ro-RO"/>
        </w:rPr>
        <w:t xml:space="preserve">Jocul are </w:t>
      </w:r>
      <w:r w:rsidR="000A7CAF" w:rsidRPr="006F624B">
        <w:rPr>
          <w:rFonts w:ascii="DIN Pro Regular" w:hAnsi="DIN Pro Regular" w:cs="DIN Pro Regular"/>
          <w:lang w:val="ro-RO"/>
        </w:rPr>
        <w:t>9</w:t>
      </w:r>
      <w:r w:rsidRPr="006F624B">
        <w:rPr>
          <w:rFonts w:ascii="DIN Pro Regular" w:hAnsi="DIN Pro Regular" w:cs="DIN Pro Regular"/>
          <w:lang w:val="ro-RO"/>
        </w:rPr>
        <w:t xml:space="preserve"> linii de plată fixe sau </w:t>
      </w:r>
      <w:r w:rsidR="000A7CAF" w:rsidRPr="006F624B">
        <w:rPr>
          <w:rFonts w:ascii="DIN Pro Regular" w:hAnsi="DIN Pro Regular" w:cs="DIN Pro Regular"/>
          <w:lang w:val="ro-RO"/>
        </w:rPr>
        <w:t>81</w:t>
      </w:r>
      <w:r w:rsidRPr="006F624B">
        <w:rPr>
          <w:rFonts w:ascii="DIN Pro Regular" w:hAnsi="DIN Pro Regular" w:cs="DIN Pro Regular"/>
          <w:lang w:val="ro-RO"/>
        </w:rPr>
        <w:t xml:space="preserve"> de moduri de câștig, în cazul în care simbolul Wild se expandează pe role. </w:t>
      </w:r>
    </w:p>
    <w:p w14:paraId="6CA4B47E" w14:textId="16FC45C3" w:rsidR="00EF1749" w:rsidRPr="006F624B" w:rsidRDefault="00EF1749" w:rsidP="00EF1749">
      <w:pPr>
        <w:rPr>
          <w:rFonts w:ascii="DIN Pro Regular" w:hAnsi="DIN Pro Regular" w:cs="DIN Pro Regular"/>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1633"/>
        <w:gridCol w:w="1633"/>
        <w:gridCol w:w="1633"/>
        <w:gridCol w:w="1633"/>
      </w:tblGrid>
      <w:tr w:rsidR="000A7CAF" w:rsidRPr="006F624B" w14:paraId="3B45F207" w14:textId="77777777" w:rsidTr="006B3946">
        <w:trPr>
          <w:trHeight w:val="1550"/>
        </w:trPr>
        <w:tc>
          <w:tcPr>
            <w:tcW w:w="1607" w:type="dxa"/>
          </w:tcPr>
          <w:tbl>
            <w:tblPr>
              <w:tblStyle w:val="TableGrid"/>
              <w:tblW w:w="1216" w:type="dxa"/>
              <w:tblInd w:w="50" w:type="dxa"/>
              <w:tblLook w:val="04A0" w:firstRow="1" w:lastRow="0" w:firstColumn="1" w:lastColumn="0" w:noHBand="0" w:noVBand="1"/>
            </w:tblPr>
            <w:tblGrid>
              <w:gridCol w:w="303"/>
              <w:gridCol w:w="303"/>
              <w:gridCol w:w="305"/>
              <w:gridCol w:w="305"/>
            </w:tblGrid>
            <w:tr w:rsidR="000A7CAF" w:rsidRPr="00543F59" w14:paraId="626D62CD" w14:textId="77777777" w:rsidTr="006B3946">
              <w:trPr>
                <w:trHeight w:hRule="exact" w:val="363"/>
              </w:trPr>
              <w:tc>
                <w:tcPr>
                  <w:tcW w:w="303" w:type="dxa"/>
                  <w:tcBorders>
                    <w:bottom w:val="single" w:sz="4" w:space="0" w:color="auto"/>
                  </w:tcBorders>
                  <w:shd w:val="clear" w:color="auto" w:fill="7F7F7F" w:themeFill="text1" w:themeFillTint="80"/>
                </w:tcPr>
                <w:p w14:paraId="2098A410" w14:textId="77777777" w:rsidR="000A7CAF" w:rsidRPr="006F624B" w:rsidRDefault="000A7CAF" w:rsidP="006B3946">
                  <w:pPr>
                    <w:jc w:val="center"/>
                    <w:rPr>
                      <w:rFonts w:ascii="DIN Pro Regular" w:hAnsi="DIN Pro Regular" w:cs="DIN Pro Regular"/>
                      <w:lang w:val="ro-RO"/>
                    </w:rPr>
                  </w:pPr>
                  <w:bookmarkStart w:id="0" w:name="_Hlk93676188"/>
                </w:p>
              </w:tc>
              <w:tc>
                <w:tcPr>
                  <w:tcW w:w="303" w:type="dxa"/>
                  <w:tcBorders>
                    <w:bottom w:val="single" w:sz="4" w:space="0" w:color="auto"/>
                  </w:tcBorders>
                  <w:shd w:val="clear" w:color="auto" w:fill="7F7F7F" w:themeFill="text1" w:themeFillTint="80"/>
                </w:tcPr>
                <w:p w14:paraId="1ADACC9C" w14:textId="77777777" w:rsidR="000A7CAF" w:rsidRPr="006F624B" w:rsidRDefault="000A7CAF" w:rsidP="006B3946">
                  <w:pPr>
                    <w:jc w:val="center"/>
                    <w:rPr>
                      <w:rFonts w:ascii="DIN Pro Regular" w:hAnsi="DIN Pro Regular" w:cs="DIN Pro Regular"/>
                      <w:lang w:val="ro-RO"/>
                    </w:rPr>
                  </w:pPr>
                </w:p>
              </w:tc>
              <w:tc>
                <w:tcPr>
                  <w:tcW w:w="305" w:type="dxa"/>
                  <w:tcBorders>
                    <w:bottom w:val="single" w:sz="4" w:space="0" w:color="auto"/>
                  </w:tcBorders>
                  <w:shd w:val="clear" w:color="auto" w:fill="7F7F7F" w:themeFill="text1" w:themeFillTint="80"/>
                </w:tcPr>
                <w:p w14:paraId="56E84B7F" w14:textId="77777777" w:rsidR="000A7CAF" w:rsidRPr="006F624B" w:rsidRDefault="000A7CAF" w:rsidP="006B3946">
                  <w:pPr>
                    <w:jc w:val="center"/>
                    <w:rPr>
                      <w:rFonts w:ascii="DIN Pro Regular" w:hAnsi="DIN Pro Regular" w:cs="DIN Pro Regular"/>
                      <w:lang w:val="ro-RO"/>
                    </w:rPr>
                  </w:pPr>
                </w:p>
              </w:tc>
              <w:tc>
                <w:tcPr>
                  <w:tcW w:w="305" w:type="dxa"/>
                  <w:tcBorders>
                    <w:bottom w:val="single" w:sz="4" w:space="0" w:color="auto"/>
                  </w:tcBorders>
                  <w:shd w:val="clear" w:color="auto" w:fill="7F7F7F" w:themeFill="text1" w:themeFillTint="80"/>
                </w:tcPr>
                <w:p w14:paraId="28A52446" w14:textId="77777777" w:rsidR="000A7CAF" w:rsidRPr="006F624B" w:rsidRDefault="000A7CAF" w:rsidP="006B3946">
                  <w:pPr>
                    <w:jc w:val="center"/>
                    <w:rPr>
                      <w:rFonts w:ascii="DIN Pro Regular" w:hAnsi="DIN Pro Regular" w:cs="DIN Pro Regular"/>
                      <w:lang w:val="ro-RO"/>
                    </w:rPr>
                  </w:pPr>
                </w:p>
              </w:tc>
            </w:tr>
            <w:tr w:rsidR="000A7CAF" w:rsidRPr="00543F59" w14:paraId="5031679B" w14:textId="77777777" w:rsidTr="006B3946">
              <w:trPr>
                <w:trHeight w:hRule="exact" w:val="363"/>
              </w:trPr>
              <w:tc>
                <w:tcPr>
                  <w:tcW w:w="303" w:type="dxa"/>
                  <w:tcBorders>
                    <w:top w:val="single" w:sz="4" w:space="0" w:color="auto"/>
                  </w:tcBorders>
                  <w:shd w:val="clear" w:color="auto" w:fill="auto"/>
                </w:tcPr>
                <w:p w14:paraId="1974365B" w14:textId="77777777" w:rsidR="000A7CAF" w:rsidRPr="006F624B" w:rsidRDefault="000A7CAF" w:rsidP="006B3946">
                  <w:pPr>
                    <w:jc w:val="center"/>
                    <w:rPr>
                      <w:rFonts w:ascii="DIN Pro Regular" w:hAnsi="DIN Pro Regular" w:cs="DIN Pro Regular"/>
                      <w:lang w:val="ro-RO"/>
                    </w:rPr>
                  </w:pPr>
                </w:p>
              </w:tc>
              <w:tc>
                <w:tcPr>
                  <w:tcW w:w="303" w:type="dxa"/>
                  <w:tcBorders>
                    <w:top w:val="single" w:sz="4" w:space="0" w:color="auto"/>
                  </w:tcBorders>
                  <w:shd w:val="clear" w:color="auto" w:fill="auto"/>
                </w:tcPr>
                <w:p w14:paraId="1A55F968" w14:textId="77777777" w:rsidR="000A7CAF" w:rsidRPr="006F624B" w:rsidRDefault="000A7CAF" w:rsidP="006B3946">
                  <w:pPr>
                    <w:jc w:val="center"/>
                    <w:rPr>
                      <w:rFonts w:ascii="DIN Pro Regular" w:hAnsi="DIN Pro Regular" w:cs="DIN Pro Regular"/>
                      <w:lang w:val="ro-RO"/>
                    </w:rPr>
                  </w:pPr>
                </w:p>
              </w:tc>
              <w:tc>
                <w:tcPr>
                  <w:tcW w:w="305" w:type="dxa"/>
                  <w:tcBorders>
                    <w:top w:val="single" w:sz="4" w:space="0" w:color="auto"/>
                  </w:tcBorders>
                  <w:shd w:val="clear" w:color="auto" w:fill="auto"/>
                </w:tcPr>
                <w:p w14:paraId="6F4DD508" w14:textId="77777777" w:rsidR="000A7CAF" w:rsidRPr="006F624B" w:rsidRDefault="000A7CAF" w:rsidP="006B3946">
                  <w:pPr>
                    <w:jc w:val="center"/>
                    <w:rPr>
                      <w:rFonts w:ascii="DIN Pro Regular" w:hAnsi="DIN Pro Regular" w:cs="DIN Pro Regular"/>
                      <w:lang w:val="ro-RO"/>
                    </w:rPr>
                  </w:pPr>
                </w:p>
              </w:tc>
              <w:tc>
                <w:tcPr>
                  <w:tcW w:w="305" w:type="dxa"/>
                  <w:tcBorders>
                    <w:top w:val="single" w:sz="4" w:space="0" w:color="auto"/>
                  </w:tcBorders>
                  <w:shd w:val="clear" w:color="auto" w:fill="auto"/>
                </w:tcPr>
                <w:p w14:paraId="17F29456" w14:textId="77777777" w:rsidR="000A7CAF" w:rsidRPr="006F624B" w:rsidRDefault="000A7CAF" w:rsidP="006B3946">
                  <w:pPr>
                    <w:jc w:val="center"/>
                    <w:rPr>
                      <w:rFonts w:ascii="DIN Pro Regular" w:hAnsi="DIN Pro Regular" w:cs="DIN Pro Regular"/>
                      <w:lang w:val="ro-RO"/>
                    </w:rPr>
                  </w:pPr>
                </w:p>
              </w:tc>
            </w:tr>
            <w:tr w:rsidR="000A7CAF" w:rsidRPr="00543F59" w14:paraId="5F710541" w14:textId="77777777" w:rsidTr="006B3946">
              <w:trPr>
                <w:trHeight w:hRule="exact" w:val="363"/>
              </w:trPr>
              <w:tc>
                <w:tcPr>
                  <w:tcW w:w="303" w:type="dxa"/>
                  <w:shd w:val="clear" w:color="auto" w:fill="auto"/>
                </w:tcPr>
                <w:p w14:paraId="12608046" w14:textId="77777777" w:rsidR="000A7CAF" w:rsidRPr="006F624B" w:rsidRDefault="000A7CAF" w:rsidP="006B3946">
                  <w:pPr>
                    <w:jc w:val="center"/>
                    <w:rPr>
                      <w:rFonts w:ascii="DIN Pro Regular" w:hAnsi="DIN Pro Regular" w:cs="DIN Pro Regular"/>
                      <w:lang w:val="ro-RO"/>
                    </w:rPr>
                  </w:pPr>
                </w:p>
              </w:tc>
              <w:tc>
                <w:tcPr>
                  <w:tcW w:w="303" w:type="dxa"/>
                  <w:shd w:val="clear" w:color="auto" w:fill="auto"/>
                </w:tcPr>
                <w:p w14:paraId="1B25C48A" w14:textId="77777777" w:rsidR="000A7CAF" w:rsidRPr="006F624B" w:rsidRDefault="000A7CAF" w:rsidP="006B3946">
                  <w:pPr>
                    <w:jc w:val="center"/>
                    <w:rPr>
                      <w:rFonts w:ascii="DIN Pro Regular" w:hAnsi="DIN Pro Regular" w:cs="DIN Pro Regular"/>
                      <w:lang w:val="ro-RO"/>
                    </w:rPr>
                  </w:pPr>
                </w:p>
              </w:tc>
              <w:tc>
                <w:tcPr>
                  <w:tcW w:w="305" w:type="dxa"/>
                  <w:shd w:val="clear" w:color="auto" w:fill="auto"/>
                </w:tcPr>
                <w:p w14:paraId="12F1A413" w14:textId="77777777" w:rsidR="000A7CAF" w:rsidRPr="006F624B" w:rsidRDefault="000A7CAF" w:rsidP="006B3946">
                  <w:pPr>
                    <w:jc w:val="center"/>
                    <w:rPr>
                      <w:rFonts w:ascii="DIN Pro Regular" w:hAnsi="DIN Pro Regular" w:cs="DIN Pro Regular"/>
                      <w:lang w:val="ro-RO"/>
                    </w:rPr>
                  </w:pPr>
                </w:p>
              </w:tc>
              <w:tc>
                <w:tcPr>
                  <w:tcW w:w="305" w:type="dxa"/>
                </w:tcPr>
                <w:p w14:paraId="5B301A62" w14:textId="77777777" w:rsidR="000A7CAF" w:rsidRPr="006F624B" w:rsidRDefault="000A7CAF" w:rsidP="006B3946">
                  <w:pPr>
                    <w:jc w:val="center"/>
                    <w:rPr>
                      <w:rFonts w:ascii="DIN Pro Regular" w:hAnsi="DIN Pro Regular" w:cs="DIN Pro Regular"/>
                      <w:lang w:val="ro-RO"/>
                    </w:rPr>
                  </w:pPr>
                </w:p>
              </w:tc>
            </w:tr>
          </w:tbl>
          <w:p w14:paraId="0DE37EC9"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1</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61C12467" w14:textId="77777777" w:rsidTr="006B3946">
              <w:trPr>
                <w:trHeight w:hRule="exact" w:val="363"/>
              </w:trPr>
              <w:tc>
                <w:tcPr>
                  <w:tcW w:w="326" w:type="dxa"/>
                  <w:shd w:val="clear" w:color="auto" w:fill="7F7F7F" w:themeFill="text1" w:themeFillTint="80"/>
                </w:tcPr>
                <w:p w14:paraId="6B83954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3202775F"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3AA425E"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5C0D53B" w14:textId="77777777" w:rsidR="000A7CAF" w:rsidRPr="006F624B" w:rsidRDefault="000A7CAF" w:rsidP="006B3946">
                  <w:pPr>
                    <w:jc w:val="center"/>
                    <w:rPr>
                      <w:rFonts w:ascii="DIN Pro Regular" w:hAnsi="DIN Pro Regular" w:cs="DIN Pro Regular"/>
                    </w:rPr>
                  </w:pPr>
                </w:p>
              </w:tc>
            </w:tr>
            <w:tr w:rsidR="000A7CAF" w:rsidRPr="006F624B" w14:paraId="48C4872B" w14:textId="77777777" w:rsidTr="006B3946">
              <w:trPr>
                <w:trHeight w:hRule="exact" w:val="363"/>
              </w:trPr>
              <w:tc>
                <w:tcPr>
                  <w:tcW w:w="326" w:type="dxa"/>
                  <w:shd w:val="clear" w:color="auto" w:fill="auto"/>
                </w:tcPr>
                <w:p w14:paraId="499E79CE"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FB3AD60"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0B0F180A"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D19FB24" w14:textId="77777777" w:rsidR="000A7CAF" w:rsidRPr="006F624B" w:rsidRDefault="000A7CAF" w:rsidP="006B3946">
                  <w:pPr>
                    <w:jc w:val="center"/>
                    <w:rPr>
                      <w:rFonts w:ascii="DIN Pro Regular" w:hAnsi="DIN Pro Regular" w:cs="DIN Pro Regular"/>
                    </w:rPr>
                  </w:pPr>
                </w:p>
              </w:tc>
            </w:tr>
            <w:tr w:rsidR="000A7CAF" w:rsidRPr="006F624B" w14:paraId="2B465F09" w14:textId="77777777" w:rsidTr="006B3946">
              <w:trPr>
                <w:trHeight w:hRule="exact" w:val="363"/>
              </w:trPr>
              <w:tc>
                <w:tcPr>
                  <w:tcW w:w="326" w:type="dxa"/>
                  <w:shd w:val="clear" w:color="auto" w:fill="auto"/>
                </w:tcPr>
                <w:p w14:paraId="36825676"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13BBE8A"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2C098D86" w14:textId="77777777" w:rsidR="000A7CAF" w:rsidRPr="006F624B" w:rsidRDefault="000A7CAF" w:rsidP="006B3946">
                  <w:pPr>
                    <w:jc w:val="center"/>
                    <w:rPr>
                      <w:rFonts w:ascii="DIN Pro Regular" w:hAnsi="DIN Pro Regular" w:cs="DIN Pro Regular"/>
                    </w:rPr>
                  </w:pPr>
                </w:p>
              </w:tc>
              <w:tc>
                <w:tcPr>
                  <w:tcW w:w="326" w:type="dxa"/>
                </w:tcPr>
                <w:p w14:paraId="05871BE9" w14:textId="77777777" w:rsidR="000A7CAF" w:rsidRPr="006F624B" w:rsidRDefault="000A7CAF" w:rsidP="006B3946">
                  <w:pPr>
                    <w:jc w:val="center"/>
                    <w:rPr>
                      <w:rFonts w:ascii="DIN Pro Regular" w:hAnsi="DIN Pro Regular" w:cs="DIN Pro Regular"/>
                    </w:rPr>
                  </w:pPr>
                </w:p>
              </w:tc>
            </w:tr>
          </w:tbl>
          <w:p w14:paraId="45B8A83F"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2</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203AC33D" w14:textId="77777777" w:rsidTr="006B3946">
              <w:trPr>
                <w:trHeight w:hRule="exact" w:val="363"/>
              </w:trPr>
              <w:tc>
                <w:tcPr>
                  <w:tcW w:w="326" w:type="dxa"/>
                  <w:shd w:val="clear" w:color="auto" w:fill="auto"/>
                </w:tcPr>
                <w:p w14:paraId="581B59C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C4FAF16"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07FCB4A4"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04AA9C4C" w14:textId="77777777" w:rsidR="000A7CAF" w:rsidRPr="006F624B" w:rsidRDefault="000A7CAF" w:rsidP="006B3946">
                  <w:pPr>
                    <w:jc w:val="center"/>
                    <w:rPr>
                      <w:rFonts w:ascii="DIN Pro Regular" w:hAnsi="DIN Pro Regular" w:cs="DIN Pro Regular"/>
                    </w:rPr>
                  </w:pPr>
                </w:p>
              </w:tc>
            </w:tr>
            <w:tr w:rsidR="000A7CAF" w:rsidRPr="006F624B" w14:paraId="1AC73E30" w14:textId="77777777" w:rsidTr="006B3946">
              <w:trPr>
                <w:trHeight w:hRule="exact" w:val="363"/>
              </w:trPr>
              <w:tc>
                <w:tcPr>
                  <w:tcW w:w="326" w:type="dxa"/>
                  <w:shd w:val="clear" w:color="auto" w:fill="7F7F7F" w:themeFill="text1" w:themeFillTint="80"/>
                </w:tcPr>
                <w:p w14:paraId="0960B469"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DF5CAED"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3976DB70"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1FCD1C66" w14:textId="77777777" w:rsidR="000A7CAF" w:rsidRPr="006F624B" w:rsidRDefault="000A7CAF" w:rsidP="006B3946">
                  <w:pPr>
                    <w:jc w:val="center"/>
                    <w:rPr>
                      <w:rFonts w:ascii="DIN Pro Regular" w:hAnsi="DIN Pro Regular" w:cs="DIN Pro Regular"/>
                    </w:rPr>
                  </w:pPr>
                </w:p>
              </w:tc>
            </w:tr>
            <w:tr w:rsidR="000A7CAF" w:rsidRPr="006F624B" w14:paraId="3961E2DF" w14:textId="77777777" w:rsidTr="006B3946">
              <w:trPr>
                <w:trHeight w:hRule="exact" w:val="363"/>
              </w:trPr>
              <w:tc>
                <w:tcPr>
                  <w:tcW w:w="326" w:type="dxa"/>
                  <w:shd w:val="clear" w:color="auto" w:fill="auto"/>
                </w:tcPr>
                <w:p w14:paraId="68A975B3"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815520E"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74F9D0DA"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ECE3F5F" w14:textId="77777777" w:rsidR="000A7CAF" w:rsidRPr="006F624B" w:rsidRDefault="000A7CAF" w:rsidP="006B3946">
                  <w:pPr>
                    <w:jc w:val="center"/>
                    <w:rPr>
                      <w:rFonts w:ascii="DIN Pro Regular" w:hAnsi="DIN Pro Regular" w:cs="DIN Pro Regular"/>
                    </w:rPr>
                  </w:pPr>
                </w:p>
              </w:tc>
            </w:tr>
          </w:tbl>
          <w:p w14:paraId="7B496A29"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3</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6BBAA3E6" w14:textId="77777777" w:rsidTr="006B3946">
              <w:trPr>
                <w:trHeight w:hRule="exact" w:val="363"/>
              </w:trPr>
              <w:tc>
                <w:tcPr>
                  <w:tcW w:w="326" w:type="dxa"/>
                  <w:shd w:val="clear" w:color="auto" w:fill="auto"/>
                </w:tcPr>
                <w:p w14:paraId="4A7AAF57" w14:textId="77777777" w:rsidR="000A7CAF" w:rsidRPr="006F624B" w:rsidRDefault="000A7CAF" w:rsidP="006B3946">
                  <w:pPr>
                    <w:jc w:val="center"/>
                    <w:rPr>
                      <w:rFonts w:ascii="DIN Pro Regular" w:hAnsi="DIN Pro Regular" w:cs="DIN Pro Regular"/>
                    </w:rPr>
                  </w:pPr>
                  <w:bookmarkStart w:id="1" w:name="_Hlk90064736"/>
                </w:p>
              </w:tc>
              <w:tc>
                <w:tcPr>
                  <w:tcW w:w="326" w:type="dxa"/>
                  <w:shd w:val="clear" w:color="auto" w:fill="7F7F7F" w:themeFill="text1" w:themeFillTint="80"/>
                </w:tcPr>
                <w:p w14:paraId="5FA56D9A"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686A9458"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BC9E748" w14:textId="77777777" w:rsidR="000A7CAF" w:rsidRPr="006F624B" w:rsidRDefault="000A7CAF" w:rsidP="006B3946">
                  <w:pPr>
                    <w:jc w:val="center"/>
                    <w:rPr>
                      <w:rFonts w:ascii="DIN Pro Regular" w:hAnsi="DIN Pro Regular" w:cs="DIN Pro Regular"/>
                    </w:rPr>
                  </w:pPr>
                </w:p>
              </w:tc>
            </w:tr>
            <w:tr w:rsidR="000A7CAF" w:rsidRPr="006F624B" w14:paraId="636D4B92" w14:textId="77777777" w:rsidTr="006B3946">
              <w:trPr>
                <w:trHeight w:hRule="exact" w:val="363"/>
              </w:trPr>
              <w:tc>
                <w:tcPr>
                  <w:tcW w:w="326" w:type="dxa"/>
                  <w:shd w:val="clear" w:color="auto" w:fill="7F7F7F" w:themeFill="text1" w:themeFillTint="80"/>
                </w:tcPr>
                <w:p w14:paraId="722E9A39"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00DF7DAA"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18E4871A"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21FA799" w14:textId="77777777" w:rsidR="000A7CAF" w:rsidRPr="006F624B" w:rsidRDefault="000A7CAF" w:rsidP="006B3946">
                  <w:pPr>
                    <w:jc w:val="center"/>
                    <w:rPr>
                      <w:rFonts w:ascii="DIN Pro Regular" w:hAnsi="DIN Pro Regular" w:cs="DIN Pro Regular"/>
                    </w:rPr>
                  </w:pPr>
                </w:p>
              </w:tc>
            </w:tr>
            <w:tr w:rsidR="000A7CAF" w:rsidRPr="006F624B" w14:paraId="72E65BAD" w14:textId="77777777" w:rsidTr="006B3946">
              <w:trPr>
                <w:trHeight w:hRule="exact" w:val="363"/>
              </w:trPr>
              <w:tc>
                <w:tcPr>
                  <w:tcW w:w="326" w:type="dxa"/>
                  <w:shd w:val="clear" w:color="auto" w:fill="auto"/>
                </w:tcPr>
                <w:p w14:paraId="72F8FDF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533A753"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39A6F6CA"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55682D7" w14:textId="77777777" w:rsidR="000A7CAF" w:rsidRPr="006F624B" w:rsidRDefault="000A7CAF" w:rsidP="006B3946">
                  <w:pPr>
                    <w:jc w:val="center"/>
                    <w:rPr>
                      <w:rFonts w:ascii="DIN Pro Regular" w:hAnsi="DIN Pro Regular" w:cs="DIN Pro Regular"/>
                    </w:rPr>
                  </w:pPr>
                </w:p>
              </w:tc>
            </w:tr>
          </w:tbl>
          <w:bookmarkEnd w:id="1"/>
          <w:p w14:paraId="0A57F96E"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4</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22518719" w14:textId="77777777" w:rsidTr="006B3946">
              <w:trPr>
                <w:trHeight w:hRule="exact" w:val="363"/>
              </w:trPr>
              <w:tc>
                <w:tcPr>
                  <w:tcW w:w="326" w:type="dxa"/>
                  <w:shd w:val="clear" w:color="auto" w:fill="auto"/>
                </w:tcPr>
                <w:p w14:paraId="6C08B4EB"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51191E9"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E1758E9"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0BA9E23" w14:textId="77777777" w:rsidR="000A7CAF" w:rsidRPr="006F624B" w:rsidRDefault="000A7CAF" w:rsidP="006B3946">
                  <w:pPr>
                    <w:jc w:val="center"/>
                    <w:rPr>
                      <w:rFonts w:ascii="DIN Pro Regular" w:hAnsi="DIN Pro Regular" w:cs="DIN Pro Regular"/>
                    </w:rPr>
                  </w:pPr>
                </w:p>
              </w:tc>
            </w:tr>
            <w:tr w:rsidR="000A7CAF" w:rsidRPr="006F624B" w14:paraId="4BCC31CD" w14:textId="77777777" w:rsidTr="006B3946">
              <w:trPr>
                <w:trHeight w:hRule="exact" w:val="363"/>
              </w:trPr>
              <w:tc>
                <w:tcPr>
                  <w:tcW w:w="326" w:type="dxa"/>
                  <w:tcBorders>
                    <w:bottom w:val="single" w:sz="4" w:space="0" w:color="auto"/>
                  </w:tcBorders>
                  <w:shd w:val="clear" w:color="auto" w:fill="7F7F7F" w:themeFill="text1" w:themeFillTint="80"/>
                </w:tcPr>
                <w:p w14:paraId="2CB89084"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3F8CE7E7"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1BA95B7E"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B27AAB1" w14:textId="77777777" w:rsidR="000A7CAF" w:rsidRPr="006F624B" w:rsidRDefault="000A7CAF" w:rsidP="006B3946">
                  <w:pPr>
                    <w:jc w:val="center"/>
                    <w:rPr>
                      <w:rFonts w:ascii="DIN Pro Regular" w:hAnsi="DIN Pro Regular" w:cs="DIN Pro Regular"/>
                    </w:rPr>
                  </w:pPr>
                </w:p>
              </w:tc>
            </w:tr>
            <w:tr w:rsidR="000A7CAF" w:rsidRPr="006F624B" w14:paraId="42EB738F" w14:textId="77777777" w:rsidTr="006B3946">
              <w:trPr>
                <w:trHeight w:hRule="exact" w:val="363"/>
              </w:trPr>
              <w:tc>
                <w:tcPr>
                  <w:tcW w:w="326" w:type="dxa"/>
                  <w:tcBorders>
                    <w:bottom w:val="single" w:sz="4" w:space="0" w:color="auto"/>
                  </w:tcBorders>
                  <w:shd w:val="clear" w:color="auto" w:fill="auto"/>
                </w:tcPr>
                <w:p w14:paraId="739F55B8"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42A8624A"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0CF80D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38E3DF3" w14:textId="77777777" w:rsidR="000A7CAF" w:rsidRPr="006F624B" w:rsidRDefault="000A7CAF" w:rsidP="006B3946">
                  <w:pPr>
                    <w:jc w:val="center"/>
                    <w:rPr>
                      <w:rFonts w:ascii="DIN Pro Regular" w:hAnsi="DIN Pro Regular" w:cs="DIN Pro Regular"/>
                    </w:rPr>
                  </w:pPr>
                </w:p>
              </w:tc>
            </w:tr>
          </w:tbl>
          <w:p w14:paraId="5DBD1E72"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5</w:t>
            </w:r>
          </w:p>
        </w:tc>
      </w:tr>
      <w:tr w:rsidR="000A7CAF" w:rsidRPr="006F624B" w14:paraId="0FEE67CA" w14:textId="77777777" w:rsidTr="006B3946">
        <w:trPr>
          <w:trHeight w:val="1550"/>
        </w:trPr>
        <w:tc>
          <w:tcPr>
            <w:tcW w:w="1607" w:type="dxa"/>
          </w:tcPr>
          <w:tbl>
            <w:tblPr>
              <w:tblStyle w:val="TableGrid"/>
              <w:tblW w:w="1260" w:type="dxa"/>
              <w:tblInd w:w="50" w:type="dxa"/>
              <w:tblLook w:val="04A0" w:firstRow="1" w:lastRow="0" w:firstColumn="1" w:lastColumn="0" w:noHBand="0" w:noVBand="1"/>
            </w:tblPr>
            <w:tblGrid>
              <w:gridCol w:w="314"/>
              <w:gridCol w:w="314"/>
              <w:gridCol w:w="316"/>
              <w:gridCol w:w="316"/>
            </w:tblGrid>
            <w:tr w:rsidR="000A7CAF" w:rsidRPr="006F624B" w14:paraId="12307A42" w14:textId="77777777" w:rsidTr="006B3946">
              <w:trPr>
                <w:trHeight w:hRule="exact" w:val="377"/>
              </w:trPr>
              <w:tc>
                <w:tcPr>
                  <w:tcW w:w="314" w:type="dxa"/>
                  <w:tcBorders>
                    <w:bottom w:val="single" w:sz="4" w:space="0" w:color="auto"/>
                  </w:tcBorders>
                  <w:shd w:val="clear" w:color="auto" w:fill="auto"/>
                </w:tcPr>
                <w:p w14:paraId="0562BEA1" w14:textId="77777777" w:rsidR="000A7CAF" w:rsidRPr="006F624B" w:rsidRDefault="000A7CAF" w:rsidP="006B3946">
                  <w:pPr>
                    <w:jc w:val="center"/>
                    <w:rPr>
                      <w:rFonts w:ascii="DIN Pro Regular" w:hAnsi="DIN Pro Regular" w:cs="DIN Pro Regular"/>
                    </w:rPr>
                  </w:pPr>
                </w:p>
              </w:tc>
              <w:tc>
                <w:tcPr>
                  <w:tcW w:w="314" w:type="dxa"/>
                  <w:tcBorders>
                    <w:bottom w:val="single" w:sz="4" w:space="0" w:color="auto"/>
                  </w:tcBorders>
                  <w:shd w:val="clear" w:color="auto" w:fill="auto"/>
                </w:tcPr>
                <w:p w14:paraId="3837CFED" w14:textId="77777777" w:rsidR="000A7CAF" w:rsidRPr="006F624B" w:rsidRDefault="000A7CAF" w:rsidP="006B3946">
                  <w:pPr>
                    <w:jc w:val="center"/>
                    <w:rPr>
                      <w:rFonts w:ascii="DIN Pro Regular" w:hAnsi="DIN Pro Regular" w:cs="DIN Pro Regular"/>
                    </w:rPr>
                  </w:pPr>
                </w:p>
              </w:tc>
              <w:tc>
                <w:tcPr>
                  <w:tcW w:w="316" w:type="dxa"/>
                  <w:tcBorders>
                    <w:bottom w:val="single" w:sz="4" w:space="0" w:color="auto"/>
                  </w:tcBorders>
                  <w:shd w:val="clear" w:color="auto" w:fill="auto"/>
                </w:tcPr>
                <w:p w14:paraId="50307BBB" w14:textId="77777777" w:rsidR="000A7CAF" w:rsidRPr="006F624B" w:rsidRDefault="000A7CAF" w:rsidP="006B3946">
                  <w:pPr>
                    <w:jc w:val="center"/>
                    <w:rPr>
                      <w:rFonts w:ascii="DIN Pro Regular" w:hAnsi="DIN Pro Regular" w:cs="DIN Pro Regular"/>
                    </w:rPr>
                  </w:pPr>
                </w:p>
              </w:tc>
              <w:tc>
                <w:tcPr>
                  <w:tcW w:w="316" w:type="dxa"/>
                  <w:tcBorders>
                    <w:bottom w:val="single" w:sz="4" w:space="0" w:color="auto"/>
                  </w:tcBorders>
                  <w:shd w:val="clear" w:color="auto" w:fill="auto"/>
                </w:tcPr>
                <w:p w14:paraId="6F079D75" w14:textId="77777777" w:rsidR="000A7CAF" w:rsidRPr="006F624B" w:rsidRDefault="000A7CAF" w:rsidP="006B3946">
                  <w:pPr>
                    <w:jc w:val="center"/>
                    <w:rPr>
                      <w:rFonts w:ascii="DIN Pro Regular" w:hAnsi="DIN Pro Regular" w:cs="DIN Pro Regular"/>
                    </w:rPr>
                  </w:pPr>
                </w:p>
              </w:tc>
            </w:tr>
            <w:tr w:rsidR="000A7CAF" w:rsidRPr="006F624B" w14:paraId="6593A697" w14:textId="77777777" w:rsidTr="006B3946">
              <w:trPr>
                <w:trHeight w:hRule="exact" w:val="377"/>
              </w:trPr>
              <w:tc>
                <w:tcPr>
                  <w:tcW w:w="314" w:type="dxa"/>
                  <w:tcBorders>
                    <w:top w:val="single" w:sz="4" w:space="0" w:color="auto"/>
                  </w:tcBorders>
                  <w:shd w:val="clear" w:color="auto" w:fill="auto"/>
                </w:tcPr>
                <w:p w14:paraId="68CEE70D" w14:textId="77777777" w:rsidR="000A7CAF" w:rsidRPr="006F624B" w:rsidRDefault="000A7CAF" w:rsidP="006B3946">
                  <w:pPr>
                    <w:jc w:val="center"/>
                    <w:rPr>
                      <w:rFonts w:ascii="DIN Pro Regular" w:hAnsi="DIN Pro Regular" w:cs="DIN Pro Regular"/>
                    </w:rPr>
                  </w:pPr>
                </w:p>
              </w:tc>
              <w:tc>
                <w:tcPr>
                  <w:tcW w:w="314" w:type="dxa"/>
                  <w:tcBorders>
                    <w:top w:val="single" w:sz="4" w:space="0" w:color="auto"/>
                  </w:tcBorders>
                  <w:shd w:val="clear" w:color="auto" w:fill="auto"/>
                </w:tcPr>
                <w:p w14:paraId="6482DCF3" w14:textId="77777777" w:rsidR="000A7CAF" w:rsidRPr="006F624B" w:rsidRDefault="000A7CAF" w:rsidP="006B3946">
                  <w:pPr>
                    <w:jc w:val="center"/>
                    <w:rPr>
                      <w:rFonts w:ascii="DIN Pro Regular" w:hAnsi="DIN Pro Regular" w:cs="DIN Pro Regular"/>
                    </w:rPr>
                  </w:pPr>
                </w:p>
              </w:tc>
              <w:tc>
                <w:tcPr>
                  <w:tcW w:w="316" w:type="dxa"/>
                  <w:tcBorders>
                    <w:top w:val="single" w:sz="4" w:space="0" w:color="auto"/>
                  </w:tcBorders>
                  <w:shd w:val="clear" w:color="auto" w:fill="auto"/>
                </w:tcPr>
                <w:p w14:paraId="0B634074" w14:textId="77777777" w:rsidR="000A7CAF" w:rsidRPr="006F624B" w:rsidRDefault="000A7CAF" w:rsidP="006B3946">
                  <w:pPr>
                    <w:jc w:val="center"/>
                    <w:rPr>
                      <w:rFonts w:ascii="DIN Pro Regular" w:hAnsi="DIN Pro Regular" w:cs="DIN Pro Regular"/>
                    </w:rPr>
                  </w:pPr>
                </w:p>
              </w:tc>
              <w:tc>
                <w:tcPr>
                  <w:tcW w:w="316" w:type="dxa"/>
                  <w:tcBorders>
                    <w:top w:val="single" w:sz="4" w:space="0" w:color="auto"/>
                  </w:tcBorders>
                  <w:shd w:val="clear" w:color="auto" w:fill="auto"/>
                </w:tcPr>
                <w:p w14:paraId="79AC6460" w14:textId="77777777" w:rsidR="000A7CAF" w:rsidRPr="006F624B" w:rsidRDefault="000A7CAF" w:rsidP="006B3946">
                  <w:pPr>
                    <w:jc w:val="center"/>
                    <w:rPr>
                      <w:rFonts w:ascii="DIN Pro Regular" w:hAnsi="DIN Pro Regular" w:cs="DIN Pro Regular"/>
                    </w:rPr>
                  </w:pPr>
                </w:p>
              </w:tc>
            </w:tr>
            <w:tr w:rsidR="000A7CAF" w:rsidRPr="006F624B" w14:paraId="10734E42" w14:textId="77777777" w:rsidTr="006B3946">
              <w:trPr>
                <w:trHeight w:hRule="exact" w:val="377"/>
              </w:trPr>
              <w:tc>
                <w:tcPr>
                  <w:tcW w:w="314" w:type="dxa"/>
                  <w:shd w:val="clear" w:color="auto" w:fill="7F7F7F" w:themeFill="text1" w:themeFillTint="80"/>
                </w:tcPr>
                <w:p w14:paraId="6C6AE876" w14:textId="77777777" w:rsidR="000A7CAF" w:rsidRPr="006F624B" w:rsidRDefault="000A7CAF" w:rsidP="006B3946">
                  <w:pPr>
                    <w:jc w:val="center"/>
                    <w:rPr>
                      <w:rFonts w:ascii="DIN Pro Regular" w:hAnsi="DIN Pro Regular" w:cs="DIN Pro Regular"/>
                    </w:rPr>
                  </w:pPr>
                </w:p>
              </w:tc>
              <w:tc>
                <w:tcPr>
                  <w:tcW w:w="314" w:type="dxa"/>
                  <w:shd w:val="clear" w:color="auto" w:fill="7F7F7F" w:themeFill="text1" w:themeFillTint="80"/>
                </w:tcPr>
                <w:p w14:paraId="5C64EF80" w14:textId="77777777" w:rsidR="000A7CAF" w:rsidRPr="006F624B" w:rsidRDefault="000A7CAF" w:rsidP="006B3946">
                  <w:pPr>
                    <w:jc w:val="center"/>
                    <w:rPr>
                      <w:rFonts w:ascii="DIN Pro Regular" w:hAnsi="DIN Pro Regular" w:cs="DIN Pro Regular"/>
                    </w:rPr>
                  </w:pPr>
                </w:p>
              </w:tc>
              <w:tc>
                <w:tcPr>
                  <w:tcW w:w="316" w:type="dxa"/>
                  <w:shd w:val="clear" w:color="auto" w:fill="7F7F7F" w:themeFill="text1" w:themeFillTint="80"/>
                </w:tcPr>
                <w:p w14:paraId="2744EC6D" w14:textId="77777777" w:rsidR="000A7CAF" w:rsidRPr="006F624B" w:rsidRDefault="000A7CAF" w:rsidP="006B3946">
                  <w:pPr>
                    <w:jc w:val="center"/>
                    <w:rPr>
                      <w:rFonts w:ascii="DIN Pro Regular" w:hAnsi="DIN Pro Regular" w:cs="DIN Pro Regular"/>
                    </w:rPr>
                  </w:pPr>
                </w:p>
              </w:tc>
              <w:tc>
                <w:tcPr>
                  <w:tcW w:w="316" w:type="dxa"/>
                  <w:shd w:val="clear" w:color="auto" w:fill="7F7F7F" w:themeFill="text1" w:themeFillTint="80"/>
                </w:tcPr>
                <w:p w14:paraId="1A2ECCCB" w14:textId="77777777" w:rsidR="000A7CAF" w:rsidRPr="006F624B" w:rsidRDefault="000A7CAF" w:rsidP="006B3946">
                  <w:pPr>
                    <w:jc w:val="center"/>
                    <w:rPr>
                      <w:rFonts w:ascii="DIN Pro Regular" w:hAnsi="DIN Pro Regular" w:cs="DIN Pro Regular"/>
                    </w:rPr>
                  </w:pPr>
                </w:p>
              </w:tc>
            </w:tr>
          </w:tbl>
          <w:p w14:paraId="328DEA88"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6</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3668A7EA" w14:textId="77777777" w:rsidTr="006B3946">
              <w:trPr>
                <w:trHeight w:hRule="exact" w:val="363"/>
              </w:trPr>
              <w:tc>
                <w:tcPr>
                  <w:tcW w:w="326" w:type="dxa"/>
                  <w:shd w:val="clear" w:color="auto" w:fill="auto"/>
                </w:tcPr>
                <w:p w14:paraId="096B31DC"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70647F37"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A7146F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6BC0716" w14:textId="77777777" w:rsidR="000A7CAF" w:rsidRPr="006F624B" w:rsidRDefault="000A7CAF" w:rsidP="006B3946">
                  <w:pPr>
                    <w:jc w:val="center"/>
                    <w:rPr>
                      <w:rFonts w:ascii="DIN Pro Regular" w:hAnsi="DIN Pro Regular" w:cs="DIN Pro Regular"/>
                    </w:rPr>
                  </w:pPr>
                </w:p>
              </w:tc>
            </w:tr>
            <w:tr w:rsidR="000A7CAF" w:rsidRPr="006F624B" w14:paraId="3C60FC55" w14:textId="77777777" w:rsidTr="006B3946">
              <w:trPr>
                <w:trHeight w:hRule="exact" w:val="363"/>
              </w:trPr>
              <w:tc>
                <w:tcPr>
                  <w:tcW w:w="326" w:type="dxa"/>
                  <w:shd w:val="clear" w:color="auto" w:fill="auto"/>
                </w:tcPr>
                <w:p w14:paraId="67FE9C70"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2DC46C20"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6374CFA1"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134E42AF" w14:textId="77777777" w:rsidR="000A7CAF" w:rsidRPr="006F624B" w:rsidRDefault="000A7CAF" w:rsidP="006B3946">
                  <w:pPr>
                    <w:jc w:val="center"/>
                    <w:rPr>
                      <w:rFonts w:ascii="DIN Pro Regular" w:hAnsi="DIN Pro Regular" w:cs="DIN Pro Regular"/>
                    </w:rPr>
                  </w:pPr>
                </w:p>
              </w:tc>
            </w:tr>
            <w:tr w:rsidR="000A7CAF" w:rsidRPr="006F624B" w14:paraId="044E0B5D" w14:textId="77777777" w:rsidTr="006B3946">
              <w:trPr>
                <w:trHeight w:hRule="exact" w:val="363"/>
              </w:trPr>
              <w:tc>
                <w:tcPr>
                  <w:tcW w:w="326" w:type="dxa"/>
                  <w:shd w:val="clear" w:color="auto" w:fill="7F7F7F" w:themeFill="text1" w:themeFillTint="80"/>
                </w:tcPr>
                <w:p w14:paraId="6FBD0AAA"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424F0808"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6CF3E083"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62F8F7FA" w14:textId="77777777" w:rsidR="000A7CAF" w:rsidRPr="006F624B" w:rsidRDefault="000A7CAF" w:rsidP="006B3946">
                  <w:pPr>
                    <w:jc w:val="center"/>
                    <w:rPr>
                      <w:rFonts w:ascii="DIN Pro Regular" w:hAnsi="DIN Pro Regular" w:cs="DIN Pro Regular"/>
                    </w:rPr>
                  </w:pPr>
                </w:p>
              </w:tc>
            </w:tr>
          </w:tbl>
          <w:p w14:paraId="4116A495"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7</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4F657B22" w14:textId="77777777" w:rsidTr="006B3946">
              <w:trPr>
                <w:trHeight w:hRule="exact" w:val="363"/>
              </w:trPr>
              <w:tc>
                <w:tcPr>
                  <w:tcW w:w="326" w:type="dxa"/>
                  <w:shd w:val="clear" w:color="auto" w:fill="auto"/>
                </w:tcPr>
                <w:p w14:paraId="1CB4D201"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FE93D17"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1D97533" w14:textId="77777777" w:rsidR="000A7CAF" w:rsidRPr="006F624B" w:rsidRDefault="000A7CAF" w:rsidP="006B3946">
                  <w:pPr>
                    <w:jc w:val="center"/>
                    <w:rPr>
                      <w:rFonts w:ascii="DIN Pro Regular" w:hAnsi="DIN Pro Regular" w:cs="DIN Pro Regular"/>
                    </w:rPr>
                  </w:pPr>
                </w:p>
              </w:tc>
              <w:tc>
                <w:tcPr>
                  <w:tcW w:w="326" w:type="dxa"/>
                </w:tcPr>
                <w:p w14:paraId="5E71D0D6" w14:textId="77777777" w:rsidR="000A7CAF" w:rsidRPr="006F624B" w:rsidRDefault="000A7CAF" w:rsidP="006B3946">
                  <w:pPr>
                    <w:jc w:val="center"/>
                    <w:rPr>
                      <w:rFonts w:ascii="DIN Pro Regular" w:hAnsi="DIN Pro Regular" w:cs="DIN Pro Regular"/>
                    </w:rPr>
                  </w:pPr>
                </w:p>
              </w:tc>
            </w:tr>
            <w:tr w:rsidR="000A7CAF" w:rsidRPr="006F624B" w14:paraId="0A63B0CF" w14:textId="77777777" w:rsidTr="006B3946">
              <w:trPr>
                <w:trHeight w:hRule="exact" w:val="363"/>
              </w:trPr>
              <w:tc>
                <w:tcPr>
                  <w:tcW w:w="326" w:type="dxa"/>
                  <w:shd w:val="clear" w:color="auto" w:fill="7F7F7F" w:themeFill="text1" w:themeFillTint="80"/>
                </w:tcPr>
                <w:p w14:paraId="03319595"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20441A85"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6FBA2C4B" w14:textId="77777777" w:rsidR="000A7CAF" w:rsidRPr="006F624B" w:rsidRDefault="000A7CAF" w:rsidP="006B3946">
                  <w:pPr>
                    <w:jc w:val="center"/>
                    <w:rPr>
                      <w:rFonts w:ascii="DIN Pro Regular" w:hAnsi="DIN Pro Regular" w:cs="DIN Pro Regular"/>
                    </w:rPr>
                  </w:pPr>
                </w:p>
              </w:tc>
              <w:tc>
                <w:tcPr>
                  <w:tcW w:w="326" w:type="dxa"/>
                </w:tcPr>
                <w:p w14:paraId="54423121" w14:textId="77777777" w:rsidR="000A7CAF" w:rsidRPr="006F624B" w:rsidRDefault="000A7CAF" w:rsidP="006B3946">
                  <w:pPr>
                    <w:jc w:val="center"/>
                    <w:rPr>
                      <w:rFonts w:ascii="DIN Pro Regular" w:hAnsi="DIN Pro Regular" w:cs="DIN Pro Regular"/>
                    </w:rPr>
                  </w:pPr>
                </w:p>
              </w:tc>
            </w:tr>
            <w:tr w:rsidR="000A7CAF" w:rsidRPr="006F624B" w14:paraId="53B7C355" w14:textId="77777777" w:rsidTr="006B3946">
              <w:trPr>
                <w:trHeight w:hRule="exact" w:val="363"/>
              </w:trPr>
              <w:tc>
                <w:tcPr>
                  <w:tcW w:w="326" w:type="dxa"/>
                  <w:shd w:val="clear" w:color="auto" w:fill="auto"/>
                </w:tcPr>
                <w:p w14:paraId="2D82A54E"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080C6C58"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FA518A0"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5BAE95DA" w14:textId="77777777" w:rsidR="000A7CAF" w:rsidRPr="006F624B" w:rsidRDefault="000A7CAF" w:rsidP="006B3946">
                  <w:pPr>
                    <w:jc w:val="center"/>
                    <w:rPr>
                      <w:rFonts w:ascii="DIN Pro Regular" w:hAnsi="DIN Pro Regular" w:cs="DIN Pro Regular"/>
                    </w:rPr>
                  </w:pPr>
                </w:p>
              </w:tc>
            </w:tr>
          </w:tbl>
          <w:p w14:paraId="4BCD6660"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8</w:t>
            </w:r>
          </w:p>
        </w:tc>
        <w:tc>
          <w:tcPr>
            <w:tcW w:w="1633" w:type="dxa"/>
          </w:tcPr>
          <w:tbl>
            <w:tblPr>
              <w:tblStyle w:val="TableGrid"/>
              <w:tblW w:w="0" w:type="auto"/>
              <w:tblInd w:w="50" w:type="dxa"/>
              <w:tblLook w:val="04A0" w:firstRow="1" w:lastRow="0" w:firstColumn="1" w:lastColumn="0" w:noHBand="0" w:noVBand="1"/>
            </w:tblPr>
            <w:tblGrid>
              <w:gridCol w:w="326"/>
              <w:gridCol w:w="326"/>
              <w:gridCol w:w="326"/>
              <w:gridCol w:w="326"/>
            </w:tblGrid>
            <w:tr w:rsidR="000A7CAF" w:rsidRPr="006F624B" w14:paraId="7B080B84" w14:textId="77777777" w:rsidTr="006B3946">
              <w:trPr>
                <w:trHeight w:hRule="exact" w:val="363"/>
              </w:trPr>
              <w:tc>
                <w:tcPr>
                  <w:tcW w:w="326" w:type="dxa"/>
                  <w:shd w:val="clear" w:color="auto" w:fill="auto"/>
                </w:tcPr>
                <w:p w14:paraId="21DD4A31"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4174010F"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A596C53"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739D77C1" w14:textId="77777777" w:rsidR="000A7CAF" w:rsidRPr="006F624B" w:rsidRDefault="000A7CAF" w:rsidP="006B3946">
                  <w:pPr>
                    <w:jc w:val="center"/>
                    <w:rPr>
                      <w:rFonts w:ascii="DIN Pro Regular" w:hAnsi="DIN Pro Regular" w:cs="DIN Pro Regular"/>
                    </w:rPr>
                  </w:pPr>
                </w:p>
              </w:tc>
            </w:tr>
            <w:tr w:rsidR="000A7CAF" w:rsidRPr="006F624B" w14:paraId="10359ACD" w14:textId="77777777" w:rsidTr="006B3946">
              <w:trPr>
                <w:trHeight w:hRule="exact" w:val="363"/>
              </w:trPr>
              <w:tc>
                <w:tcPr>
                  <w:tcW w:w="326" w:type="dxa"/>
                  <w:shd w:val="clear" w:color="auto" w:fill="7F7F7F" w:themeFill="text1" w:themeFillTint="80"/>
                </w:tcPr>
                <w:p w14:paraId="7EAEB013"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0EA5C31D" w14:textId="77777777" w:rsidR="000A7CAF" w:rsidRPr="006F624B" w:rsidRDefault="000A7CAF" w:rsidP="006B3946">
                  <w:pPr>
                    <w:jc w:val="center"/>
                    <w:rPr>
                      <w:rFonts w:ascii="DIN Pro Regular" w:hAnsi="DIN Pro Regular" w:cs="DIN Pro Regular"/>
                    </w:rPr>
                  </w:pPr>
                </w:p>
              </w:tc>
              <w:tc>
                <w:tcPr>
                  <w:tcW w:w="326" w:type="dxa"/>
                  <w:shd w:val="clear" w:color="auto" w:fill="7F7F7F" w:themeFill="text1" w:themeFillTint="80"/>
                </w:tcPr>
                <w:p w14:paraId="083AECE8"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579F2AB1" w14:textId="77777777" w:rsidR="000A7CAF" w:rsidRPr="006F624B" w:rsidRDefault="000A7CAF" w:rsidP="006B3946">
                  <w:pPr>
                    <w:jc w:val="center"/>
                    <w:rPr>
                      <w:rFonts w:ascii="DIN Pro Regular" w:hAnsi="DIN Pro Regular" w:cs="DIN Pro Regular"/>
                    </w:rPr>
                  </w:pPr>
                </w:p>
              </w:tc>
            </w:tr>
            <w:tr w:rsidR="000A7CAF" w:rsidRPr="006F624B" w14:paraId="51AE4D64" w14:textId="77777777" w:rsidTr="006B3946">
              <w:trPr>
                <w:trHeight w:hRule="exact" w:val="363"/>
              </w:trPr>
              <w:tc>
                <w:tcPr>
                  <w:tcW w:w="326" w:type="dxa"/>
                  <w:shd w:val="clear" w:color="auto" w:fill="auto"/>
                </w:tcPr>
                <w:p w14:paraId="73805D6C"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E8CE5DB"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E5AD282" w14:textId="77777777" w:rsidR="000A7CAF" w:rsidRPr="006F624B" w:rsidRDefault="000A7CAF" w:rsidP="006B3946">
                  <w:pPr>
                    <w:jc w:val="center"/>
                    <w:rPr>
                      <w:rFonts w:ascii="DIN Pro Regular" w:hAnsi="DIN Pro Regular" w:cs="DIN Pro Regular"/>
                    </w:rPr>
                  </w:pPr>
                </w:p>
              </w:tc>
              <w:tc>
                <w:tcPr>
                  <w:tcW w:w="326" w:type="dxa"/>
                  <w:shd w:val="clear" w:color="auto" w:fill="auto"/>
                </w:tcPr>
                <w:p w14:paraId="1D4A97CD" w14:textId="77777777" w:rsidR="000A7CAF" w:rsidRPr="006F624B" w:rsidRDefault="000A7CAF" w:rsidP="006B3946">
                  <w:pPr>
                    <w:jc w:val="center"/>
                    <w:rPr>
                      <w:rFonts w:ascii="DIN Pro Regular" w:hAnsi="DIN Pro Regular" w:cs="DIN Pro Regular"/>
                    </w:rPr>
                  </w:pPr>
                </w:p>
              </w:tc>
            </w:tr>
          </w:tbl>
          <w:p w14:paraId="26DBDED4" w14:textId="77777777" w:rsidR="000A7CAF" w:rsidRPr="006F624B" w:rsidRDefault="000A7CAF" w:rsidP="006B3946">
            <w:pPr>
              <w:jc w:val="center"/>
              <w:rPr>
                <w:rFonts w:ascii="DIN Pro Regular" w:hAnsi="DIN Pro Regular" w:cs="DIN Pro Regular"/>
              </w:rPr>
            </w:pPr>
            <w:r w:rsidRPr="006F624B">
              <w:rPr>
                <w:rFonts w:ascii="DIN Pro Regular" w:hAnsi="DIN Pro Regular" w:cs="DIN Pro Regular"/>
              </w:rPr>
              <w:t>9</w:t>
            </w:r>
          </w:p>
        </w:tc>
        <w:tc>
          <w:tcPr>
            <w:tcW w:w="1633" w:type="dxa"/>
          </w:tcPr>
          <w:p w14:paraId="5C003B43" w14:textId="77777777" w:rsidR="000A7CAF" w:rsidRPr="006F624B" w:rsidRDefault="000A7CAF" w:rsidP="006B3946">
            <w:pPr>
              <w:jc w:val="center"/>
              <w:rPr>
                <w:rFonts w:ascii="DIN Pro Regular" w:hAnsi="DIN Pro Regular" w:cs="DIN Pro Regular"/>
              </w:rPr>
            </w:pPr>
          </w:p>
        </w:tc>
      </w:tr>
      <w:bookmarkEnd w:id="0"/>
    </w:tbl>
    <w:p w14:paraId="1DA5185F" w14:textId="61A4C1FC" w:rsidR="007A76BE" w:rsidRPr="006F624B" w:rsidRDefault="007A76BE" w:rsidP="00194533">
      <w:pPr>
        <w:pStyle w:val="p"/>
        <w:rPr>
          <w:rFonts w:ascii="DIN Pro Regular" w:hAnsi="DIN Pro Regular" w:cs="DIN Pro Regular"/>
          <w:color w:val="000000"/>
          <w:lang w:val="ro-RO"/>
        </w:rPr>
      </w:pPr>
    </w:p>
    <w:p w14:paraId="08B2D9B6" w14:textId="5DAE996A" w:rsidR="007A76BE" w:rsidRPr="006F624B" w:rsidRDefault="0029494B" w:rsidP="00F87635">
      <w:pPr>
        <w:pStyle w:val="p"/>
        <w:rPr>
          <w:rFonts w:ascii="DIN Pro Regular" w:hAnsi="DIN Pro Regular" w:cs="DIN Pro Regular"/>
          <w:color w:val="000000"/>
          <w:lang w:val="ro-RO"/>
        </w:rPr>
      </w:pPr>
      <w:bookmarkStart w:id="2" w:name="_Hlk93410457"/>
      <w:r w:rsidRPr="006F624B">
        <w:rPr>
          <w:rFonts w:ascii="DIN Pro Regular" w:hAnsi="DIN Pro Regular" w:cs="DIN Pro Regular"/>
          <w:noProof/>
          <w:lang w:val="ro-RO"/>
        </w:rPr>
        <w:drawing>
          <wp:inline distT="0" distB="0" distL="0" distR="0" wp14:anchorId="0E40582B" wp14:editId="004574ED">
            <wp:extent cx="1197611" cy="482429"/>
            <wp:effectExtent l="0" t="0" r="2540" b="0"/>
            <wp:docPr id="202595507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7611" cy="482429"/>
                    </a:xfrm>
                    <a:prstGeom prst="rect">
                      <a:avLst/>
                    </a:prstGeom>
                  </pic:spPr>
                </pic:pic>
              </a:graphicData>
            </a:graphic>
          </wp:inline>
        </w:drawing>
      </w:r>
    </w:p>
    <w:p w14:paraId="1D39623E" w14:textId="77777777" w:rsidR="0029494B" w:rsidRPr="006F624B" w:rsidRDefault="0029494B" w:rsidP="00194533">
      <w:pPr>
        <w:pStyle w:val="p"/>
        <w:rPr>
          <w:rFonts w:ascii="DIN Pro Regular" w:hAnsi="DIN Pro Regular" w:cs="DIN Pro Regular"/>
          <w:lang w:val="ro-RO"/>
        </w:rPr>
      </w:pPr>
    </w:p>
    <w:p w14:paraId="07A1160E" w14:textId="77777777" w:rsidR="00897E08" w:rsidRPr="006F624B" w:rsidRDefault="00897E08" w:rsidP="00897E08">
      <w:pPr>
        <w:textAlignment w:val="baseline"/>
        <w:rPr>
          <w:rFonts w:ascii="DIN Pro Regular" w:eastAsia="Times New Roman" w:hAnsi="DIN Pro Regular" w:cs="DIN Pro Regular"/>
          <w:b/>
          <w:bCs/>
          <w:smallCaps/>
          <w:color w:val="000000"/>
          <w:szCs w:val="24"/>
          <w:lang w:val="ro-RO"/>
        </w:rPr>
      </w:pPr>
      <w:r w:rsidRPr="006F624B">
        <w:rPr>
          <w:rFonts w:ascii="DIN Pro Regular" w:eastAsia="Times New Roman" w:hAnsi="DIN Pro Regular" w:cs="DIN Pro Regular"/>
          <w:b/>
          <w:bCs/>
          <w:smallCaps/>
          <w:color w:val="000000"/>
          <w:szCs w:val="24"/>
          <w:lang w:val="ro-RO"/>
        </w:rPr>
        <w:t>Simbolul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7674"/>
      </w:tblGrid>
      <w:tr w:rsidR="00C8139E" w:rsidRPr="00543F59" w14:paraId="52CF3F8C" w14:textId="77777777" w:rsidTr="00C14976">
        <w:tc>
          <w:tcPr>
            <w:tcW w:w="1686" w:type="dxa"/>
          </w:tcPr>
          <w:p w14:paraId="12105355" w14:textId="77777777" w:rsidR="00C8139E" w:rsidRPr="006F624B" w:rsidRDefault="00C8139E" w:rsidP="00C14976">
            <w:pPr>
              <w:pStyle w:val="p"/>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73C5C781" wp14:editId="0583A46A">
                  <wp:extent cx="930722" cy="790575"/>
                  <wp:effectExtent l="0" t="0" r="3175" b="0"/>
                  <wp:docPr id="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0722" cy="790575"/>
                          </a:xfrm>
                          <a:prstGeom prst="rect">
                            <a:avLst/>
                          </a:prstGeom>
                        </pic:spPr>
                      </pic:pic>
                    </a:graphicData>
                  </a:graphic>
                </wp:inline>
              </w:drawing>
            </w:r>
          </w:p>
        </w:tc>
        <w:tc>
          <w:tcPr>
            <w:tcW w:w="7674" w:type="dxa"/>
            <w:vAlign w:val="center"/>
          </w:tcPr>
          <w:p w14:paraId="5C5C3219" w14:textId="77777777" w:rsidR="00792706" w:rsidRPr="006F624B" w:rsidRDefault="00792706" w:rsidP="00C14976">
            <w:pPr>
              <w:pStyle w:val="p"/>
              <w:rPr>
                <w:rFonts w:ascii="DIN Pro Regular" w:hAnsi="DIN Pro Regular" w:cs="DIN Pro Regular"/>
                <w:lang w:val="ro-RO"/>
              </w:rPr>
            </w:pPr>
            <w:r w:rsidRPr="006F624B">
              <w:rPr>
                <w:rFonts w:ascii="DIN Pro Regular" w:hAnsi="DIN Pro Regular" w:cs="DIN Pro Regular"/>
                <w:lang w:val="ro-RO"/>
              </w:rPr>
              <w:t>Simbolul Wild înlocuiește celelalte simboluri.</w:t>
            </w:r>
          </w:p>
          <w:p w14:paraId="365AC1F2" w14:textId="2752C96E" w:rsidR="00C8139E" w:rsidRPr="006F624B" w:rsidRDefault="00792706" w:rsidP="00C14976">
            <w:pPr>
              <w:pStyle w:val="p"/>
              <w:rPr>
                <w:rFonts w:ascii="DIN Pro Regular" w:hAnsi="DIN Pro Regular" w:cs="DIN Pro Regular"/>
                <w:lang w:val="ro-RO"/>
              </w:rPr>
            </w:pPr>
            <w:r w:rsidRPr="006F624B">
              <w:rPr>
                <w:rFonts w:ascii="DIN Pro Regular" w:hAnsi="DIN Pro Regular" w:cs="DIN Pro Regular"/>
                <w:lang w:val="ro-RO"/>
              </w:rPr>
              <w:t xml:space="preserve">Un simbol Wild se expandează pentru a umple întreaga rolă și activează cele </w:t>
            </w:r>
            <w:r w:rsidR="000A7CAF" w:rsidRPr="006F624B">
              <w:rPr>
                <w:rFonts w:ascii="DIN Pro Regular" w:hAnsi="DIN Pro Regular" w:cs="DIN Pro Regular"/>
                <w:lang w:val="ro-RO"/>
              </w:rPr>
              <w:t>81</w:t>
            </w:r>
            <w:r w:rsidRPr="006F624B">
              <w:rPr>
                <w:rFonts w:ascii="DIN Pro Regular" w:hAnsi="DIN Pro Regular" w:cs="DIN Pro Regular"/>
                <w:lang w:val="ro-RO"/>
              </w:rPr>
              <w:t xml:space="preserve"> de moduri de câștig, în cazul în care expansiunea generează un câștig.</w:t>
            </w:r>
          </w:p>
        </w:tc>
      </w:tr>
    </w:tbl>
    <w:p w14:paraId="49070736" w14:textId="4A87B2F0" w:rsidR="00C8139E" w:rsidRPr="006F624B" w:rsidRDefault="00792706" w:rsidP="00C8139E">
      <w:pPr>
        <w:spacing w:before="240"/>
        <w:textAlignment w:val="baseline"/>
        <w:rPr>
          <w:rFonts w:ascii="DIN Pro Regular" w:eastAsia="Times New Roman" w:hAnsi="DIN Pro Regular" w:cs="DIN Pro Regular"/>
          <w:b/>
          <w:bCs/>
          <w:smallCaps/>
          <w:color w:val="000000"/>
          <w:szCs w:val="24"/>
          <w:lang w:val="ro-RO"/>
        </w:rPr>
      </w:pPr>
      <w:r w:rsidRPr="006F624B">
        <w:rPr>
          <w:rFonts w:ascii="DIN Pro Regular" w:eastAsia="Times New Roman" w:hAnsi="DIN Pro Regular" w:cs="DIN Pro Regular"/>
          <w:b/>
          <w:bCs/>
          <w:smallCaps/>
          <w:color w:val="000000"/>
          <w:szCs w:val="24"/>
          <w:lang w:val="ro-RO"/>
        </w:rPr>
        <w:t>Full Screen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7674"/>
      </w:tblGrid>
      <w:tr w:rsidR="00C8139E" w:rsidRPr="00543F59" w14:paraId="354174BF" w14:textId="77777777" w:rsidTr="00C14976">
        <w:tc>
          <w:tcPr>
            <w:tcW w:w="1686" w:type="dxa"/>
          </w:tcPr>
          <w:p w14:paraId="041BACE7" w14:textId="77777777" w:rsidR="00C8139E" w:rsidRPr="006F624B" w:rsidRDefault="00C8139E" w:rsidP="00C14976">
            <w:pPr>
              <w:pStyle w:val="p"/>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2B288E64" wp14:editId="053DE4EC">
                  <wp:extent cx="930722" cy="532677"/>
                  <wp:effectExtent l="0" t="0" r="3175" b="1270"/>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4">
                            <a:extLst>
                              <a:ext uri="{28A0092B-C50C-407E-A947-70E740481C1C}">
                                <a14:useLocalDpi xmlns:a14="http://schemas.microsoft.com/office/drawing/2010/main" val="0"/>
                              </a:ext>
                            </a:extLst>
                          </a:blip>
                          <a:stretch>
                            <a:fillRect/>
                          </a:stretch>
                        </pic:blipFill>
                        <pic:spPr>
                          <a:xfrm>
                            <a:off x="0" y="0"/>
                            <a:ext cx="930722" cy="532677"/>
                          </a:xfrm>
                          <a:prstGeom prst="rect">
                            <a:avLst/>
                          </a:prstGeom>
                        </pic:spPr>
                      </pic:pic>
                    </a:graphicData>
                  </a:graphic>
                </wp:inline>
              </w:drawing>
            </w:r>
          </w:p>
        </w:tc>
        <w:tc>
          <w:tcPr>
            <w:tcW w:w="7674" w:type="dxa"/>
            <w:vAlign w:val="center"/>
          </w:tcPr>
          <w:p w14:paraId="5A03122A" w14:textId="77777777" w:rsidR="00792706" w:rsidRPr="006F624B" w:rsidRDefault="00792706" w:rsidP="00C8139E">
            <w:pPr>
              <w:pStyle w:val="p"/>
              <w:rPr>
                <w:rFonts w:ascii="DIN Pro Regular" w:hAnsi="DIN Pro Regular" w:cs="DIN Pro Regular"/>
                <w:lang w:val="ro-RO"/>
              </w:rPr>
            </w:pPr>
            <w:r w:rsidRPr="006F624B">
              <w:rPr>
                <w:rFonts w:ascii="DIN Pro Regular" w:hAnsi="DIN Pro Regular" w:cs="DIN Pro Regular"/>
                <w:lang w:val="ro-RO"/>
              </w:rPr>
              <w:t>Toate rolele pline cu simboluri Wild, plătesc câștigurile conform Tabelului de plată.</w:t>
            </w:r>
          </w:p>
          <w:p w14:paraId="7F3BD403" w14:textId="3D849B61" w:rsidR="00C8139E" w:rsidRPr="006F624B" w:rsidRDefault="00792706" w:rsidP="00C14976">
            <w:pPr>
              <w:pStyle w:val="p"/>
              <w:rPr>
                <w:rFonts w:ascii="DIN Pro Regular" w:hAnsi="DIN Pro Regular" w:cs="DIN Pro Regular"/>
                <w:lang w:val="ro-RO"/>
              </w:rPr>
            </w:pPr>
            <w:r w:rsidRPr="006F624B">
              <w:rPr>
                <w:rFonts w:ascii="DIN Pro Regular" w:hAnsi="DIN Pro Regular" w:cs="DIN Pro Regular"/>
                <w:lang w:val="ro-RO"/>
              </w:rPr>
              <w:t>În cazul în care apare simbolul Wild pe tot ecranul (Full Screen Wild), atunci nu este premiat nici un câștig de pe linia de plată.</w:t>
            </w:r>
          </w:p>
        </w:tc>
      </w:tr>
      <w:bookmarkEnd w:id="2"/>
    </w:tbl>
    <w:p w14:paraId="30366B74" w14:textId="77777777" w:rsidR="00792706" w:rsidRPr="006F624B" w:rsidRDefault="00792706" w:rsidP="00792706">
      <w:pPr>
        <w:pStyle w:val="p"/>
        <w:rPr>
          <w:rStyle w:val="spansectionTitle"/>
          <w:rFonts w:ascii="DIN Pro Regular" w:hAnsi="DIN Pro Regular" w:cs="DIN Pro Regular"/>
          <w:lang w:val="ro-RO"/>
        </w:rPr>
      </w:pPr>
    </w:p>
    <w:p w14:paraId="2685B2D8" w14:textId="3AE64D76" w:rsidR="00792706" w:rsidRPr="006F624B" w:rsidRDefault="00792706" w:rsidP="00792706">
      <w:pPr>
        <w:pStyle w:val="p"/>
        <w:rPr>
          <w:rFonts w:ascii="DIN Pro Regular" w:hAnsi="DIN Pro Regular" w:cs="DIN Pro Regular"/>
          <w:lang w:val="ro-RO"/>
        </w:rPr>
      </w:pPr>
      <w:r w:rsidRPr="006F624B">
        <w:rPr>
          <w:rStyle w:val="spansectionTitle"/>
          <w:rFonts w:ascii="DIN Pro Regular" w:hAnsi="DIN Pro Regular" w:cs="DIN Pro Regular"/>
          <w:lang w:val="ro-RO"/>
        </w:rPr>
        <w:t>Gamble</w:t>
      </w:r>
    </w:p>
    <w:p w14:paraId="722AC3CF" w14:textId="77777777" w:rsidR="00792706" w:rsidRPr="006F624B" w:rsidRDefault="00792706" w:rsidP="00792706">
      <w:pPr>
        <w:pStyle w:val="p"/>
        <w:rPr>
          <w:rFonts w:ascii="DIN Pro Regular" w:hAnsi="DIN Pro Regular" w:cs="DIN Pro Regular"/>
          <w:color w:val="000000"/>
          <w:lang w:val="ro-RO"/>
        </w:rPr>
      </w:pPr>
      <w:r w:rsidRPr="006F624B">
        <w:rPr>
          <w:rFonts w:ascii="DIN Pro Regular" w:hAnsi="DIN Pro Regular" w:cs="DIN Pro Regular"/>
          <w:color w:val="000000"/>
          <w:lang w:val="ro-RO"/>
        </w:rPr>
        <w:t>Poți paria orice câștig care nu depășește suma de (</w:t>
      </w:r>
      <w:r w:rsidRPr="006F624B">
        <w:rPr>
          <w:rFonts w:ascii="DIN Pro Regular" w:hAnsi="DIN Pro Regular" w:cs="DIN Pro Regular"/>
          <w:lang w:val="ro-RO"/>
        </w:rPr>
        <w:t>per operator</w:t>
      </w:r>
      <w:r w:rsidRPr="006F624B">
        <w:rPr>
          <w:rFonts w:ascii="DIN Pro Regular" w:hAnsi="DIN Pro Regular" w:cs="DIN Pro Regular"/>
          <w:color w:val="000000"/>
          <w:lang w:val="ro-RO"/>
        </w:rPr>
        <w:t>).</w:t>
      </w:r>
      <w:r w:rsidRPr="006F624B">
        <w:rPr>
          <w:rFonts w:ascii="DIN Pro Regular" w:hAnsi="DIN Pro Regular" w:cs="DIN Pro Regular"/>
          <w:lang w:val="ro-RO"/>
        </w:rPr>
        <w:br/>
      </w:r>
      <w:r w:rsidRPr="006F624B">
        <w:rPr>
          <w:rFonts w:ascii="DIN Pro Regular" w:hAnsi="DIN Pro Regular" w:cs="DIN Pro Regular"/>
          <w:color w:val="000000"/>
          <w:lang w:val="ro-RO"/>
        </w:rPr>
        <w:t>Opțiunea Gamble este bazată pe cărți de joc și este necesară ghicirea culorii următoarei cărți arătate.</w:t>
      </w:r>
    </w:p>
    <w:p w14:paraId="6DA6D701" w14:textId="77777777" w:rsidR="00792706" w:rsidRPr="006F624B" w:rsidRDefault="00792706" w:rsidP="00792706">
      <w:pPr>
        <w:pStyle w:val="p"/>
        <w:rPr>
          <w:rFonts w:ascii="DIN Pro Regular" w:hAnsi="DIN Pro Regular" w:cs="DIN Pro Regular"/>
          <w:color w:val="000000"/>
          <w:lang w:val="ro-RO"/>
        </w:rPr>
      </w:pPr>
      <w:r w:rsidRPr="006F624B">
        <w:rPr>
          <w:rFonts w:ascii="DIN Pro Regular" w:hAnsi="DIN Pro Regular" w:cs="DIN Pro Regular"/>
          <w:color w:val="000000"/>
          <w:lang w:val="ro-RO"/>
        </w:rPr>
        <w:t>Ghicirea corectă dublează câștigul; ghicirea greșită cauzează pierderea câștigului.</w:t>
      </w:r>
    </w:p>
    <w:p w14:paraId="3493367A" w14:textId="77777777" w:rsidR="00792706" w:rsidRPr="006F624B" w:rsidRDefault="00792706" w:rsidP="00792706">
      <w:pPr>
        <w:pStyle w:val="p"/>
        <w:rPr>
          <w:rFonts w:ascii="DIN Pro Regular" w:hAnsi="DIN Pro Regular" w:cs="DIN Pro Regular"/>
          <w:color w:val="000000"/>
          <w:lang w:val="ro-RO"/>
        </w:rPr>
      </w:pPr>
      <w:r w:rsidRPr="006F624B">
        <w:rPr>
          <w:rFonts w:ascii="DIN Pro Regular" w:hAnsi="DIN Pro Regular" w:cs="DIN Pro Regular"/>
          <w:color w:val="000000"/>
          <w:lang w:val="ro-RO"/>
        </w:rPr>
        <w:t>Câștigul poate fi jucat cu opțiunea Gamble până la ghicirea greșită sau când o limită este atinsă.</w:t>
      </w:r>
    </w:p>
    <w:p w14:paraId="0E9DBC91" w14:textId="77777777" w:rsidR="00792706" w:rsidRPr="006F624B" w:rsidRDefault="00792706" w:rsidP="00792706">
      <w:pPr>
        <w:pStyle w:val="p"/>
        <w:rPr>
          <w:rFonts w:ascii="DIN Pro Regular" w:hAnsi="DIN Pro Regular" w:cs="DIN Pro Regular"/>
          <w:color w:val="000000"/>
          <w:lang w:val="ro-RO"/>
        </w:rPr>
      </w:pPr>
      <w:r w:rsidRPr="006F624B">
        <w:rPr>
          <w:rFonts w:ascii="DIN Pro Regular" w:hAnsi="DIN Pro Regular" w:cs="DIN Pro Regular"/>
          <w:color w:val="000000"/>
          <w:lang w:val="ro-RO"/>
        </w:rPr>
        <w:t>Colectarea câștigului încheie opțiunea Gamble.</w:t>
      </w:r>
    </w:p>
    <w:p w14:paraId="5457BCC6" w14:textId="77777777" w:rsidR="00792706" w:rsidRPr="006F624B" w:rsidRDefault="00792706" w:rsidP="00792706">
      <w:pPr>
        <w:pStyle w:val="p"/>
        <w:rPr>
          <w:rFonts w:ascii="DIN Pro Regular" w:hAnsi="DIN Pro Regular" w:cs="DIN Pro Regular"/>
          <w:color w:val="000000"/>
          <w:lang w:val="ro-RO"/>
        </w:rPr>
      </w:pPr>
      <w:r w:rsidRPr="006F624B">
        <w:rPr>
          <w:rFonts w:ascii="DIN Pro Regular" w:hAnsi="DIN Pro Regular" w:cs="DIN Pro Regular"/>
          <w:color w:val="000000"/>
          <w:lang w:val="ro-RO"/>
        </w:rPr>
        <w:t xml:space="preserve">Puteți folosi opțiunea </w:t>
      </w:r>
      <w:r w:rsidRPr="006F624B">
        <w:rPr>
          <w:rFonts w:ascii="DIN Pro Regular" w:hAnsi="DIN Pro Regular" w:cs="DIN Pro Regular"/>
          <w:b/>
          <w:color w:val="000000"/>
          <w:lang w:val="ro-RO"/>
        </w:rPr>
        <w:t>ÎNJUMĂTĂȚIRE</w:t>
      </w:r>
      <w:r w:rsidRPr="006F624B">
        <w:rPr>
          <w:rFonts w:ascii="DIN Pro Regular" w:hAnsi="DIN Pro Regular" w:cs="DIN Pro Regular"/>
          <w:color w:val="000000"/>
          <w:lang w:val="ro-RO"/>
        </w:rPr>
        <w:t xml:space="preserve"> pentru a credita jumătate din câștigul dumneavoastră către bilanț și joacă restul cu opțiunea Gamble.</w:t>
      </w:r>
    </w:p>
    <w:p w14:paraId="44F1D750" w14:textId="37B9AB07" w:rsidR="00792706" w:rsidRPr="006F624B" w:rsidRDefault="00500418" w:rsidP="00792706">
      <w:pPr>
        <w:pStyle w:val="p"/>
        <w:rPr>
          <w:rFonts w:ascii="DIN Pro Regular" w:hAnsi="DIN Pro Regular" w:cs="DIN Pro Regular"/>
          <w:lang w:val="ro-RO"/>
        </w:rPr>
      </w:pPr>
      <w:r>
        <w:rPr>
          <w:rFonts w:ascii="DIN Pro Regular" w:hAnsi="DIN Pro Regular" w:cs="DIN Pro Regular"/>
          <w:lang w:val="ro-RO"/>
        </w:rPr>
        <w:t>Cărțile arătate nu afectează rezultatul rundei Gamble. Poți paria de [per operator] ori în timpul unei opțiuni de joc.</w:t>
      </w:r>
    </w:p>
    <w:p w14:paraId="25FB3CD6" w14:textId="77777777" w:rsidR="00BB5D78" w:rsidRPr="006F624B" w:rsidRDefault="00BB5D78" w:rsidP="00BB5D78">
      <w:pPr>
        <w:pStyle w:val="p"/>
        <w:rPr>
          <w:rFonts w:ascii="DIN Pro Regular" w:hAnsi="DIN Pro Regular" w:cs="DIN Pro Regular"/>
          <w:lang w:val="sk-SK"/>
        </w:rPr>
      </w:pPr>
      <w:r w:rsidRPr="006F624B">
        <w:rPr>
          <w:rFonts w:ascii="DIN Pro Regular" w:hAnsi="DIN Pro Regular" w:cs="DIN Pro Regular"/>
          <w:color w:val="000000"/>
          <w:lang w:val="sk-SK"/>
        </w:rPr>
        <w:t>Joker-ul substituie orice culoare.</w:t>
      </w:r>
    </w:p>
    <w:p w14:paraId="32599EB5" w14:textId="77777777" w:rsidR="00BB5D78" w:rsidRPr="006F624B" w:rsidRDefault="00BB5D78" w:rsidP="00BB5D78">
      <w:pPr>
        <w:pStyle w:val="body"/>
        <w:rPr>
          <w:rFonts w:ascii="DIN Pro Regular" w:hAnsi="DIN Pro Regular" w:cs="DIN Pro Regular"/>
          <w:color w:val="000000"/>
          <w:lang w:val="sk-SK"/>
        </w:rPr>
      </w:pPr>
    </w:p>
    <w:p w14:paraId="487D2070" w14:textId="77777777" w:rsidR="004E4548" w:rsidRPr="004A7B7F" w:rsidRDefault="004E4548" w:rsidP="004E4548">
      <w:pPr>
        <w:pStyle w:val="body"/>
        <w:keepNext/>
        <w:pageBreakBefore/>
        <w:spacing w:after="240"/>
        <w:rPr>
          <w:rStyle w:val="spansectionTitle"/>
          <w:rFonts w:ascii="DIN Pro Regular" w:hAnsi="DIN Pro Regular" w:cs="DIN Pro Regular"/>
          <w:lang w:val="sk-SK"/>
        </w:rPr>
      </w:pPr>
      <w:bookmarkStart w:id="3"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3524C32" w14:textId="77777777" w:rsidR="004E4548" w:rsidRPr="00543F59" w:rsidRDefault="004E4548" w:rsidP="004E4548">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543F59">
        <w:rPr>
          <w:rFonts w:ascii="DIN Pro Regular" w:hAnsi="DIN Pro Regular" w:cs="DIN Pro Regular"/>
          <w:lang w:val="it-IT"/>
        </w:rPr>
        <w:t>Fiecare nivel progresiv este reprezentat de un simbol:</w:t>
      </w:r>
    </w:p>
    <w:p w14:paraId="0741D609" w14:textId="77777777" w:rsidR="004E4548" w:rsidRPr="00543F59" w:rsidRDefault="004E4548" w:rsidP="004E4548">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4E4548" w:rsidRPr="004A7B7F" w14:paraId="061F92D5"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3BCCFC6" w14:textId="77777777" w:rsidR="004E4548" w:rsidRPr="004A7B7F" w:rsidRDefault="004E4548"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13FC5219" wp14:editId="51E644CD">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D7B8162" w14:textId="77777777" w:rsidR="004E4548" w:rsidRPr="004A7B7F" w:rsidRDefault="004E4548"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val="0"/>
              </w:rPr>
            </w:pPr>
            <w:r w:rsidRPr="004A7B7F">
              <w:rPr>
                <w:rStyle w:val="BookTitle"/>
                <w:rFonts w:ascii="DIN Pro Regular" w:hAnsi="DIN Pro Regular" w:cs="DIN Pro Regular"/>
              </w:rPr>
              <w:t>DIAMOND</w:t>
            </w:r>
          </w:p>
        </w:tc>
      </w:tr>
      <w:tr w:rsidR="004E4548" w:rsidRPr="004A7B7F" w14:paraId="57746728"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4509620" w14:textId="77777777" w:rsidR="004E4548" w:rsidRPr="004A7B7F" w:rsidRDefault="004E4548" w:rsidP="00C232F4">
            <w:pPr>
              <w:pStyle w:val="Heading1"/>
              <w:rPr>
                <w:rStyle w:val="BookTitle"/>
                <w:rFonts w:ascii="DIN Pro Regular" w:hAnsi="DIN Pro Regular" w:cs="DIN Pro Regular"/>
                <w:b/>
                <w:i w:val="0"/>
                <w:iCs w:val="0"/>
              </w:rPr>
            </w:pPr>
            <w:r w:rsidRPr="004A7B7F">
              <w:rPr>
                <w:rFonts w:ascii="DIN Pro Regular" w:hAnsi="DIN Pro Regular" w:cs="DIN Pro Regular"/>
                <w:noProof/>
              </w:rPr>
              <w:drawing>
                <wp:inline distT="0" distB="0" distL="0" distR="0" wp14:anchorId="09EA3D66" wp14:editId="7A422C1F">
                  <wp:extent cx="457200" cy="3771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29C0B90" w14:textId="77777777" w:rsidR="004E4548" w:rsidRPr="004A7B7F" w:rsidRDefault="004E454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GOLD</w:t>
            </w:r>
          </w:p>
        </w:tc>
      </w:tr>
      <w:tr w:rsidR="004E4548" w:rsidRPr="004A7B7F" w14:paraId="4405C524"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7A64D30" w14:textId="77777777" w:rsidR="004E4548" w:rsidRPr="004A7B7F" w:rsidRDefault="004E4548" w:rsidP="00C232F4">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57A398B2" wp14:editId="3A25D32F">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1EBF43E" w14:textId="77777777" w:rsidR="004E4548" w:rsidRPr="004A7B7F" w:rsidRDefault="004E4548"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SILVER</w:t>
            </w:r>
          </w:p>
        </w:tc>
      </w:tr>
      <w:tr w:rsidR="004E4548" w:rsidRPr="004A7B7F" w14:paraId="21A854B3"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C68CF05" w14:textId="77777777" w:rsidR="004E4548" w:rsidRPr="004A7B7F" w:rsidRDefault="004E4548" w:rsidP="00C232F4">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582388D7" wp14:editId="664586FB">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BDABD98" w14:textId="77777777" w:rsidR="004E4548" w:rsidRPr="004A7B7F" w:rsidRDefault="004E454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BRONZE</w:t>
            </w:r>
          </w:p>
        </w:tc>
      </w:tr>
    </w:tbl>
    <w:p w14:paraId="51C620C2"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543F59">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8E38220" w14:textId="77777777" w:rsidR="004E4548" w:rsidRPr="00543F59" w:rsidRDefault="004E4548" w:rsidP="004E4548">
      <w:pPr>
        <w:pStyle w:val="body"/>
        <w:rPr>
          <w:rFonts w:ascii="DIN Pro Regular" w:hAnsi="DIN Pro Regular" w:cs="DIN Pro Regular"/>
          <w:color w:val="222222"/>
          <w:shd w:val="clear" w:color="auto" w:fill="FFFFFF"/>
          <w:lang w:val="it-IT"/>
        </w:rPr>
      </w:pPr>
      <w:r w:rsidRPr="00543F59">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0B03E2B1"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2F1C4458"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A76A59B"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543F59">
        <w:rPr>
          <w:rFonts w:ascii="DIN Pro Regular" w:hAnsi="DIN Pro Regular" w:cs="DIN Pro Regular"/>
          <w:color w:val="000000"/>
          <w:lang w:val="it-IT"/>
        </w:rPr>
        <w:t xml:space="preserve">. </w:t>
      </w:r>
    </w:p>
    <w:p w14:paraId="64BC09A4"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543F59">
        <w:rPr>
          <w:rFonts w:ascii="DIN Pro Regular" w:hAnsi="DIN Pro Regular" w:cs="DIN Pro Regular"/>
          <w:color w:val="000000"/>
          <w:lang w:val="it-IT"/>
        </w:rPr>
        <w:t xml:space="preserve"> vor fi notificați pe ecrane. </w:t>
      </w:r>
    </w:p>
    <w:p w14:paraId="1CCACCB8"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Nivelul câștigător va apărea cu lumină intermitentă, arătând suma câștigată, apoi resetându-se la noua sa valoare.</w:t>
      </w:r>
    </w:p>
    <w:p w14:paraId="2B1C7727" w14:textId="77777777" w:rsidR="004E4548" w:rsidRPr="00543F59" w:rsidRDefault="004E4548" w:rsidP="004E4548">
      <w:pPr>
        <w:pStyle w:val="body"/>
        <w:rPr>
          <w:rFonts w:ascii="DIN Pro Regular" w:hAnsi="DIN Pro Regular" w:cs="DIN Pro Regular"/>
          <w:color w:val="000000"/>
          <w:lang w:val="it-IT"/>
        </w:rPr>
      </w:pPr>
      <w:r w:rsidRPr="00543F59">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543F59">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543F59">
        <w:rPr>
          <w:rFonts w:ascii="DIN Pro Regular" w:hAnsi="DIN Pro Regular" w:cs="DIN Pro Regular"/>
          <w:color w:val="000000"/>
          <w:lang w:val="it-IT"/>
        </w:rPr>
        <w:t>, jocul se asigură că nici o altă rundă de joc nu revendică același câștig.</w:t>
      </w:r>
    </w:p>
    <w:p w14:paraId="7E13D181" w14:textId="77777777" w:rsidR="004E4548" w:rsidRPr="004A7B7F" w:rsidRDefault="004E4548" w:rsidP="004E4548">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95946DC" w14:textId="77777777" w:rsidR="004E4548" w:rsidRPr="004A7B7F" w:rsidRDefault="004E4548" w:rsidP="004E4548">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51004FA5" w14:textId="77777777" w:rsidR="004E4548" w:rsidRPr="004A7B7F" w:rsidRDefault="004E4548" w:rsidP="004E4548">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3"/>
    <w:p w14:paraId="166F5D4A" w14:textId="77777777" w:rsidR="00AB0579" w:rsidRPr="006F624B" w:rsidRDefault="00AB0579" w:rsidP="00AB0579">
      <w:pPr>
        <w:pStyle w:val="body"/>
        <w:rPr>
          <w:rFonts w:ascii="DIN Pro Regular" w:hAnsi="DIN Pro Regular" w:cs="DIN Pro Regular"/>
          <w:color w:val="000000"/>
        </w:rPr>
      </w:pPr>
    </w:p>
    <w:p w14:paraId="4EA65F75" w14:textId="2109D545" w:rsidR="00C44F9C" w:rsidRPr="006F624B" w:rsidRDefault="00BC0E38" w:rsidP="00987D61">
      <w:pPr>
        <w:pStyle w:val="p"/>
        <w:keepNext/>
        <w:spacing w:before="240"/>
        <w:rPr>
          <w:rFonts w:ascii="DIN Pro Regular" w:hAnsi="DIN Pro Regular" w:cs="DIN Pro Regular"/>
          <w:lang w:val="ro-RO"/>
        </w:rPr>
      </w:pPr>
      <w:r w:rsidRPr="006F624B">
        <w:rPr>
          <w:rStyle w:val="spansectionTitle"/>
          <w:rFonts w:ascii="DIN Pro Regular" w:hAnsi="DIN Pro Regular" w:cs="DIN Pro Regular"/>
          <w:lang w:val="ro-RO"/>
        </w:rPr>
        <w:lastRenderedPageBreak/>
        <w:t>TABEL DE PLATĂ</w:t>
      </w:r>
    </w:p>
    <w:tbl>
      <w:tblPr>
        <w:tblW w:w="5109" w:type="pct"/>
        <w:tblLayout w:type="fixed"/>
        <w:tblCellMar>
          <w:left w:w="10" w:type="dxa"/>
          <w:right w:w="10" w:type="dxa"/>
        </w:tblCellMar>
        <w:tblLook w:val="0000" w:firstRow="0" w:lastRow="0" w:firstColumn="0" w:lastColumn="0" w:noHBand="0" w:noVBand="0"/>
      </w:tblPr>
      <w:tblGrid>
        <w:gridCol w:w="2331"/>
        <w:gridCol w:w="2801"/>
        <w:gridCol w:w="2216"/>
        <w:gridCol w:w="2216"/>
      </w:tblGrid>
      <w:tr w:rsidR="00BC0E38" w:rsidRPr="006F624B" w14:paraId="6C6FB449" w14:textId="77777777" w:rsidTr="45C83C22">
        <w:trPr>
          <w:trHeight w:val="535"/>
          <w:tblHeader/>
        </w:trPr>
        <w:tc>
          <w:tcPr>
            <w:tcW w:w="2331" w:type="dxa"/>
            <w:tcBorders>
              <w:bottom w:val="single" w:sz="12" w:space="0" w:color="555555"/>
            </w:tcBorders>
          </w:tcPr>
          <w:p w14:paraId="5FA8EB56" w14:textId="73CA4FB2" w:rsidR="00BC0E38" w:rsidRPr="006F624B" w:rsidRDefault="00BC0E38" w:rsidP="00BC0E38">
            <w:pPr>
              <w:pStyle w:val="th"/>
              <w:rPr>
                <w:rFonts w:ascii="DIN Pro Regular" w:hAnsi="DIN Pro Regular" w:cs="DIN Pro Regular"/>
                <w:lang w:val="ro-RO"/>
              </w:rPr>
            </w:pPr>
            <w:bookmarkStart w:id="4" w:name="_Hlk92268382"/>
            <w:r w:rsidRPr="006F624B">
              <w:rPr>
                <w:rFonts w:ascii="DIN Pro Regular" w:hAnsi="DIN Pro Regular" w:cs="DIN Pro Regular"/>
                <w:color w:val="000000"/>
                <w:lang w:val="ro-RO"/>
              </w:rPr>
              <w:t>Grafică</w:t>
            </w:r>
          </w:p>
        </w:tc>
        <w:tc>
          <w:tcPr>
            <w:tcW w:w="2801" w:type="dxa"/>
            <w:tcBorders>
              <w:bottom w:val="single" w:sz="12" w:space="0" w:color="555555"/>
            </w:tcBorders>
          </w:tcPr>
          <w:p w14:paraId="6E59284B" w14:textId="12B07504" w:rsidR="00BC0E38" w:rsidRPr="006F624B" w:rsidRDefault="00BC0E38" w:rsidP="00BC0E38">
            <w:pPr>
              <w:pStyle w:val="th"/>
              <w:rPr>
                <w:rFonts w:ascii="DIN Pro Regular" w:hAnsi="DIN Pro Regular" w:cs="DIN Pro Regular"/>
                <w:lang w:val="ro-RO"/>
              </w:rPr>
            </w:pPr>
            <w:r w:rsidRPr="006F624B">
              <w:rPr>
                <w:rFonts w:ascii="DIN Pro Regular" w:hAnsi="DIN Pro Regular" w:cs="DIN Pro Regular"/>
                <w:color w:val="000000"/>
                <w:lang w:val="ro-RO"/>
              </w:rPr>
              <w:t>Descriere</w:t>
            </w:r>
          </w:p>
        </w:tc>
        <w:tc>
          <w:tcPr>
            <w:tcW w:w="2216" w:type="dxa"/>
            <w:tcBorders>
              <w:bottom w:val="single" w:sz="12" w:space="0" w:color="555555"/>
            </w:tcBorders>
          </w:tcPr>
          <w:p w14:paraId="4DBE5FAD" w14:textId="77777777" w:rsidR="00BC0E38" w:rsidRPr="006F624B" w:rsidRDefault="00BC0E38" w:rsidP="00BC0E38">
            <w:pPr>
              <w:pStyle w:val="th"/>
              <w:rPr>
                <w:rFonts w:ascii="DIN Pro Regular" w:hAnsi="DIN Pro Regular" w:cs="DIN Pro Regular"/>
                <w:color w:val="000000"/>
                <w:lang w:val="ro-RO"/>
              </w:rPr>
            </w:pPr>
            <w:r w:rsidRPr="006F624B">
              <w:rPr>
                <w:rFonts w:ascii="DIN Pro Regular" w:hAnsi="DIN Pro Regular" w:cs="DIN Pro Regular"/>
                <w:color w:val="000000"/>
                <w:lang w:val="ro-RO"/>
              </w:rPr>
              <w:t xml:space="preserve">x pariu </w:t>
            </w:r>
          </w:p>
          <w:p w14:paraId="4B38DB52" w14:textId="1B693DDA" w:rsidR="00BC0E38" w:rsidRPr="006F624B" w:rsidRDefault="00BC0E38" w:rsidP="00BC0E38">
            <w:pPr>
              <w:pStyle w:val="th"/>
              <w:rPr>
                <w:rFonts w:ascii="DIN Pro Regular" w:hAnsi="DIN Pro Regular" w:cs="DIN Pro Regular"/>
                <w:color w:val="000000"/>
                <w:lang w:val="ro-RO"/>
              </w:rPr>
            </w:pPr>
            <w:r w:rsidRPr="006F624B">
              <w:rPr>
                <w:rFonts w:ascii="DIN Pro Regular" w:hAnsi="DIN Pro Regular" w:cs="DIN Pro Regular"/>
                <w:color w:val="000000"/>
                <w:lang w:val="ro-RO"/>
              </w:rPr>
              <w:t>total (3x)</w:t>
            </w:r>
          </w:p>
        </w:tc>
        <w:tc>
          <w:tcPr>
            <w:tcW w:w="2216" w:type="dxa"/>
            <w:tcBorders>
              <w:bottom w:val="single" w:sz="12" w:space="0" w:color="555555"/>
            </w:tcBorders>
          </w:tcPr>
          <w:p w14:paraId="56C42101" w14:textId="07DB2F0D" w:rsidR="00BC0E38" w:rsidRPr="006F624B" w:rsidRDefault="00BC0E38" w:rsidP="00BC0E38">
            <w:pPr>
              <w:pStyle w:val="th"/>
              <w:rPr>
                <w:rFonts w:ascii="DIN Pro Regular" w:hAnsi="DIN Pro Regular" w:cs="DIN Pro Regular"/>
                <w:lang w:val="ro-RO"/>
              </w:rPr>
            </w:pPr>
          </w:p>
        </w:tc>
      </w:tr>
      <w:tr w:rsidR="0029494B" w:rsidRPr="006F624B" w14:paraId="3623C636" w14:textId="77777777" w:rsidTr="00176F72">
        <w:trPr>
          <w:trHeight w:val="1443"/>
        </w:trPr>
        <w:tc>
          <w:tcPr>
            <w:tcW w:w="2331" w:type="dxa"/>
            <w:shd w:val="clear" w:color="auto" w:fill="auto"/>
            <w:tcMar>
              <w:left w:w="75" w:type="dxa"/>
            </w:tcMar>
            <w:vAlign w:val="center"/>
          </w:tcPr>
          <w:p w14:paraId="0C9BFEDC" w14:textId="1EDE7249" w:rsidR="0029494B" w:rsidRPr="006F624B" w:rsidRDefault="0018353A" w:rsidP="0029494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54DFA69A" wp14:editId="34E2EFE6">
                  <wp:extent cx="972000" cy="825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2000" cy="825890"/>
                          </a:xfrm>
                          <a:prstGeom prst="rect">
                            <a:avLst/>
                          </a:prstGeom>
                          <a:noFill/>
                          <a:ln>
                            <a:noFill/>
                          </a:ln>
                        </pic:spPr>
                      </pic:pic>
                    </a:graphicData>
                  </a:graphic>
                </wp:inline>
              </w:drawing>
            </w:r>
          </w:p>
        </w:tc>
        <w:tc>
          <w:tcPr>
            <w:tcW w:w="2801" w:type="dxa"/>
            <w:shd w:val="clear" w:color="auto" w:fill="auto"/>
            <w:tcMar>
              <w:left w:w="75" w:type="dxa"/>
            </w:tcMar>
            <w:vAlign w:val="center"/>
          </w:tcPr>
          <w:p w14:paraId="3B9A180D" w14:textId="77777777" w:rsidR="000A1874" w:rsidRPr="006F624B" w:rsidRDefault="000A1874" w:rsidP="000A1874">
            <w:pPr>
              <w:rPr>
                <w:rFonts w:ascii="DIN Pro Regular" w:hAnsi="DIN Pro Regular" w:cs="DIN Pro Regular"/>
                <w:lang w:val="ro-RO"/>
              </w:rPr>
            </w:pPr>
            <w:r w:rsidRPr="006F624B">
              <w:rPr>
                <w:rFonts w:ascii="DIN Pro Regular" w:hAnsi="DIN Pro Regular" w:cs="DIN Pro Regular"/>
                <w:lang w:val="ro-RO"/>
              </w:rPr>
              <w:t>Majorette</w:t>
            </w:r>
          </w:p>
          <w:p w14:paraId="578CEE66" w14:textId="219988D6" w:rsidR="0029494B" w:rsidRPr="006F624B" w:rsidRDefault="000A1874" w:rsidP="000A1874">
            <w:pPr>
              <w:rPr>
                <w:rFonts w:ascii="DIN Pro Regular" w:hAnsi="DIN Pro Regular" w:cs="DIN Pro Regular"/>
                <w:lang w:val="ro-RO"/>
              </w:rPr>
            </w:pPr>
            <w:r w:rsidRPr="006F624B">
              <w:rPr>
                <w:rFonts w:ascii="DIN Pro Regular" w:hAnsi="DIN Pro Regular" w:cs="DIN Pro Regular"/>
                <w:lang w:val="ro-RO"/>
              </w:rPr>
              <w:t>(Wild Symbol)</w:t>
            </w:r>
          </w:p>
        </w:tc>
        <w:tc>
          <w:tcPr>
            <w:tcW w:w="2216" w:type="dxa"/>
            <w:shd w:val="clear" w:color="auto" w:fill="auto"/>
            <w:vAlign w:val="center"/>
          </w:tcPr>
          <w:p w14:paraId="1C0824F5" w14:textId="3955A104" w:rsidR="0029494B" w:rsidRPr="006F624B" w:rsidRDefault="00176F72" w:rsidP="0029494B">
            <w:pPr>
              <w:pStyle w:val="td1"/>
              <w:rPr>
                <w:rFonts w:ascii="DIN Pro Regular" w:hAnsi="DIN Pro Regular" w:cs="DIN Pro Regular"/>
                <w:lang w:val="ro-RO"/>
              </w:rPr>
            </w:pPr>
            <w:r w:rsidRPr="006F624B">
              <w:rPr>
                <w:rFonts w:ascii="DIN Pro Regular" w:hAnsi="DIN Pro Regular" w:cs="DIN Pro Regular"/>
                <w:lang w:val="ro-RO"/>
              </w:rPr>
              <w:t>-</w:t>
            </w:r>
          </w:p>
        </w:tc>
        <w:tc>
          <w:tcPr>
            <w:tcW w:w="2216" w:type="dxa"/>
            <w:shd w:val="clear" w:color="auto" w:fill="auto"/>
            <w:tcMar>
              <w:left w:w="75" w:type="dxa"/>
            </w:tcMar>
            <w:vAlign w:val="center"/>
          </w:tcPr>
          <w:p w14:paraId="63AB1A7B" w14:textId="17925EFE" w:rsidR="0029494B" w:rsidRPr="006F624B" w:rsidRDefault="00BC0E38" w:rsidP="0029494B">
            <w:pPr>
              <w:pStyle w:val="td1"/>
              <w:rPr>
                <w:rFonts w:ascii="DIN Pro Regular" w:hAnsi="DIN Pro Regular" w:cs="DIN Pro Regular"/>
                <w:lang w:val="ro-RO"/>
              </w:rPr>
            </w:pPr>
            <w:r w:rsidRPr="006F624B">
              <w:rPr>
                <w:rFonts w:ascii="DIN Pro Regular" w:hAnsi="DIN Pro Regular" w:cs="DIN Pro Regular"/>
                <w:lang w:val="ro-RO"/>
              </w:rPr>
              <w:t xml:space="preserve">Activează cele </w:t>
            </w:r>
            <w:r w:rsidR="000A7CAF" w:rsidRPr="006F624B">
              <w:rPr>
                <w:rFonts w:ascii="DIN Pro Regular" w:hAnsi="DIN Pro Regular" w:cs="DIN Pro Regular"/>
                <w:lang w:val="ro-RO"/>
              </w:rPr>
              <w:t>81</w:t>
            </w:r>
            <w:r w:rsidRPr="006F624B">
              <w:rPr>
                <w:rFonts w:ascii="DIN Pro Regular" w:hAnsi="DIN Pro Regular" w:cs="DIN Pro Regular"/>
                <w:lang w:val="ro-RO"/>
              </w:rPr>
              <w:t xml:space="preserve"> de moduri de câștig</w:t>
            </w:r>
          </w:p>
        </w:tc>
      </w:tr>
      <w:tr w:rsidR="00176F72" w:rsidRPr="006F624B" w14:paraId="01F2418E" w14:textId="77777777" w:rsidTr="00176F72">
        <w:trPr>
          <w:trHeight w:val="1443"/>
        </w:trPr>
        <w:tc>
          <w:tcPr>
            <w:tcW w:w="2331" w:type="dxa"/>
            <w:shd w:val="clear" w:color="auto" w:fill="F2F2F2" w:themeFill="background1" w:themeFillShade="F2"/>
            <w:tcMar>
              <w:left w:w="75" w:type="dxa"/>
            </w:tcMar>
            <w:vAlign w:val="center"/>
          </w:tcPr>
          <w:p w14:paraId="22BFDC8F" w14:textId="12F7AD8B" w:rsidR="00176F72" w:rsidRPr="006F624B" w:rsidRDefault="00176F72" w:rsidP="0029494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78B765AF" wp14:editId="011803CD">
                  <wp:extent cx="968400" cy="55360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8400" cy="553602"/>
                          </a:xfrm>
                          <a:prstGeom prst="rect">
                            <a:avLst/>
                          </a:prstGeom>
                          <a:noFill/>
                          <a:ln>
                            <a:noFill/>
                          </a:ln>
                        </pic:spPr>
                      </pic:pic>
                    </a:graphicData>
                  </a:graphic>
                </wp:inline>
              </w:drawing>
            </w:r>
          </w:p>
        </w:tc>
        <w:tc>
          <w:tcPr>
            <w:tcW w:w="2801" w:type="dxa"/>
            <w:shd w:val="clear" w:color="auto" w:fill="F2F2F2" w:themeFill="background1" w:themeFillShade="F2"/>
            <w:tcMar>
              <w:left w:w="75" w:type="dxa"/>
            </w:tcMar>
            <w:vAlign w:val="center"/>
          </w:tcPr>
          <w:p w14:paraId="26CF6C4C" w14:textId="6AFC8BD0" w:rsidR="000A1874" w:rsidRPr="006F624B" w:rsidRDefault="000A1874" w:rsidP="000A1874">
            <w:pPr>
              <w:rPr>
                <w:rFonts w:ascii="DIN Pro Regular" w:hAnsi="DIN Pro Regular" w:cs="DIN Pro Regular"/>
                <w:lang w:val="ro-RO"/>
              </w:rPr>
            </w:pPr>
            <w:r w:rsidRPr="006F624B">
              <w:rPr>
                <w:rFonts w:ascii="DIN Pro Regular" w:hAnsi="DIN Pro Regular" w:cs="DIN Pro Regular"/>
                <w:lang w:val="ro-RO"/>
              </w:rPr>
              <w:t>Majorettes</w:t>
            </w:r>
          </w:p>
          <w:p w14:paraId="357D2913" w14:textId="563DDB4B" w:rsidR="00176F72" w:rsidRPr="006F624B" w:rsidRDefault="000A1874" w:rsidP="000A1874">
            <w:pPr>
              <w:rPr>
                <w:rFonts w:ascii="DIN Pro Regular" w:hAnsi="DIN Pro Regular" w:cs="DIN Pro Regular"/>
                <w:lang w:val="ro-RO"/>
              </w:rPr>
            </w:pPr>
            <w:r w:rsidRPr="006F624B">
              <w:rPr>
                <w:rFonts w:ascii="DIN Pro Regular" w:hAnsi="DIN Pro Regular" w:cs="DIN Pro Regular"/>
                <w:lang w:val="ro-RO"/>
              </w:rPr>
              <w:t xml:space="preserve">(Full Screen Wild) </w:t>
            </w:r>
          </w:p>
        </w:tc>
        <w:tc>
          <w:tcPr>
            <w:tcW w:w="2216" w:type="dxa"/>
            <w:shd w:val="clear" w:color="auto" w:fill="F2F2F2" w:themeFill="background1" w:themeFillShade="F2"/>
            <w:vAlign w:val="center"/>
          </w:tcPr>
          <w:p w14:paraId="1D9D908D" w14:textId="250ED6E5" w:rsidR="00176F72" w:rsidRPr="006F624B" w:rsidRDefault="00176F72" w:rsidP="0029494B">
            <w:pPr>
              <w:pStyle w:val="td1"/>
              <w:rPr>
                <w:rFonts w:ascii="DIN Pro Regular" w:hAnsi="DIN Pro Regular" w:cs="DIN Pro Regular"/>
                <w:lang w:val="ro-RO"/>
              </w:rPr>
            </w:pPr>
            <w:r w:rsidRPr="006F624B">
              <w:rPr>
                <w:rFonts w:ascii="DIN Pro Regular" w:hAnsi="DIN Pro Regular" w:cs="DIN Pro Regular"/>
                <w:lang w:val="ro-RO"/>
              </w:rPr>
              <w:t>-</w:t>
            </w:r>
          </w:p>
        </w:tc>
        <w:tc>
          <w:tcPr>
            <w:tcW w:w="2216" w:type="dxa"/>
            <w:shd w:val="clear" w:color="auto" w:fill="F2F2F2" w:themeFill="background1" w:themeFillShade="F2"/>
            <w:tcMar>
              <w:left w:w="75" w:type="dxa"/>
            </w:tcMar>
            <w:vAlign w:val="center"/>
          </w:tcPr>
          <w:p w14:paraId="40BF321C" w14:textId="06AE0809" w:rsidR="00176F72" w:rsidRPr="006F624B" w:rsidRDefault="00176F72" w:rsidP="0029494B">
            <w:pPr>
              <w:pStyle w:val="td1"/>
              <w:rPr>
                <w:rFonts w:ascii="DIN Pro Regular" w:hAnsi="DIN Pro Regular" w:cs="DIN Pro Regular"/>
                <w:lang w:val="ro-RO"/>
              </w:rPr>
            </w:pPr>
            <w:r w:rsidRPr="006F624B">
              <w:rPr>
                <w:rFonts w:ascii="DIN Pro Regular" w:hAnsi="DIN Pro Regular" w:cs="DIN Pro Regular"/>
                <w:lang w:val="ro-RO"/>
              </w:rPr>
              <w:t>500x</w:t>
            </w:r>
          </w:p>
        </w:tc>
      </w:tr>
      <w:tr w:rsidR="0029494B" w:rsidRPr="006F624B" w14:paraId="16E268EA" w14:textId="77777777" w:rsidTr="45C83C22">
        <w:trPr>
          <w:trHeight w:val="1443"/>
        </w:trPr>
        <w:tc>
          <w:tcPr>
            <w:tcW w:w="2331" w:type="dxa"/>
            <w:tcMar>
              <w:left w:w="75" w:type="dxa"/>
            </w:tcMar>
            <w:vAlign w:val="center"/>
          </w:tcPr>
          <w:p w14:paraId="1464570C" w14:textId="3B181971" w:rsidR="0029494B" w:rsidRPr="006F624B" w:rsidRDefault="0029494B" w:rsidP="0029494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2694E250" wp14:editId="6B0D39DC">
                  <wp:extent cx="968848" cy="822960"/>
                  <wp:effectExtent l="0" t="0" r="3175" b="0"/>
                  <wp:docPr id="31595498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68848" cy="822960"/>
                          </a:xfrm>
                          <a:prstGeom prst="rect">
                            <a:avLst/>
                          </a:prstGeom>
                        </pic:spPr>
                      </pic:pic>
                    </a:graphicData>
                  </a:graphic>
                </wp:inline>
              </w:drawing>
            </w:r>
          </w:p>
        </w:tc>
        <w:tc>
          <w:tcPr>
            <w:tcW w:w="2801" w:type="dxa"/>
            <w:tcMar>
              <w:left w:w="75" w:type="dxa"/>
            </w:tcMar>
            <w:vAlign w:val="center"/>
          </w:tcPr>
          <w:p w14:paraId="5A3FCC67" w14:textId="41847777" w:rsidR="00BC0E38" w:rsidRPr="006F624B" w:rsidRDefault="00BC0E38" w:rsidP="00BC0E38">
            <w:pPr>
              <w:rPr>
                <w:rFonts w:ascii="DIN Pro Regular" w:hAnsi="DIN Pro Regular" w:cs="DIN Pro Regular"/>
                <w:lang w:val="ro-RO"/>
              </w:rPr>
            </w:pPr>
            <w:r w:rsidRPr="006F624B">
              <w:rPr>
                <w:rFonts w:ascii="DIN Pro Regular" w:hAnsi="DIN Pro Regular" w:cs="DIN Pro Regular"/>
                <w:lang w:val="ro-RO"/>
              </w:rPr>
              <w:t>Cabaret</w:t>
            </w:r>
          </w:p>
          <w:p w14:paraId="686C2B04" w14:textId="39CD967F" w:rsidR="0029494B" w:rsidRPr="006F624B" w:rsidRDefault="0029494B" w:rsidP="00BC0E38">
            <w:pPr>
              <w:rPr>
                <w:rFonts w:ascii="DIN Pro Regular" w:hAnsi="DIN Pro Regular" w:cs="DIN Pro Regular"/>
                <w:lang w:val="ro-RO"/>
              </w:rPr>
            </w:pPr>
          </w:p>
        </w:tc>
        <w:tc>
          <w:tcPr>
            <w:tcW w:w="2216" w:type="dxa"/>
            <w:vAlign w:val="center"/>
          </w:tcPr>
          <w:p w14:paraId="347632F5" w14:textId="6E687D7A" w:rsidR="0029494B" w:rsidRPr="006F624B" w:rsidRDefault="00B155DA" w:rsidP="0029494B">
            <w:pPr>
              <w:pStyle w:val="td1"/>
              <w:rPr>
                <w:rFonts w:ascii="DIN Pro Regular" w:hAnsi="DIN Pro Regular" w:cs="DIN Pro Regular"/>
                <w:lang w:val="ro-RO"/>
              </w:rPr>
            </w:pPr>
            <w:r w:rsidRPr="006F624B">
              <w:rPr>
                <w:rFonts w:ascii="DIN Pro Regular" w:hAnsi="DIN Pro Regular" w:cs="DIN Pro Regular"/>
                <w:lang w:val="ro-RO"/>
              </w:rPr>
              <w:t>16</w:t>
            </w:r>
            <w:r w:rsidR="0029494B" w:rsidRPr="006F624B">
              <w:rPr>
                <w:rFonts w:ascii="DIN Pro Regular" w:hAnsi="DIN Pro Regular" w:cs="DIN Pro Regular"/>
                <w:lang w:val="ro-RO"/>
              </w:rPr>
              <w:t>x</w:t>
            </w:r>
          </w:p>
        </w:tc>
        <w:tc>
          <w:tcPr>
            <w:tcW w:w="2216" w:type="dxa"/>
            <w:tcMar>
              <w:left w:w="75" w:type="dxa"/>
            </w:tcMar>
            <w:vAlign w:val="center"/>
          </w:tcPr>
          <w:p w14:paraId="44069D94" w14:textId="708A250C" w:rsidR="0029494B" w:rsidRPr="006F624B" w:rsidRDefault="00B155DA" w:rsidP="0029494B">
            <w:pPr>
              <w:pStyle w:val="t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16893A20" w14:textId="77777777" w:rsidTr="45C83C22">
        <w:trPr>
          <w:trHeight w:val="1458"/>
        </w:trPr>
        <w:tc>
          <w:tcPr>
            <w:tcW w:w="2331" w:type="dxa"/>
            <w:shd w:val="clear" w:color="auto" w:fill="EEEEEE"/>
            <w:tcMar>
              <w:left w:w="75" w:type="dxa"/>
            </w:tcMar>
            <w:vAlign w:val="center"/>
          </w:tcPr>
          <w:p w14:paraId="06DFA883" w14:textId="5ABFC2B5" w:rsidR="004F5E2B" w:rsidRPr="006F624B" w:rsidRDefault="004F5E2B" w:rsidP="004F5E2B">
            <w:pPr>
              <w:pStyle w:val="tdshade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099D85BB" wp14:editId="7B18FB92">
                  <wp:extent cx="974912" cy="828675"/>
                  <wp:effectExtent l="0" t="0" r="0" b="0"/>
                  <wp:docPr id="74969134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2">
                            <a:extLst>
                              <a:ext uri="{28A0092B-C50C-407E-A947-70E740481C1C}">
                                <a14:useLocalDpi xmlns:a14="http://schemas.microsoft.com/office/drawing/2010/main" val="0"/>
                              </a:ext>
                            </a:extLst>
                          </a:blip>
                          <a:stretch>
                            <a:fillRect/>
                          </a:stretch>
                        </pic:blipFill>
                        <pic:spPr>
                          <a:xfrm>
                            <a:off x="0" y="0"/>
                            <a:ext cx="974912" cy="828675"/>
                          </a:xfrm>
                          <a:prstGeom prst="rect">
                            <a:avLst/>
                          </a:prstGeom>
                        </pic:spPr>
                      </pic:pic>
                    </a:graphicData>
                  </a:graphic>
                </wp:inline>
              </w:drawing>
            </w:r>
          </w:p>
        </w:tc>
        <w:tc>
          <w:tcPr>
            <w:tcW w:w="2801" w:type="dxa"/>
            <w:shd w:val="clear" w:color="auto" w:fill="EEEEEE"/>
            <w:tcMar>
              <w:left w:w="75" w:type="dxa"/>
            </w:tcMar>
            <w:vAlign w:val="center"/>
          </w:tcPr>
          <w:p w14:paraId="11E7D757" w14:textId="77777777" w:rsidR="00BC0E38" w:rsidRPr="006F624B" w:rsidRDefault="00BC0E38" w:rsidP="00BC0E38">
            <w:pPr>
              <w:rPr>
                <w:rFonts w:ascii="DIN Pro Regular" w:hAnsi="DIN Pro Regular" w:cs="DIN Pro Regular"/>
                <w:lang w:val="ro-RO"/>
              </w:rPr>
            </w:pPr>
          </w:p>
          <w:p w14:paraId="063CE68C" w14:textId="77777777" w:rsidR="00BC0E38" w:rsidRPr="006F624B" w:rsidRDefault="00BC0E38" w:rsidP="00BC0E38">
            <w:pPr>
              <w:rPr>
                <w:rFonts w:ascii="DIN Pro Regular" w:hAnsi="DIN Pro Regular" w:cs="DIN Pro Regular"/>
                <w:lang w:val="ro-RO"/>
              </w:rPr>
            </w:pPr>
            <w:r w:rsidRPr="006F624B">
              <w:rPr>
                <w:rFonts w:ascii="DIN Pro Regular" w:hAnsi="DIN Pro Regular" w:cs="DIN Pro Regular"/>
                <w:lang w:val="ro-RO"/>
              </w:rPr>
              <w:t>Parfum</w:t>
            </w:r>
          </w:p>
          <w:p w14:paraId="4D50525A" w14:textId="1B632FA3" w:rsidR="004F5E2B" w:rsidRPr="006F624B" w:rsidRDefault="004F5E2B" w:rsidP="00BC0E38">
            <w:pPr>
              <w:pStyle w:val="tdshaded1"/>
              <w:rPr>
                <w:rFonts w:ascii="DIN Pro Regular" w:hAnsi="DIN Pro Regular" w:cs="DIN Pro Regular"/>
                <w:lang w:val="ro-RO"/>
              </w:rPr>
            </w:pPr>
          </w:p>
        </w:tc>
        <w:tc>
          <w:tcPr>
            <w:tcW w:w="2216" w:type="dxa"/>
            <w:shd w:val="clear" w:color="auto" w:fill="EEEEEE"/>
            <w:vAlign w:val="center"/>
          </w:tcPr>
          <w:p w14:paraId="188DCA6C" w14:textId="02481D91" w:rsidR="004F5E2B" w:rsidRPr="006F624B" w:rsidRDefault="00B155DA" w:rsidP="004F5E2B">
            <w:pPr>
              <w:pStyle w:val="tdshaded1"/>
              <w:rPr>
                <w:rFonts w:ascii="DIN Pro Regular" w:hAnsi="DIN Pro Regular" w:cs="DIN Pro Regular"/>
                <w:lang w:val="ro-RO"/>
              </w:rPr>
            </w:pPr>
            <w:r w:rsidRPr="006F624B">
              <w:rPr>
                <w:rFonts w:ascii="DIN Pro Regular" w:hAnsi="DIN Pro Regular" w:cs="DIN Pro Regular"/>
                <w:lang w:val="ro-RO"/>
              </w:rPr>
              <w:t>10</w:t>
            </w:r>
            <w:r w:rsidR="004F5E2B" w:rsidRPr="006F624B">
              <w:rPr>
                <w:rFonts w:ascii="DIN Pro Regular" w:hAnsi="DIN Pro Regular" w:cs="DIN Pro Regular"/>
                <w:lang w:val="ro-RO"/>
              </w:rPr>
              <w:t>x</w:t>
            </w:r>
          </w:p>
        </w:tc>
        <w:tc>
          <w:tcPr>
            <w:tcW w:w="2216" w:type="dxa"/>
            <w:shd w:val="clear" w:color="auto" w:fill="EEEEEE"/>
            <w:tcMar>
              <w:left w:w="75" w:type="dxa"/>
            </w:tcMar>
            <w:vAlign w:val="center"/>
          </w:tcPr>
          <w:p w14:paraId="4AD687F0" w14:textId="5515D9EB" w:rsidR="004F5E2B" w:rsidRPr="006F624B" w:rsidRDefault="00B155DA" w:rsidP="004F5E2B">
            <w:pPr>
              <w:pStyle w:val="tdshade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7FD0A3B1" w14:textId="77777777" w:rsidTr="45C83C22">
        <w:trPr>
          <w:trHeight w:val="1279"/>
        </w:trPr>
        <w:tc>
          <w:tcPr>
            <w:tcW w:w="2331" w:type="dxa"/>
            <w:tcMar>
              <w:left w:w="75" w:type="dxa"/>
            </w:tcMar>
            <w:vAlign w:val="center"/>
          </w:tcPr>
          <w:p w14:paraId="298798D2" w14:textId="1BA644B8" w:rsidR="004F5E2B" w:rsidRPr="006F624B" w:rsidRDefault="004F5E2B" w:rsidP="004F5E2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54A700FD" wp14:editId="649B4CEC">
                  <wp:extent cx="1019683" cy="866140"/>
                  <wp:effectExtent l="0" t="0" r="0" b="0"/>
                  <wp:docPr id="2732873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19683" cy="866140"/>
                          </a:xfrm>
                          <a:prstGeom prst="rect">
                            <a:avLst/>
                          </a:prstGeom>
                        </pic:spPr>
                      </pic:pic>
                    </a:graphicData>
                  </a:graphic>
                </wp:inline>
              </w:drawing>
            </w:r>
          </w:p>
        </w:tc>
        <w:tc>
          <w:tcPr>
            <w:tcW w:w="2801" w:type="dxa"/>
            <w:tcMar>
              <w:left w:w="75" w:type="dxa"/>
            </w:tcMar>
            <w:vAlign w:val="center"/>
          </w:tcPr>
          <w:p w14:paraId="51FE76CC" w14:textId="1597F066" w:rsidR="004F5E2B" w:rsidRPr="006F624B" w:rsidRDefault="00BC0E38" w:rsidP="00BC0E38">
            <w:pPr>
              <w:rPr>
                <w:rFonts w:ascii="DIN Pro Regular" w:hAnsi="DIN Pro Regular" w:cs="DIN Pro Regular"/>
                <w:lang w:val="ro-RO"/>
              </w:rPr>
            </w:pPr>
            <w:r w:rsidRPr="006F624B">
              <w:rPr>
                <w:rFonts w:ascii="DIN Pro Regular" w:hAnsi="DIN Pro Regular" w:cs="DIN Pro Regular"/>
                <w:lang w:val="ro-RO"/>
              </w:rPr>
              <w:t>Pălărie</w:t>
            </w:r>
            <w:r w:rsidR="00FE76B4" w:rsidRPr="006F624B">
              <w:rPr>
                <w:rFonts w:ascii="DIN Pro Regular" w:hAnsi="DIN Pro Regular" w:cs="DIN Pro Regular"/>
                <w:lang w:val="ro-RO"/>
              </w:rPr>
              <w:t xml:space="preserve"> Joben</w:t>
            </w:r>
          </w:p>
        </w:tc>
        <w:tc>
          <w:tcPr>
            <w:tcW w:w="2216" w:type="dxa"/>
            <w:vAlign w:val="center"/>
          </w:tcPr>
          <w:p w14:paraId="68DE94D7" w14:textId="2F3C8F2D" w:rsidR="004F5E2B" w:rsidRPr="006F624B" w:rsidRDefault="00B155DA" w:rsidP="004F5E2B">
            <w:pPr>
              <w:pStyle w:val="td1"/>
              <w:rPr>
                <w:rFonts w:ascii="DIN Pro Regular" w:hAnsi="DIN Pro Regular" w:cs="DIN Pro Regular"/>
                <w:lang w:val="ro-RO"/>
              </w:rPr>
            </w:pPr>
            <w:r w:rsidRPr="006F624B">
              <w:rPr>
                <w:rFonts w:ascii="DIN Pro Regular" w:hAnsi="DIN Pro Regular" w:cs="DIN Pro Regular"/>
                <w:lang w:val="ro-RO"/>
              </w:rPr>
              <w:t>6</w:t>
            </w:r>
            <w:r w:rsidR="004F5E2B" w:rsidRPr="006F624B">
              <w:rPr>
                <w:rFonts w:ascii="DIN Pro Regular" w:hAnsi="DIN Pro Regular" w:cs="DIN Pro Regular"/>
                <w:lang w:val="ro-RO"/>
              </w:rPr>
              <w:t>x</w:t>
            </w:r>
          </w:p>
        </w:tc>
        <w:tc>
          <w:tcPr>
            <w:tcW w:w="2216" w:type="dxa"/>
            <w:tcMar>
              <w:left w:w="75" w:type="dxa"/>
            </w:tcMar>
            <w:vAlign w:val="center"/>
          </w:tcPr>
          <w:p w14:paraId="5E59E1EE" w14:textId="76C07C84" w:rsidR="004F5E2B" w:rsidRPr="006F624B" w:rsidRDefault="00B155DA" w:rsidP="004F5E2B">
            <w:pPr>
              <w:pStyle w:val="t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4B22AA41" w14:textId="77777777" w:rsidTr="45C83C22">
        <w:trPr>
          <w:trHeight w:val="1234"/>
        </w:trPr>
        <w:tc>
          <w:tcPr>
            <w:tcW w:w="2331" w:type="dxa"/>
            <w:shd w:val="clear" w:color="auto" w:fill="EEEEEE"/>
            <w:tcMar>
              <w:left w:w="75" w:type="dxa"/>
            </w:tcMar>
            <w:vAlign w:val="center"/>
          </w:tcPr>
          <w:p w14:paraId="0224AD9F" w14:textId="22761A44" w:rsidR="004F5E2B" w:rsidRPr="006F624B" w:rsidRDefault="004F5E2B" w:rsidP="004F5E2B">
            <w:pPr>
              <w:pStyle w:val="tdshade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27DA5F52" wp14:editId="6716D130">
                  <wp:extent cx="943431" cy="801370"/>
                  <wp:effectExtent l="0" t="0" r="0" b="0"/>
                  <wp:docPr id="161321547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43431" cy="801370"/>
                          </a:xfrm>
                          <a:prstGeom prst="rect">
                            <a:avLst/>
                          </a:prstGeom>
                        </pic:spPr>
                      </pic:pic>
                    </a:graphicData>
                  </a:graphic>
                </wp:inline>
              </w:drawing>
            </w:r>
          </w:p>
        </w:tc>
        <w:tc>
          <w:tcPr>
            <w:tcW w:w="2801" w:type="dxa"/>
            <w:shd w:val="clear" w:color="auto" w:fill="EEEEEE"/>
            <w:tcMar>
              <w:left w:w="75" w:type="dxa"/>
            </w:tcMar>
            <w:vAlign w:val="center"/>
          </w:tcPr>
          <w:p w14:paraId="54256B07" w14:textId="54B5FFAC" w:rsidR="004F5E2B" w:rsidRPr="006F624B" w:rsidRDefault="00BC0E38" w:rsidP="00BC0E38">
            <w:pPr>
              <w:pStyle w:val="tdshaded1"/>
              <w:rPr>
                <w:rFonts w:ascii="DIN Pro Regular" w:hAnsi="DIN Pro Regular" w:cs="DIN Pro Regular"/>
                <w:lang w:val="ro-RO"/>
              </w:rPr>
            </w:pPr>
            <w:r w:rsidRPr="006F624B">
              <w:rPr>
                <w:rFonts w:ascii="DIN Pro Regular" w:hAnsi="DIN Pro Regular" w:cs="DIN Pro Regular"/>
                <w:color w:val="000000" w:themeColor="text1"/>
                <w:szCs w:val="20"/>
                <w:lang w:val="ro-RO"/>
              </w:rPr>
              <w:t>E</w:t>
            </w:r>
            <w:r w:rsidRPr="006F624B">
              <w:rPr>
                <w:rFonts w:ascii="DIN Pro Regular" w:hAnsi="DIN Pro Regular" w:cs="DIN Pro Regular"/>
                <w:lang w:val="ro-RO"/>
              </w:rPr>
              <w:t>vantai</w:t>
            </w:r>
          </w:p>
        </w:tc>
        <w:tc>
          <w:tcPr>
            <w:tcW w:w="2216" w:type="dxa"/>
            <w:shd w:val="clear" w:color="auto" w:fill="EEEEEE"/>
            <w:vAlign w:val="center"/>
          </w:tcPr>
          <w:p w14:paraId="4407D4F6" w14:textId="5F49D130" w:rsidR="004F5E2B" w:rsidRPr="006F624B" w:rsidRDefault="00B155DA" w:rsidP="004F5E2B">
            <w:pPr>
              <w:pStyle w:val="tdshaded1"/>
              <w:rPr>
                <w:rFonts w:ascii="DIN Pro Regular" w:hAnsi="DIN Pro Regular" w:cs="DIN Pro Regular"/>
                <w:lang w:val="ro-RO"/>
              </w:rPr>
            </w:pPr>
            <w:r w:rsidRPr="006F624B">
              <w:rPr>
                <w:rFonts w:ascii="DIN Pro Regular" w:hAnsi="DIN Pro Regular" w:cs="DIN Pro Regular"/>
                <w:lang w:val="ro-RO"/>
              </w:rPr>
              <w:t>6</w:t>
            </w:r>
            <w:r w:rsidR="004F5E2B" w:rsidRPr="006F624B">
              <w:rPr>
                <w:rFonts w:ascii="DIN Pro Regular" w:hAnsi="DIN Pro Regular" w:cs="DIN Pro Regular"/>
                <w:lang w:val="ro-RO"/>
              </w:rPr>
              <w:t>x</w:t>
            </w:r>
          </w:p>
        </w:tc>
        <w:tc>
          <w:tcPr>
            <w:tcW w:w="2216" w:type="dxa"/>
            <w:shd w:val="clear" w:color="auto" w:fill="EEEEEE"/>
            <w:tcMar>
              <w:left w:w="75" w:type="dxa"/>
            </w:tcMar>
            <w:vAlign w:val="center"/>
          </w:tcPr>
          <w:p w14:paraId="3ABE5A4A" w14:textId="17F8F142" w:rsidR="004F5E2B" w:rsidRPr="006F624B" w:rsidRDefault="00B155DA" w:rsidP="004F5E2B">
            <w:pPr>
              <w:pStyle w:val="tdshade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1031E744" w14:textId="77777777" w:rsidTr="45C83C22">
        <w:trPr>
          <w:trHeight w:val="1323"/>
        </w:trPr>
        <w:tc>
          <w:tcPr>
            <w:tcW w:w="2331" w:type="dxa"/>
            <w:shd w:val="clear" w:color="auto" w:fill="auto"/>
            <w:tcMar>
              <w:left w:w="75" w:type="dxa"/>
            </w:tcMar>
            <w:vAlign w:val="center"/>
          </w:tcPr>
          <w:p w14:paraId="6FCECB9D" w14:textId="578D7C30" w:rsidR="004F5E2B" w:rsidRPr="006F624B" w:rsidRDefault="004F5E2B" w:rsidP="004F5E2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69E22ECD" wp14:editId="37EB9AB8">
                  <wp:extent cx="1027158" cy="872490"/>
                  <wp:effectExtent l="0" t="0" r="0" b="0"/>
                  <wp:docPr id="187367810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27158" cy="872490"/>
                          </a:xfrm>
                          <a:prstGeom prst="rect">
                            <a:avLst/>
                          </a:prstGeom>
                        </pic:spPr>
                      </pic:pic>
                    </a:graphicData>
                  </a:graphic>
                </wp:inline>
              </w:drawing>
            </w:r>
          </w:p>
        </w:tc>
        <w:tc>
          <w:tcPr>
            <w:tcW w:w="2801" w:type="dxa"/>
            <w:shd w:val="clear" w:color="auto" w:fill="auto"/>
            <w:tcMar>
              <w:left w:w="75" w:type="dxa"/>
            </w:tcMar>
            <w:vAlign w:val="center"/>
          </w:tcPr>
          <w:p w14:paraId="6B6628F0" w14:textId="66B91E75" w:rsidR="004F5E2B" w:rsidRPr="006F624B" w:rsidRDefault="004F5E2B" w:rsidP="004F5E2B">
            <w:pPr>
              <w:pStyle w:val="td1"/>
              <w:rPr>
                <w:rFonts w:ascii="DIN Pro Regular" w:hAnsi="DIN Pro Regular" w:cs="DIN Pro Regular"/>
                <w:lang w:val="ro-RO"/>
              </w:rPr>
            </w:pPr>
            <w:r w:rsidRPr="006F624B">
              <w:rPr>
                <w:rFonts w:ascii="DIN Pro Regular" w:hAnsi="DIN Pro Regular" w:cs="DIN Pro Regular"/>
                <w:lang w:val="ro-RO"/>
              </w:rPr>
              <w:t>A</w:t>
            </w:r>
          </w:p>
        </w:tc>
        <w:tc>
          <w:tcPr>
            <w:tcW w:w="2216" w:type="dxa"/>
            <w:vAlign w:val="center"/>
          </w:tcPr>
          <w:p w14:paraId="3B4DEE0C" w14:textId="2DEB5B22" w:rsidR="004F5E2B" w:rsidRPr="006F624B" w:rsidRDefault="004F5E2B" w:rsidP="004F5E2B">
            <w:pPr>
              <w:pStyle w:val="td1"/>
              <w:rPr>
                <w:rFonts w:ascii="DIN Pro Regular" w:hAnsi="DIN Pro Regular" w:cs="DIN Pro Regular"/>
                <w:lang w:val="ro-RO"/>
              </w:rPr>
            </w:pPr>
            <w:r w:rsidRPr="006F624B">
              <w:rPr>
                <w:rFonts w:ascii="DIN Pro Regular" w:hAnsi="DIN Pro Regular" w:cs="DIN Pro Regular"/>
                <w:lang w:val="ro-RO"/>
              </w:rPr>
              <w:t>2x</w:t>
            </w:r>
          </w:p>
        </w:tc>
        <w:tc>
          <w:tcPr>
            <w:tcW w:w="2216" w:type="dxa"/>
            <w:shd w:val="clear" w:color="auto" w:fill="auto"/>
            <w:tcMar>
              <w:left w:w="75" w:type="dxa"/>
            </w:tcMar>
            <w:vAlign w:val="center"/>
          </w:tcPr>
          <w:p w14:paraId="0CC7A362" w14:textId="3BA01F77" w:rsidR="004F5E2B" w:rsidRPr="006F624B" w:rsidRDefault="00B155DA" w:rsidP="004F5E2B">
            <w:pPr>
              <w:pStyle w:val="t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58BBA3BD" w14:textId="77777777" w:rsidTr="45C83C22">
        <w:trPr>
          <w:trHeight w:val="1368"/>
        </w:trPr>
        <w:tc>
          <w:tcPr>
            <w:tcW w:w="2331" w:type="dxa"/>
            <w:shd w:val="clear" w:color="auto" w:fill="F2F2F2" w:themeFill="background1" w:themeFillShade="F2"/>
            <w:tcMar>
              <w:left w:w="75" w:type="dxa"/>
            </w:tcMar>
            <w:vAlign w:val="center"/>
          </w:tcPr>
          <w:p w14:paraId="6581CF2D" w14:textId="14272FFA" w:rsidR="004F5E2B" w:rsidRPr="006F624B" w:rsidRDefault="004F5E2B" w:rsidP="004F5E2B">
            <w:pPr>
              <w:pStyle w:val="tdshade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3E6839B3" wp14:editId="51795CD8">
                  <wp:extent cx="1024915" cy="870585"/>
                  <wp:effectExtent l="0" t="0" r="3810" b="0"/>
                  <wp:docPr id="193801587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24915" cy="870585"/>
                          </a:xfrm>
                          <a:prstGeom prst="rect">
                            <a:avLst/>
                          </a:prstGeom>
                        </pic:spPr>
                      </pic:pic>
                    </a:graphicData>
                  </a:graphic>
                </wp:inline>
              </w:drawing>
            </w:r>
          </w:p>
        </w:tc>
        <w:tc>
          <w:tcPr>
            <w:tcW w:w="2801" w:type="dxa"/>
            <w:shd w:val="clear" w:color="auto" w:fill="F2F2F2" w:themeFill="background1" w:themeFillShade="F2"/>
            <w:tcMar>
              <w:left w:w="75" w:type="dxa"/>
            </w:tcMar>
            <w:vAlign w:val="center"/>
          </w:tcPr>
          <w:p w14:paraId="3FF5E962" w14:textId="3072787F" w:rsidR="004F5E2B" w:rsidRPr="006F624B" w:rsidRDefault="004F5E2B" w:rsidP="004F5E2B">
            <w:pPr>
              <w:pStyle w:val="tdshaded1"/>
              <w:rPr>
                <w:rFonts w:ascii="DIN Pro Regular" w:hAnsi="DIN Pro Regular" w:cs="DIN Pro Regular"/>
                <w:lang w:val="ro-RO"/>
              </w:rPr>
            </w:pPr>
            <w:r w:rsidRPr="006F624B">
              <w:rPr>
                <w:rFonts w:ascii="DIN Pro Regular" w:hAnsi="DIN Pro Regular" w:cs="DIN Pro Regular"/>
                <w:lang w:val="ro-RO"/>
              </w:rPr>
              <w:t>K</w:t>
            </w:r>
          </w:p>
        </w:tc>
        <w:tc>
          <w:tcPr>
            <w:tcW w:w="2216" w:type="dxa"/>
            <w:shd w:val="clear" w:color="auto" w:fill="F2F2F2" w:themeFill="background1" w:themeFillShade="F2"/>
            <w:vAlign w:val="center"/>
          </w:tcPr>
          <w:p w14:paraId="4597B1B8" w14:textId="7729B860" w:rsidR="004F5E2B" w:rsidRPr="006F624B" w:rsidRDefault="004F5E2B" w:rsidP="004F5E2B">
            <w:pPr>
              <w:pStyle w:val="tdshaded1"/>
              <w:rPr>
                <w:rFonts w:ascii="DIN Pro Regular" w:hAnsi="DIN Pro Regular" w:cs="DIN Pro Regular"/>
                <w:lang w:val="ro-RO"/>
              </w:rPr>
            </w:pPr>
            <w:r w:rsidRPr="006F624B">
              <w:rPr>
                <w:rFonts w:ascii="DIN Pro Regular" w:hAnsi="DIN Pro Regular" w:cs="DIN Pro Regular"/>
                <w:lang w:val="ro-RO"/>
              </w:rPr>
              <w:t>2x</w:t>
            </w:r>
          </w:p>
        </w:tc>
        <w:tc>
          <w:tcPr>
            <w:tcW w:w="2216" w:type="dxa"/>
            <w:shd w:val="clear" w:color="auto" w:fill="F2F2F2" w:themeFill="background1" w:themeFillShade="F2"/>
            <w:tcMar>
              <w:left w:w="75" w:type="dxa"/>
            </w:tcMar>
            <w:vAlign w:val="center"/>
          </w:tcPr>
          <w:p w14:paraId="0669F542" w14:textId="1B149F8A" w:rsidR="004F5E2B" w:rsidRPr="006F624B" w:rsidRDefault="00B155DA" w:rsidP="004F5E2B">
            <w:pPr>
              <w:pStyle w:val="tdshade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717074C7" w14:textId="77777777" w:rsidTr="45C83C22">
        <w:trPr>
          <w:trHeight w:val="1398"/>
        </w:trPr>
        <w:tc>
          <w:tcPr>
            <w:tcW w:w="2331" w:type="dxa"/>
            <w:shd w:val="clear" w:color="auto" w:fill="auto"/>
            <w:tcMar>
              <w:left w:w="75" w:type="dxa"/>
            </w:tcMar>
            <w:vAlign w:val="center"/>
          </w:tcPr>
          <w:p w14:paraId="31855E2E" w14:textId="410230E0" w:rsidR="004F5E2B" w:rsidRPr="006F624B" w:rsidRDefault="004F5E2B" w:rsidP="004F5E2B">
            <w:pPr>
              <w:pStyle w:val="td"/>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0C19E8A1" wp14:editId="0FA9EE1F">
                  <wp:extent cx="891848" cy="757555"/>
                  <wp:effectExtent l="0" t="0" r="0" b="4445"/>
                  <wp:docPr id="58562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1848" cy="757555"/>
                          </a:xfrm>
                          <a:prstGeom prst="rect">
                            <a:avLst/>
                          </a:prstGeom>
                        </pic:spPr>
                      </pic:pic>
                    </a:graphicData>
                  </a:graphic>
                </wp:inline>
              </w:drawing>
            </w:r>
          </w:p>
        </w:tc>
        <w:tc>
          <w:tcPr>
            <w:tcW w:w="2801" w:type="dxa"/>
            <w:shd w:val="clear" w:color="auto" w:fill="auto"/>
            <w:tcMar>
              <w:left w:w="75" w:type="dxa"/>
            </w:tcMar>
            <w:vAlign w:val="center"/>
          </w:tcPr>
          <w:p w14:paraId="647AE05A" w14:textId="469C725F" w:rsidR="004F5E2B" w:rsidRPr="006F624B" w:rsidRDefault="004F5E2B" w:rsidP="004F5E2B">
            <w:pPr>
              <w:pStyle w:val="td1"/>
              <w:rPr>
                <w:rFonts w:ascii="DIN Pro Regular" w:hAnsi="DIN Pro Regular" w:cs="DIN Pro Regular"/>
                <w:lang w:val="ro-RO"/>
              </w:rPr>
            </w:pPr>
            <w:r w:rsidRPr="006F624B">
              <w:rPr>
                <w:rFonts w:ascii="DIN Pro Regular" w:hAnsi="DIN Pro Regular" w:cs="DIN Pro Regular"/>
                <w:lang w:val="ro-RO"/>
              </w:rPr>
              <w:t>Q</w:t>
            </w:r>
          </w:p>
        </w:tc>
        <w:tc>
          <w:tcPr>
            <w:tcW w:w="2216" w:type="dxa"/>
            <w:vAlign w:val="center"/>
          </w:tcPr>
          <w:p w14:paraId="28F30844" w14:textId="2AC4E7A6" w:rsidR="004F5E2B" w:rsidRPr="006F624B" w:rsidRDefault="00B155DA" w:rsidP="004F5E2B">
            <w:pPr>
              <w:pStyle w:val="td1"/>
              <w:rPr>
                <w:rFonts w:ascii="DIN Pro Regular" w:hAnsi="DIN Pro Regular" w:cs="DIN Pro Regular"/>
                <w:lang w:val="ro-RO"/>
              </w:rPr>
            </w:pPr>
            <w:r w:rsidRPr="006F624B">
              <w:rPr>
                <w:rFonts w:ascii="DIN Pro Regular" w:hAnsi="DIN Pro Regular" w:cs="DIN Pro Regular"/>
                <w:lang w:val="ro-RO"/>
              </w:rPr>
              <w:t>1</w:t>
            </w:r>
            <w:r w:rsidR="004F5E2B" w:rsidRPr="006F624B">
              <w:rPr>
                <w:rFonts w:ascii="DIN Pro Regular" w:hAnsi="DIN Pro Regular" w:cs="DIN Pro Regular"/>
                <w:lang w:val="ro-RO"/>
              </w:rPr>
              <w:t>x</w:t>
            </w:r>
          </w:p>
        </w:tc>
        <w:tc>
          <w:tcPr>
            <w:tcW w:w="2216" w:type="dxa"/>
            <w:shd w:val="clear" w:color="auto" w:fill="auto"/>
            <w:tcMar>
              <w:left w:w="75" w:type="dxa"/>
            </w:tcMar>
            <w:vAlign w:val="center"/>
          </w:tcPr>
          <w:p w14:paraId="12A74F01" w14:textId="083B667A" w:rsidR="004F5E2B" w:rsidRPr="006F624B" w:rsidRDefault="00B155DA" w:rsidP="004F5E2B">
            <w:pPr>
              <w:pStyle w:val="td1"/>
              <w:rPr>
                <w:rFonts w:ascii="DIN Pro Regular" w:hAnsi="DIN Pro Regular" w:cs="DIN Pro Regular"/>
                <w:lang w:val="ro-RO"/>
              </w:rPr>
            </w:pPr>
            <w:r w:rsidRPr="006F624B">
              <w:rPr>
                <w:rFonts w:ascii="DIN Pro Regular" w:hAnsi="DIN Pro Regular" w:cs="DIN Pro Regular"/>
                <w:lang w:val="ro-RO"/>
              </w:rPr>
              <w:t>-</w:t>
            </w:r>
          </w:p>
        </w:tc>
      </w:tr>
      <w:tr w:rsidR="004F5E2B" w:rsidRPr="006F624B" w14:paraId="62269BBB" w14:textId="77777777" w:rsidTr="003717A5">
        <w:trPr>
          <w:trHeight w:val="1368"/>
        </w:trPr>
        <w:tc>
          <w:tcPr>
            <w:tcW w:w="2331" w:type="dxa"/>
            <w:shd w:val="clear" w:color="auto" w:fill="F2F2F2" w:themeFill="background1" w:themeFillShade="F2"/>
            <w:tcMar>
              <w:left w:w="75" w:type="dxa"/>
            </w:tcMar>
            <w:vAlign w:val="center"/>
          </w:tcPr>
          <w:p w14:paraId="074E3179" w14:textId="77777777" w:rsidR="004F5E2B" w:rsidRPr="006F624B" w:rsidRDefault="004F5E2B" w:rsidP="004F5E2B">
            <w:pPr>
              <w:rPr>
                <w:rFonts w:ascii="DIN Pro Regular" w:hAnsi="DIN Pro Regular" w:cs="DIN Pro Regular"/>
                <w:lang w:val="ro-RO"/>
              </w:rPr>
            </w:pPr>
            <w:r w:rsidRPr="006F624B">
              <w:rPr>
                <w:rFonts w:ascii="DIN Pro Regular" w:hAnsi="DIN Pro Regular" w:cs="DIN Pro Regular"/>
                <w:noProof/>
                <w:lang w:val="ro-RO"/>
              </w:rPr>
              <w:lastRenderedPageBreak/>
              <w:drawing>
                <wp:inline distT="0" distB="0" distL="0" distR="0" wp14:anchorId="7E313716" wp14:editId="7A8B6A49">
                  <wp:extent cx="988285" cy="83947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88285" cy="839470"/>
                          </a:xfrm>
                          <a:prstGeom prst="rect">
                            <a:avLst/>
                          </a:prstGeom>
                        </pic:spPr>
                      </pic:pic>
                    </a:graphicData>
                  </a:graphic>
                </wp:inline>
              </w:drawing>
            </w:r>
          </w:p>
        </w:tc>
        <w:tc>
          <w:tcPr>
            <w:tcW w:w="2801" w:type="dxa"/>
            <w:shd w:val="clear" w:color="auto" w:fill="F2F2F2" w:themeFill="background1" w:themeFillShade="F2"/>
            <w:tcMar>
              <w:left w:w="75" w:type="dxa"/>
            </w:tcMar>
            <w:vAlign w:val="center"/>
          </w:tcPr>
          <w:p w14:paraId="5DCCA6DA" w14:textId="76C4DEEB" w:rsidR="004F5E2B" w:rsidRPr="006F624B" w:rsidRDefault="004F5E2B" w:rsidP="004F5E2B">
            <w:pPr>
              <w:pStyle w:val="td1"/>
              <w:rPr>
                <w:rFonts w:ascii="DIN Pro Regular" w:hAnsi="DIN Pro Regular" w:cs="DIN Pro Regular"/>
                <w:lang w:val="ro-RO"/>
              </w:rPr>
            </w:pPr>
            <w:r w:rsidRPr="006F624B">
              <w:rPr>
                <w:rFonts w:ascii="DIN Pro Regular" w:hAnsi="DIN Pro Regular" w:cs="DIN Pro Regular"/>
                <w:lang w:val="ro-RO"/>
              </w:rPr>
              <w:t>J</w:t>
            </w:r>
          </w:p>
        </w:tc>
        <w:tc>
          <w:tcPr>
            <w:tcW w:w="2216" w:type="dxa"/>
            <w:shd w:val="clear" w:color="auto" w:fill="F2F2F2" w:themeFill="background1" w:themeFillShade="F2"/>
            <w:vAlign w:val="center"/>
          </w:tcPr>
          <w:p w14:paraId="0F29E65E" w14:textId="58AAA61C" w:rsidR="004F5E2B" w:rsidRPr="006F624B" w:rsidRDefault="00B155DA" w:rsidP="004F5E2B">
            <w:pPr>
              <w:rPr>
                <w:rFonts w:ascii="DIN Pro Regular" w:hAnsi="DIN Pro Regular" w:cs="DIN Pro Regular"/>
                <w:lang w:val="ro-RO"/>
              </w:rPr>
            </w:pPr>
            <w:r w:rsidRPr="006F624B">
              <w:rPr>
                <w:rFonts w:ascii="DIN Pro Regular" w:hAnsi="DIN Pro Regular" w:cs="DIN Pro Regular"/>
                <w:lang w:val="ro-RO"/>
              </w:rPr>
              <w:t>1</w:t>
            </w:r>
            <w:r w:rsidR="004F5E2B" w:rsidRPr="006F624B">
              <w:rPr>
                <w:rFonts w:ascii="DIN Pro Regular" w:hAnsi="DIN Pro Regular" w:cs="DIN Pro Regular"/>
                <w:lang w:val="ro-RO"/>
              </w:rPr>
              <w:t>x</w:t>
            </w:r>
          </w:p>
        </w:tc>
        <w:tc>
          <w:tcPr>
            <w:tcW w:w="2216" w:type="dxa"/>
            <w:shd w:val="clear" w:color="auto" w:fill="F2F2F2" w:themeFill="background1" w:themeFillShade="F2"/>
            <w:tcMar>
              <w:left w:w="75" w:type="dxa"/>
            </w:tcMar>
            <w:vAlign w:val="center"/>
          </w:tcPr>
          <w:p w14:paraId="55777093" w14:textId="7A2C8DF1" w:rsidR="004F5E2B" w:rsidRPr="006F624B" w:rsidRDefault="00B155DA" w:rsidP="004F5E2B">
            <w:pPr>
              <w:rPr>
                <w:rFonts w:ascii="DIN Pro Regular" w:hAnsi="DIN Pro Regular" w:cs="DIN Pro Regular"/>
                <w:szCs w:val="24"/>
                <w:lang w:val="ro-RO"/>
              </w:rPr>
            </w:pPr>
            <w:r w:rsidRPr="006F624B">
              <w:rPr>
                <w:rFonts w:ascii="DIN Pro Regular" w:hAnsi="DIN Pro Regular" w:cs="DIN Pro Regular"/>
                <w:lang w:val="ro-RO"/>
              </w:rPr>
              <w:t>-</w:t>
            </w:r>
          </w:p>
        </w:tc>
      </w:tr>
      <w:tr w:rsidR="00AF0805" w:rsidRPr="006F624B" w14:paraId="47591840" w14:textId="77777777" w:rsidTr="00C94809">
        <w:trPr>
          <w:trHeight w:val="1368"/>
        </w:trPr>
        <w:tc>
          <w:tcPr>
            <w:tcW w:w="2331" w:type="dxa"/>
            <w:shd w:val="clear" w:color="auto" w:fill="auto"/>
            <w:tcMar>
              <w:left w:w="75" w:type="dxa"/>
            </w:tcMar>
            <w:vAlign w:val="center"/>
          </w:tcPr>
          <w:p w14:paraId="2DC75702" w14:textId="0F902DEA" w:rsidR="00AF0805" w:rsidRPr="006F624B" w:rsidRDefault="00AF0805" w:rsidP="00AF0805">
            <w:pPr>
              <w:rPr>
                <w:rFonts w:ascii="DIN Pro Regular" w:hAnsi="DIN Pro Regular" w:cs="DIN Pro Regular"/>
                <w:lang w:val="ro-RO"/>
              </w:rPr>
            </w:pPr>
            <w:r w:rsidRPr="006F624B">
              <w:rPr>
                <w:rFonts w:ascii="DIN Pro Regular" w:hAnsi="DIN Pro Regular" w:cs="DIN Pro Regular"/>
                <w:noProof/>
                <w:lang w:val="ro-RO"/>
              </w:rPr>
              <w:drawing>
                <wp:inline distT="0" distB="0" distL="0" distR="0" wp14:anchorId="293E1458" wp14:editId="41EB4A3A">
                  <wp:extent cx="988285" cy="839470"/>
                  <wp:effectExtent l="0" t="0" r="2540" b="0"/>
                  <wp:docPr id="129378529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88285" cy="839470"/>
                          </a:xfrm>
                          <a:prstGeom prst="rect">
                            <a:avLst/>
                          </a:prstGeom>
                        </pic:spPr>
                      </pic:pic>
                    </a:graphicData>
                  </a:graphic>
                </wp:inline>
              </w:drawing>
            </w:r>
          </w:p>
        </w:tc>
        <w:tc>
          <w:tcPr>
            <w:tcW w:w="2801" w:type="dxa"/>
            <w:shd w:val="clear" w:color="auto" w:fill="auto"/>
            <w:tcMar>
              <w:left w:w="75" w:type="dxa"/>
            </w:tcMar>
            <w:vAlign w:val="center"/>
          </w:tcPr>
          <w:p w14:paraId="5361C3F6" w14:textId="3522256E" w:rsidR="00AF0805" w:rsidRPr="006F624B" w:rsidRDefault="004F5E2B" w:rsidP="00AF0805">
            <w:pPr>
              <w:pStyle w:val="td1"/>
              <w:rPr>
                <w:rFonts w:ascii="DIN Pro Regular" w:hAnsi="DIN Pro Regular" w:cs="DIN Pro Regular"/>
                <w:lang w:val="ro-RO"/>
              </w:rPr>
            </w:pPr>
            <w:r w:rsidRPr="006F624B">
              <w:rPr>
                <w:rFonts w:ascii="DIN Pro Regular" w:hAnsi="DIN Pro Regular" w:cs="DIN Pro Regular"/>
                <w:lang w:val="ro-RO"/>
              </w:rPr>
              <w:t>10</w:t>
            </w:r>
          </w:p>
        </w:tc>
        <w:tc>
          <w:tcPr>
            <w:tcW w:w="2216" w:type="dxa"/>
            <w:shd w:val="clear" w:color="auto" w:fill="auto"/>
            <w:vAlign w:val="center"/>
          </w:tcPr>
          <w:p w14:paraId="67B02772" w14:textId="6F73B586" w:rsidR="00AF0805" w:rsidRPr="006F624B" w:rsidRDefault="00B155DA" w:rsidP="00AF0805">
            <w:pPr>
              <w:rPr>
                <w:rFonts w:ascii="DIN Pro Regular" w:hAnsi="DIN Pro Regular" w:cs="DIN Pro Regular"/>
                <w:lang w:val="ro-RO"/>
              </w:rPr>
            </w:pPr>
            <w:r w:rsidRPr="006F624B">
              <w:rPr>
                <w:rFonts w:ascii="DIN Pro Regular" w:hAnsi="DIN Pro Regular" w:cs="DIN Pro Regular"/>
                <w:lang w:val="ro-RO"/>
              </w:rPr>
              <w:t>1</w:t>
            </w:r>
            <w:r w:rsidR="00AF0805" w:rsidRPr="006F624B">
              <w:rPr>
                <w:rFonts w:ascii="DIN Pro Regular" w:hAnsi="DIN Pro Regular" w:cs="DIN Pro Regular"/>
                <w:lang w:val="ro-RO"/>
              </w:rPr>
              <w:t>x</w:t>
            </w:r>
          </w:p>
        </w:tc>
        <w:tc>
          <w:tcPr>
            <w:tcW w:w="2216" w:type="dxa"/>
            <w:shd w:val="clear" w:color="auto" w:fill="auto"/>
            <w:tcMar>
              <w:left w:w="75" w:type="dxa"/>
            </w:tcMar>
            <w:vAlign w:val="center"/>
          </w:tcPr>
          <w:p w14:paraId="165C51EC" w14:textId="4B0114D2" w:rsidR="00AF0805" w:rsidRPr="006F624B" w:rsidRDefault="00B155DA" w:rsidP="00AF0805">
            <w:pPr>
              <w:rPr>
                <w:rFonts w:ascii="DIN Pro Regular" w:hAnsi="DIN Pro Regular" w:cs="DIN Pro Regular"/>
                <w:szCs w:val="24"/>
                <w:lang w:val="ro-RO"/>
              </w:rPr>
            </w:pPr>
            <w:r w:rsidRPr="006F624B">
              <w:rPr>
                <w:rFonts w:ascii="DIN Pro Regular" w:hAnsi="DIN Pro Regular" w:cs="DIN Pro Regular"/>
                <w:lang w:val="ro-RO"/>
              </w:rPr>
              <w:t>-</w:t>
            </w:r>
          </w:p>
        </w:tc>
      </w:tr>
      <w:bookmarkEnd w:id="4"/>
    </w:tbl>
    <w:p w14:paraId="50B074E5" w14:textId="77777777" w:rsidR="0018353A" w:rsidRPr="006F624B" w:rsidRDefault="0018353A" w:rsidP="00F87635">
      <w:pPr>
        <w:pStyle w:val="p"/>
        <w:spacing w:before="240"/>
        <w:rPr>
          <w:rStyle w:val="spansectionTitle"/>
          <w:rFonts w:ascii="DIN Pro Regular" w:hAnsi="DIN Pro Regular" w:cs="DIN Pro Regular"/>
          <w:lang w:val="ro-RO"/>
        </w:rPr>
      </w:pPr>
    </w:p>
    <w:p w14:paraId="28D88B09" w14:textId="651E51B5" w:rsidR="0018353A" w:rsidRPr="006F624B" w:rsidRDefault="0018353A">
      <w:pPr>
        <w:rPr>
          <w:rStyle w:val="spansectionTitle"/>
          <w:rFonts w:ascii="DIN Pro Regular" w:hAnsi="DIN Pro Regular" w:cs="DIN Pro Regular"/>
          <w:lang w:val="ro-RO"/>
        </w:rPr>
      </w:pPr>
    </w:p>
    <w:p w14:paraId="02F1A4A2" w14:textId="77777777" w:rsidR="00BC0E38" w:rsidRPr="006F624B" w:rsidRDefault="00BC0E38" w:rsidP="00BC0E38">
      <w:pPr>
        <w:pStyle w:val="p"/>
        <w:rPr>
          <w:rFonts w:ascii="DIN Pro Regular" w:hAnsi="DIN Pro Regular" w:cs="DIN Pro Regular"/>
          <w:lang w:val="ro-RO"/>
        </w:rPr>
      </w:pPr>
      <w:r w:rsidRPr="006F624B">
        <w:rPr>
          <w:rStyle w:val="spansectionTitle"/>
          <w:rFonts w:ascii="DIN Pro Regular" w:hAnsi="DIN Pro Regular" w:cs="DIN Pro Regular"/>
          <w:lang w:val="ro-RO"/>
        </w:rPr>
        <w:t>Butoane</w:t>
      </w:r>
      <w:r w:rsidRPr="006F624B">
        <w:rPr>
          <w:rFonts w:ascii="DIN Pro Regular" w:hAnsi="DIN Pro Regular" w:cs="DIN Pro Regular"/>
          <w:color w:val="000000"/>
          <w:lang w:val="ro-RO"/>
        </w:rPr>
        <w:t> </w:t>
      </w:r>
    </w:p>
    <w:tbl>
      <w:tblPr>
        <w:tblW w:w="9360" w:type="dxa"/>
        <w:tblLayout w:type="fixed"/>
        <w:tblCellMar>
          <w:left w:w="10" w:type="dxa"/>
          <w:right w:w="10" w:type="dxa"/>
        </w:tblCellMar>
        <w:tblLook w:val="0000" w:firstRow="0" w:lastRow="0" w:firstColumn="0" w:lastColumn="0" w:noHBand="0" w:noVBand="0"/>
      </w:tblPr>
      <w:tblGrid>
        <w:gridCol w:w="2985"/>
        <w:gridCol w:w="6375"/>
      </w:tblGrid>
      <w:tr w:rsidR="000A7CAF" w:rsidRPr="00543F59" w14:paraId="70D5F6CE" w14:textId="77777777" w:rsidTr="454D7E35">
        <w:tc>
          <w:tcPr>
            <w:tcW w:w="2985" w:type="dxa"/>
            <w:tcMar>
              <w:left w:w="75" w:type="dxa"/>
            </w:tcMar>
            <w:vAlign w:val="center"/>
          </w:tcPr>
          <w:p w14:paraId="6CD46BDE" w14:textId="5F838318"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drawing>
                <wp:inline distT="0" distB="0" distL="0" distR="0" wp14:anchorId="53491EE9" wp14:editId="3733BFC4">
                  <wp:extent cx="504825" cy="504825"/>
                  <wp:effectExtent l="0" t="0" r="9525" b="9525"/>
                  <wp:docPr id="220693389"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0">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6375" w:type="dxa"/>
            <w:vAlign w:val="center"/>
          </w:tcPr>
          <w:p w14:paraId="2F4607E9" w14:textId="00D71C87" w:rsidR="000A7CAF" w:rsidRPr="006F624B" w:rsidRDefault="000A7CAF" w:rsidP="000A7CAF">
            <w:pPr>
              <w:pStyle w:val="td1"/>
              <w:rPr>
                <w:rStyle w:val="spanbutton"/>
                <w:rFonts w:ascii="DIN Pro Regular" w:hAnsi="DIN Pro Regular" w:cs="DIN Pro Regular"/>
                <w:lang w:val="ro-RO"/>
              </w:rPr>
            </w:pPr>
            <w:r w:rsidRPr="006F624B">
              <w:rPr>
                <w:rFonts w:ascii="DIN Pro Regular" w:hAnsi="DIN Pro Regular" w:cs="DIN Pro Regular"/>
                <w:b/>
                <w:lang w:val="ro-RO"/>
              </w:rPr>
              <w:t xml:space="preserve">MENIU </w:t>
            </w:r>
            <w:r w:rsidRPr="006F624B">
              <w:rPr>
                <w:rFonts w:ascii="DIN Pro Regular" w:hAnsi="DIN Pro Regular" w:cs="DIN Pro Regular"/>
                <w:lang w:val="ro-RO"/>
              </w:rPr>
              <w:t>butonul deschide meniul jocului</w:t>
            </w:r>
            <w:r w:rsidRPr="006F624B">
              <w:rPr>
                <w:rFonts w:ascii="DIN Pro Regular" w:hAnsi="DIN Pro Regular" w:cs="DIN Pro Regular"/>
                <w:color w:val="000000"/>
                <w:lang w:val="ro-RO"/>
              </w:rPr>
              <w:t>.</w:t>
            </w:r>
          </w:p>
        </w:tc>
      </w:tr>
      <w:tr w:rsidR="000A7CAF" w:rsidRPr="00543F59" w14:paraId="6FE55B8F" w14:textId="77777777" w:rsidTr="454D7E35">
        <w:tc>
          <w:tcPr>
            <w:tcW w:w="2985" w:type="dxa"/>
            <w:shd w:val="clear" w:color="auto" w:fill="EEEEEE"/>
            <w:tcMar>
              <w:left w:w="75" w:type="dxa"/>
            </w:tcMar>
            <w:vAlign w:val="center"/>
          </w:tcPr>
          <w:p w14:paraId="5B6A2031" w14:textId="46E46D2E"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443D699C" wp14:editId="03094EBB">
                  <wp:extent cx="504825" cy="504825"/>
                  <wp:effectExtent l="0" t="0" r="9525" b="9525"/>
                  <wp:docPr id="603274693"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1">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6375" w:type="dxa"/>
            <w:shd w:val="clear" w:color="auto" w:fill="EEEEEE"/>
            <w:vAlign w:val="center"/>
          </w:tcPr>
          <w:p w14:paraId="151839F7" w14:textId="576E1CD7"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ISTORIC JOC </w:t>
            </w:r>
            <w:r w:rsidRPr="006F624B">
              <w:rPr>
                <w:rFonts w:ascii="DIN Pro Regular" w:hAnsi="DIN Pro Regular" w:cs="DIN Pro Regular"/>
                <w:lang w:val="ro-RO"/>
              </w:rPr>
              <w:t>butonul deschide pagina de istoric a jocului.</w:t>
            </w:r>
          </w:p>
        </w:tc>
      </w:tr>
      <w:tr w:rsidR="000A7CAF" w:rsidRPr="00543F59" w14:paraId="6031DD68" w14:textId="77777777" w:rsidTr="454D7E35">
        <w:tc>
          <w:tcPr>
            <w:tcW w:w="2985" w:type="dxa"/>
            <w:shd w:val="clear" w:color="auto" w:fill="auto"/>
            <w:tcMar>
              <w:left w:w="75" w:type="dxa"/>
            </w:tcMar>
            <w:vAlign w:val="center"/>
          </w:tcPr>
          <w:p w14:paraId="12C0FD30" w14:textId="77D49A38"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322D5ABE" wp14:editId="10FF035E">
                  <wp:extent cx="533400" cy="533400"/>
                  <wp:effectExtent l="0" t="0" r="0" b="0"/>
                  <wp:docPr id="9716476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2">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p>
        </w:tc>
        <w:tc>
          <w:tcPr>
            <w:tcW w:w="6375" w:type="dxa"/>
            <w:vAlign w:val="center"/>
          </w:tcPr>
          <w:p w14:paraId="7C64E37D" w14:textId="36554DFB"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SETĂRI </w:t>
            </w:r>
            <w:r w:rsidRPr="006F624B">
              <w:rPr>
                <w:rFonts w:ascii="DIN Pro Regular" w:hAnsi="DIN Pro Regular" w:cs="DIN Pro Regular"/>
                <w:lang w:val="ro-RO"/>
              </w:rPr>
              <w:t>butonul deschide căsuța de dialog pentru Setări.</w:t>
            </w:r>
          </w:p>
        </w:tc>
      </w:tr>
      <w:tr w:rsidR="000A7CAF" w:rsidRPr="006F624B" w14:paraId="6B188BE4" w14:textId="77777777" w:rsidTr="454D7E35">
        <w:tc>
          <w:tcPr>
            <w:tcW w:w="2985" w:type="dxa"/>
            <w:shd w:val="clear" w:color="auto" w:fill="EEEEEE"/>
            <w:tcMar>
              <w:left w:w="75" w:type="dxa"/>
            </w:tcMar>
            <w:vAlign w:val="center"/>
          </w:tcPr>
          <w:p w14:paraId="6292F41C" w14:textId="49094194"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0325B7DE" wp14:editId="590B5EBE">
                  <wp:extent cx="571500" cy="428625"/>
                  <wp:effectExtent l="0" t="0" r="0" b="9525"/>
                  <wp:docPr id="19058118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3">
                            <a:extLst>
                              <a:ext uri="{28A0092B-C50C-407E-A947-70E740481C1C}">
                                <a14:useLocalDpi xmlns:a14="http://schemas.microsoft.com/office/drawing/2010/main" val="0"/>
                              </a:ext>
                            </a:extLst>
                          </a:blip>
                          <a:stretch>
                            <a:fillRect/>
                          </a:stretch>
                        </pic:blipFill>
                        <pic:spPr>
                          <a:xfrm>
                            <a:off x="0" y="0"/>
                            <a:ext cx="571500" cy="428625"/>
                          </a:xfrm>
                          <a:prstGeom prst="rect">
                            <a:avLst/>
                          </a:prstGeom>
                        </pic:spPr>
                      </pic:pic>
                    </a:graphicData>
                  </a:graphic>
                </wp:inline>
              </w:drawing>
            </w:r>
          </w:p>
        </w:tc>
        <w:tc>
          <w:tcPr>
            <w:tcW w:w="6375" w:type="dxa"/>
            <w:shd w:val="clear" w:color="auto" w:fill="EEEEEE"/>
            <w:vAlign w:val="center"/>
          </w:tcPr>
          <w:p w14:paraId="3FA5F4B2" w14:textId="019D6E61"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QUICK SPIN </w:t>
            </w:r>
            <w:r w:rsidRPr="006F624B">
              <w:rPr>
                <w:rFonts w:ascii="DIN Pro Regular" w:hAnsi="DIN Pro Regular" w:cs="DIN Pro Regular"/>
                <w:lang w:val="ro-RO"/>
              </w:rPr>
              <w:t>comută la oprirea rapidă automantă a rolelor, pentru Pornit sau Oprit.</w:t>
            </w:r>
          </w:p>
        </w:tc>
      </w:tr>
      <w:tr w:rsidR="000A7CAF" w:rsidRPr="00543F59" w14:paraId="35CFBEE4" w14:textId="77777777" w:rsidTr="454D7E35">
        <w:tc>
          <w:tcPr>
            <w:tcW w:w="2985" w:type="dxa"/>
            <w:tcMar>
              <w:left w:w="75" w:type="dxa"/>
            </w:tcMar>
            <w:vAlign w:val="center"/>
          </w:tcPr>
          <w:p w14:paraId="4CF67283" w14:textId="0DE025BF"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drawing>
                <wp:inline distT="0" distB="0" distL="0" distR="0" wp14:anchorId="6B14BC5E" wp14:editId="158B53E4">
                  <wp:extent cx="504825" cy="504825"/>
                  <wp:effectExtent l="0" t="0" r="9525" b="9525"/>
                  <wp:docPr id="779904292"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4">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6375" w:type="dxa"/>
            <w:vAlign w:val="center"/>
          </w:tcPr>
          <w:p w14:paraId="3F5B9DCC" w14:textId="51749355" w:rsidR="000A7CAF" w:rsidRPr="006F624B" w:rsidRDefault="000A7CAF" w:rsidP="000A7CAF">
            <w:pPr>
              <w:pStyle w:val="td1"/>
              <w:rPr>
                <w:rStyle w:val="spanbutton"/>
                <w:rFonts w:ascii="DIN Pro Regular" w:hAnsi="DIN Pro Regular" w:cs="DIN Pro Regular"/>
                <w:lang w:val="ro-RO"/>
              </w:rPr>
            </w:pPr>
            <w:r w:rsidRPr="006F624B">
              <w:rPr>
                <w:rFonts w:ascii="DIN Pro Regular" w:hAnsi="DIN Pro Regular" w:cs="DIN Pro Regular"/>
                <w:b/>
                <w:lang w:val="ro-RO"/>
              </w:rPr>
              <w:t>AJUTOR butonul</w:t>
            </w:r>
            <w:r w:rsidRPr="006F624B">
              <w:rPr>
                <w:rFonts w:ascii="DIN Pro Regular" w:hAnsi="DIN Pro Regular" w:cs="DIN Pro Regular"/>
                <w:lang w:val="ro-RO"/>
              </w:rPr>
              <w:t xml:space="preserve"> deschide pagina de ajutor.</w:t>
            </w:r>
          </w:p>
        </w:tc>
      </w:tr>
      <w:tr w:rsidR="000A7CAF" w:rsidRPr="00543F59" w14:paraId="76E030E9" w14:textId="77777777" w:rsidTr="454D7E35">
        <w:tc>
          <w:tcPr>
            <w:tcW w:w="2985" w:type="dxa"/>
            <w:shd w:val="clear" w:color="auto" w:fill="EEEEEE"/>
            <w:tcMar>
              <w:left w:w="75" w:type="dxa"/>
            </w:tcMar>
            <w:vAlign w:val="center"/>
          </w:tcPr>
          <w:p w14:paraId="7DDB1275" w14:textId="27F72262" w:rsidR="000A7CAF" w:rsidRPr="006F624B" w:rsidRDefault="000A7CAF" w:rsidP="000A7CAF">
            <w:pPr>
              <w:pStyle w:val="p2"/>
              <w:rPr>
                <w:rFonts w:ascii="DIN Pro Regular" w:hAnsi="DIN Pro Regular" w:cs="DIN Pro Regular"/>
                <w:lang w:val="ro-RO"/>
              </w:rPr>
            </w:pPr>
            <w:r w:rsidRPr="006F624B">
              <w:rPr>
                <w:rFonts w:ascii="DIN Pro Regular" w:hAnsi="DIN Pro Regular" w:cs="DIN Pro Regular"/>
                <w:noProof/>
              </w:rPr>
              <w:drawing>
                <wp:inline distT="0" distB="0" distL="0" distR="0" wp14:anchorId="4EEED401" wp14:editId="3B48125D">
                  <wp:extent cx="504825" cy="504825"/>
                  <wp:effectExtent l="0" t="0" r="9525" b="9525"/>
                  <wp:docPr id="79402211"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6375" w:type="dxa"/>
            <w:shd w:val="clear" w:color="auto" w:fill="EEEEEE"/>
            <w:vAlign w:val="center"/>
          </w:tcPr>
          <w:p w14:paraId="472562E9" w14:textId="0E92D5FF"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TABEL DE PLATĂ </w:t>
            </w:r>
            <w:r w:rsidRPr="006F624B">
              <w:rPr>
                <w:rFonts w:ascii="DIN Pro Regular" w:hAnsi="DIN Pro Regular" w:cs="DIN Pro Regular"/>
                <w:lang w:val="ro-RO"/>
              </w:rPr>
              <w:t>butonul deschide Tabelul de plată.</w:t>
            </w:r>
          </w:p>
        </w:tc>
      </w:tr>
      <w:tr w:rsidR="000A7CAF" w:rsidRPr="00543F59" w14:paraId="585DF7BB" w14:textId="77777777" w:rsidTr="454D7E35">
        <w:tc>
          <w:tcPr>
            <w:tcW w:w="2985" w:type="dxa"/>
            <w:tcMar>
              <w:left w:w="75" w:type="dxa"/>
            </w:tcMar>
            <w:vAlign w:val="center"/>
          </w:tcPr>
          <w:p w14:paraId="11C15DC6" w14:textId="1D426B0A"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drawing>
                <wp:inline distT="0" distB="0" distL="0" distR="0" wp14:anchorId="181126F1" wp14:editId="650FA9E4">
                  <wp:extent cx="504825" cy="504825"/>
                  <wp:effectExtent l="0" t="0" r="9525" b="9525"/>
                  <wp:docPr id="286501682"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6">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6375" w:type="dxa"/>
            <w:vAlign w:val="center"/>
          </w:tcPr>
          <w:p w14:paraId="406D4211" w14:textId="7A5C4C12" w:rsidR="000A7CAF" w:rsidRPr="006F624B" w:rsidRDefault="006E2BEF" w:rsidP="454D7E35">
            <w:pPr>
              <w:pStyle w:val="td1"/>
              <w:rPr>
                <w:rStyle w:val="spanbutton"/>
                <w:rFonts w:ascii="DIN Pro Regular" w:hAnsi="DIN Pro Regular" w:cs="DIN Pro Regular"/>
                <w:lang w:val="ro-RO"/>
              </w:rPr>
            </w:pPr>
            <w:r w:rsidRPr="00543F59">
              <w:rPr>
                <w:rFonts w:ascii="DIN Pro Regular" w:hAnsi="DIN Pro Regular" w:cs="DIN Pro Regular"/>
                <w:bCs/>
                <w:lang w:val="ro-RO"/>
              </w:rPr>
              <w:t xml:space="preserve">Butonul </w:t>
            </w:r>
            <w:r w:rsidRPr="00543F59">
              <w:rPr>
                <w:rFonts w:ascii="DIN Pro Regular" w:hAnsi="DIN Pro Regular" w:cs="DIN Pro Regular"/>
                <w:b/>
                <w:lang w:val="ro-RO"/>
              </w:rPr>
              <w:t>HOME</w:t>
            </w:r>
            <w:r w:rsidRPr="00543F59">
              <w:rPr>
                <w:rFonts w:ascii="DIN Pro Regular" w:hAnsi="DIN Pro Regular" w:cs="DIN Pro Regular"/>
                <w:bCs/>
                <w:lang w:val="ro-RO"/>
              </w:rPr>
              <w:t xml:space="preserve"> închide jocul și adăugă la bilanțul de câștig orice câștig necolectat, dacă este posibilă colectarea acestuia.</w:t>
            </w:r>
          </w:p>
        </w:tc>
      </w:tr>
      <w:tr w:rsidR="00BC0E38" w:rsidRPr="00543F59" w14:paraId="39684BFD" w14:textId="77777777" w:rsidTr="454D7E35">
        <w:tc>
          <w:tcPr>
            <w:tcW w:w="2985" w:type="dxa"/>
            <w:shd w:val="clear" w:color="auto" w:fill="EEEEEE"/>
            <w:tcMar>
              <w:left w:w="75" w:type="dxa"/>
            </w:tcMar>
          </w:tcPr>
          <w:p w14:paraId="27F59588" w14:textId="09711B14" w:rsidR="00BC0E38" w:rsidRPr="006F624B" w:rsidRDefault="00AA1AAB" w:rsidP="00BC0E38">
            <w:pPr>
              <w:pStyle w:val="tdshaded"/>
              <w:rPr>
                <w:rFonts w:ascii="DIN Pro Regular" w:hAnsi="DIN Pro Regular" w:cs="DIN Pro Regular"/>
                <w:lang w:val="ro-RO"/>
              </w:rPr>
            </w:pPr>
            <w:r>
              <w:rPr>
                <w:noProof/>
              </w:rPr>
              <w:drawing>
                <wp:inline distT="0" distB="0" distL="0" distR="0" wp14:anchorId="42B261F3" wp14:editId="507977D7">
                  <wp:extent cx="1352939" cy="45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2939" cy="457200"/>
                          </a:xfrm>
                          <a:prstGeom prst="rect">
                            <a:avLst/>
                          </a:prstGeom>
                          <a:noFill/>
                          <a:ln>
                            <a:noFill/>
                          </a:ln>
                        </pic:spPr>
                      </pic:pic>
                    </a:graphicData>
                  </a:graphic>
                </wp:inline>
              </w:drawing>
            </w:r>
          </w:p>
        </w:tc>
        <w:tc>
          <w:tcPr>
            <w:tcW w:w="6375" w:type="dxa"/>
            <w:shd w:val="clear" w:color="auto" w:fill="EEEEEE"/>
            <w:vAlign w:val="center"/>
          </w:tcPr>
          <w:p w14:paraId="615899B0" w14:textId="4D95E7A0" w:rsidR="00BC0E38" w:rsidRPr="006F624B" w:rsidRDefault="00BC0E38" w:rsidP="00BC0E38">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BILANȚ </w:t>
            </w:r>
            <w:r w:rsidRPr="006F624B">
              <w:rPr>
                <w:rFonts w:ascii="DIN Pro Regular" w:hAnsi="DIN Pro Regular" w:cs="DIN Pro Regular"/>
                <w:lang w:val="ro-RO"/>
              </w:rPr>
              <w:t>câmpul afișează bilanțul curent.</w:t>
            </w:r>
          </w:p>
        </w:tc>
      </w:tr>
      <w:tr w:rsidR="00BC0E38" w:rsidRPr="00543F59" w14:paraId="66035AEE" w14:textId="77777777" w:rsidTr="454D7E35">
        <w:tc>
          <w:tcPr>
            <w:tcW w:w="2985" w:type="dxa"/>
            <w:tcMar>
              <w:left w:w="75" w:type="dxa"/>
            </w:tcMar>
          </w:tcPr>
          <w:p w14:paraId="71380345" w14:textId="66633E34" w:rsidR="00BC0E38" w:rsidRPr="006F624B" w:rsidRDefault="00AA1AAB" w:rsidP="00BC0E38">
            <w:pPr>
              <w:pStyle w:val="td"/>
              <w:rPr>
                <w:rFonts w:ascii="DIN Pro Regular" w:hAnsi="DIN Pro Regular" w:cs="DIN Pro Regular"/>
                <w:lang w:val="ro-RO"/>
              </w:rPr>
            </w:pPr>
            <w:r>
              <w:rPr>
                <w:noProof/>
              </w:rPr>
              <w:drawing>
                <wp:inline distT="0" distB="0" distL="0" distR="0" wp14:anchorId="320B37A7" wp14:editId="28F9F4B4">
                  <wp:extent cx="1352939"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2939" cy="457200"/>
                          </a:xfrm>
                          <a:prstGeom prst="rect">
                            <a:avLst/>
                          </a:prstGeom>
                          <a:noFill/>
                          <a:ln>
                            <a:noFill/>
                          </a:ln>
                        </pic:spPr>
                      </pic:pic>
                    </a:graphicData>
                  </a:graphic>
                </wp:inline>
              </w:drawing>
            </w:r>
          </w:p>
        </w:tc>
        <w:tc>
          <w:tcPr>
            <w:tcW w:w="6375" w:type="dxa"/>
            <w:vAlign w:val="center"/>
          </w:tcPr>
          <w:p w14:paraId="0425425B" w14:textId="0AE3D0D7" w:rsidR="00BC0E38" w:rsidRPr="006F624B" w:rsidRDefault="00BC0E38" w:rsidP="00BC0E38">
            <w:pPr>
              <w:pStyle w:val="td1"/>
              <w:rPr>
                <w:rStyle w:val="spanbutton"/>
                <w:rFonts w:ascii="DIN Pro Regular" w:hAnsi="DIN Pro Regular" w:cs="DIN Pro Regular"/>
                <w:lang w:val="ro-RO"/>
              </w:rPr>
            </w:pPr>
            <w:r w:rsidRPr="006F624B">
              <w:rPr>
                <w:rFonts w:ascii="DIN Pro Regular" w:hAnsi="DIN Pro Regular" w:cs="DIN Pro Regular"/>
                <w:b/>
                <w:lang w:val="ro-RO"/>
              </w:rPr>
              <w:t xml:space="preserve">PARIU </w:t>
            </w:r>
            <w:r w:rsidRPr="006F624B">
              <w:rPr>
                <w:rFonts w:ascii="DIN Pro Regular" w:hAnsi="DIN Pro Regular" w:cs="DIN Pro Regular"/>
                <w:lang w:val="ro-RO"/>
              </w:rPr>
              <w:t>butonul afișează pariul current și poate fi folosit pentru ajustarea acestuia.</w:t>
            </w:r>
          </w:p>
        </w:tc>
      </w:tr>
      <w:tr w:rsidR="00BC0E38" w:rsidRPr="006F624B" w14:paraId="6CD3A54D" w14:textId="77777777" w:rsidTr="454D7E35">
        <w:tc>
          <w:tcPr>
            <w:tcW w:w="2985" w:type="dxa"/>
            <w:shd w:val="clear" w:color="auto" w:fill="EEEEEE"/>
            <w:tcMar>
              <w:left w:w="75" w:type="dxa"/>
            </w:tcMar>
          </w:tcPr>
          <w:p w14:paraId="29C45AA4" w14:textId="167C2201" w:rsidR="00BC0E38" w:rsidRPr="006F624B" w:rsidRDefault="00AA1AAB" w:rsidP="00BC0E38">
            <w:pPr>
              <w:pStyle w:val="tdshaded"/>
              <w:rPr>
                <w:rFonts w:ascii="DIN Pro Regular" w:hAnsi="DIN Pro Regular" w:cs="DIN Pro Regular"/>
                <w:lang w:val="ro-RO"/>
              </w:rPr>
            </w:pPr>
            <w:r>
              <w:rPr>
                <w:noProof/>
              </w:rPr>
              <w:drawing>
                <wp:inline distT="0" distB="0" distL="0" distR="0" wp14:anchorId="10EABD1F" wp14:editId="2DC4F68C">
                  <wp:extent cx="1385454" cy="45720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85454" cy="457200"/>
                          </a:xfrm>
                          <a:prstGeom prst="rect">
                            <a:avLst/>
                          </a:prstGeom>
                          <a:noFill/>
                          <a:ln>
                            <a:noFill/>
                          </a:ln>
                        </pic:spPr>
                      </pic:pic>
                    </a:graphicData>
                  </a:graphic>
                </wp:inline>
              </w:drawing>
            </w:r>
          </w:p>
        </w:tc>
        <w:tc>
          <w:tcPr>
            <w:tcW w:w="6375" w:type="dxa"/>
            <w:shd w:val="clear" w:color="auto" w:fill="EEEEEE"/>
            <w:vAlign w:val="center"/>
          </w:tcPr>
          <w:p w14:paraId="25C4C2E3" w14:textId="60CF6C85" w:rsidR="00BC0E38" w:rsidRPr="006F624B" w:rsidRDefault="00BC0E38" w:rsidP="00BC0E38">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CÂȘTIG </w:t>
            </w:r>
            <w:r w:rsidRPr="006F624B">
              <w:rPr>
                <w:rFonts w:ascii="DIN Pro Regular" w:hAnsi="DIN Pro Regular" w:cs="DIN Pro Regular"/>
                <w:lang w:val="ro-RO"/>
              </w:rPr>
              <w:t>câmpul afișează plățile castigate pentru runda de joc curentă.</w:t>
            </w:r>
          </w:p>
        </w:tc>
      </w:tr>
      <w:tr w:rsidR="000A7CAF" w:rsidRPr="00543F59" w14:paraId="1B853B91" w14:textId="77777777" w:rsidTr="454D7E35">
        <w:tc>
          <w:tcPr>
            <w:tcW w:w="2985" w:type="dxa"/>
            <w:tcMar>
              <w:left w:w="75" w:type="dxa"/>
            </w:tcMar>
          </w:tcPr>
          <w:p w14:paraId="0E796599" w14:textId="1E9ECD68"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drawing>
                <wp:inline distT="0" distB="0" distL="0" distR="0" wp14:anchorId="4D3AC0D5" wp14:editId="6204921B">
                  <wp:extent cx="723898" cy="438148"/>
                  <wp:effectExtent l="0" t="0" r="635" b="635"/>
                  <wp:docPr id="114062536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0">
                            <a:extLst>
                              <a:ext uri="{28A0092B-C50C-407E-A947-70E740481C1C}">
                                <a14:useLocalDpi xmlns:a14="http://schemas.microsoft.com/office/drawing/2010/main" val="0"/>
                              </a:ext>
                            </a:extLst>
                          </a:blip>
                          <a:stretch>
                            <a:fillRect/>
                          </a:stretch>
                        </pic:blipFill>
                        <pic:spPr>
                          <a:xfrm>
                            <a:off x="0" y="0"/>
                            <a:ext cx="723898" cy="438148"/>
                          </a:xfrm>
                          <a:prstGeom prst="rect">
                            <a:avLst/>
                          </a:prstGeom>
                        </pic:spPr>
                      </pic:pic>
                    </a:graphicData>
                  </a:graphic>
                </wp:inline>
              </w:drawing>
            </w:r>
          </w:p>
        </w:tc>
        <w:tc>
          <w:tcPr>
            <w:tcW w:w="6375" w:type="dxa"/>
            <w:vAlign w:val="center"/>
          </w:tcPr>
          <w:p w14:paraId="67E4AABA" w14:textId="656110E6" w:rsidR="000A7CAF" w:rsidRPr="006F624B" w:rsidRDefault="000A7CAF" w:rsidP="000A7CAF">
            <w:pPr>
              <w:pStyle w:val="td1"/>
              <w:rPr>
                <w:rStyle w:val="spanbutton"/>
                <w:rFonts w:ascii="DIN Pro Regular" w:hAnsi="DIN Pro Regular" w:cs="DIN Pro Regular"/>
                <w:lang w:val="ro-RO"/>
              </w:rPr>
            </w:pPr>
            <w:r w:rsidRPr="006F624B">
              <w:rPr>
                <w:rFonts w:ascii="DIN Pro Regular" w:hAnsi="DIN Pro Regular" w:cs="DIN Pro Regular"/>
                <w:b/>
                <w:lang w:val="ro-RO"/>
              </w:rPr>
              <w:t>PARIU MAXIM butonul</w:t>
            </w:r>
            <w:r w:rsidRPr="006F624B">
              <w:rPr>
                <w:rFonts w:ascii="DIN Pro Regular" w:hAnsi="DIN Pro Regular" w:cs="DIN Pro Regular"/>
                <w:lang w:val="ro-RO"/>
              </w:rPr>
              <w:t xml:space="preserve"> ajustează pariul la setarea sa maximă, în funcție și de bilanț.</w:t>
            </w:r>
          </w:p>
        </w:tc>
      </w:tr>
      <w:tr w:rsidR="000A7CAF" w:rsidRPr="00543F59" w14:paraId="33739BFB" w14:textId="77777777" w:rsidTr="454D7E35">
        <w:tc>
          <w:tcPr>
            <w:tcW w:w="2985" w:type="dxa"/>
            <w:shd w:val="clear" w:color="auto" w:fill="EEEEEE"/>
            <w:tcMar>
              <w:left w:w="75" w:type="dxa"/>
            </w:tcMar>
          </w:tcPr>
          <w:p w14:paraId="614AFAF9" w14:textId="35D2A30A"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6CC57891" wp14:editId="6EAF4CE2">
                  <wp:extent cx="752474" cy="455445"/>
                  <wp:effectExtent l="0" t="0" r="0" b="1905"/>
                  <wp:docPr id="14272043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1">
                            <a:extLst>
                              <a:ext uri="{28A0092B-C50C-407E-A947-70E740481C1C}">
                                <a14:useLocalDpi xmlns:a14="http://schemas.microsoft.com/office/drawing/2010/main" val="0"/>
                              </a:ext>
                            </a:extLst>
                          </a:blip>
                          <a:stretch>
                            <a:fillRect/>
                          </a:stretch>
                        </pic:blipFill>
                        <pic:spPr>
                          <a:xfrm>
                            <a:off x="0" y="0"/>
                            <a:ext cx="752474" cy="455445"/>
                          </a:xfrm>
                          <a:prstGeom prst="rect">
                            <a:avLst/>
                          </a:prstGeom>
                        </pic:spPr>
                      </pic:pic>
                    </a:graphicData>
                  </a:graphic>
                </wp:inline>
              </w:drawing>
            </w:r>
          </w:p>
        </w:tc>
        <w:tc>
          <w:tcPr>
            <w:tcW w:w="6375" w:type="dxa"/>
            <w:shd w:val="clear" w:color="auto" w:fill="EEEEEE"/>
            <w:vAlign w:val="center"/>
          </w:tcPr>
          <w:p w14:paraId="752DF3F3" w14:textId="0EDB71D8"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GAMBLE </w:t>
            </w:r>
            <w:r w:rsidRPr="006F624B">
              <w:rPr>
                <w:rFonts w:ascii="DIN Pro Regular" w:hAnsi="DIN Pro Regular" w:cs="DIN Pro Regular"/>
                <w:lang w:val="ro-RO"/>
              </w:rPr>
              <w:t>butonul declanșează opțiunea Gamble. Disponibilă în cazul unui câștig  dacă nu a fost atinsă nicio limită.</w:t>
            </w:r>
          </w:p>
        </w:tc>
      </w:tr>
      <w:tr w:rsidR="000A7CAF" w:rsidRPr="00543F59" w14:paraId="30915AF3" w14:textId="77777777" w:rsidTr="454D7E35">
        <w:tc>
          <w:tcPr>
            <w:tcW w:w="2985" w:type="dxa"/>
            <w:tcMar>
              <w:left w:w="75" w:type="dxa"/>
            </w:tcMar>
          </w:tcPr>
          <w:p w14:paraId="7533B60F" w14:textId="728D8539"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lastRenderedPageBreak/>
              <w:drawing>
                <wp:inline distT="0" distB="0" distL="0" distR="0" wp14:anchorId="3A3CDB89" wp14:editId="4BBEEC1D">
                  <wp:extent cx="1104898" cy="635435"/>
                  <wp:effectExtent l="0" t="0" r="635" b="0"/>
                  <wp:docPr id="7550763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2">
                            <a:extLst>
                              <a:ext uri="{28A0092B-C50C-407E-A947-70E740481C1C}">
                                <a14:useLocalDpi xmlns:a14="http://schemas.microsoft.com/office/drawing/2010/main" val="0"/>
                              </a:ext>
                            </a:extLst>
                          </a:blip>
                          <a:stretch>
                            <a:fillRect/>
                          </a:stretch>
                        </pic:blipFill>
                        <pic:spPr>
                          <a:xfrm>
                            <a:off x="0" y="0"/>
                            <a:ext cx="1104898" cy="635435"/>
                          </a:xfrm>
                          <a:prstGeom prst="rect">
                            <a:avLst/>
                          </a:prstGeom>
                        </pic:spPr>
                      </pic:pic>
                    </a:graphicData>
                  </a:graphic>
                </wp:inline>
              </w:drawing>
            </w:r>
          </w:p>
        </w:tc>
        <w:tc>
          <w:tcPr>
            <w:tcW w:w="6375" w:type="dxa"/>
            <w:vAlign w:val="center"/>
          </w:tcPr>
          <w:p w14:paraId="07BB4F04" w14:textId="13AB14C2" w:rsidR="000A7CAF" w:rsidRPr="006F624B" w:rsidRDefault="000A7CAF" w:rsidP="000A7CAF">
            <w:pPr>
              <w:pStyle w:val="td1"/>
              <w:rPr>
                <w:rStyle w:val="spanbutton"/>
                <w:rFonts w:ascii="DIN Pro Regular" w:hAnsi="DIN Pro Regular" w:cs="DIN Pro Regular"/>
                <w:lang w:val="ro-RO"/>
              </w:rPr>
            </w:pPr>
            <w:r w:rsidRPr="006F624B">
              <w:rPr>
                <w:rFonts w:ascii="DIN Pro Regular" w:hAnsi="DIN Pro Regular" w:cs="DIN Pro Regular"/>
                <w:b/>
                <w:lang w:val="ro-RO"/>
              </w:rPr>
              <w:t xml:space="preserve">SPIN </w:t>
            </w:r>
            <w:r w:rsidRPr="006F624B">
              <w:rPr>
                <w:rFonts w:ascii="DIN Pro Regular" w:hAnsi="DIN Pro Regular" w:cs="DIN Pro Regular"/>
                <w:lang w:val="ro-RO"/>
              </w:rPr>
              <w:t>butonul declanșează jocul la setarea de pariu curentă.</w:t>
            </w:r>
          </w:p>
        </w:tc>
      </w:tr>
      <w:tr w:rsidR="000A7CAF" w:rsidRPr="00543F59" w14:paraId="480155B1" w14:textId="77777777" w:rsidTr="454D7E35">
        <w:trPr>
          <w:trHeight w:val="1119"/>
        </w:trPr>
        <w:tc>
          <w:tcPr>
            <w:tcW w:w="2985" w:type="dxa"/>
            <w:shd w:val="clear" w:color="auto" w:fill="EEEEEE"/>
            <w:tcMar>
              <w:left w:w="75" w:type="dxa"/>
            </w:tcMar>
          </w:tcPr>
          <w:p w14:paraId="535AEE66" w14:textId="7E45D1EA"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5793028E" wp14:editId="3DD5E7DD">
                  <wp:extent cx="1104898" cy="635435"/>
                  <wp:effectExtent l="0" t="0" r="635" b="0"/>
                  <wp:docPr id="137119058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3">
                            <a:extLst>
                              <a:ext uri="{28A0092B-C50C-407E-A947-70E740481C1C}">
                                <a14:useLocalDpi xmlns:a14="http://schemas.microsoft.com/office/drawing/2010/main" val="0"/>
                              </a:ext>
                            </a:extLst>
                          </a:blip>
                          <a:stretch>
                            <a:fillRect/>
                          </a:stretch>
                        </pic:blipFill>
                        <pic:spPr>
                          <a:xfrm>
                            <a:off x="0" y="0"/>
                            <a:ext cx="1104898" cy="635435"/>
                          </a:xfrm>
                          <a:prstGeom prst="rect">
                            <a:avLst/>
                          </a:prstGeom>
                        </pic:spPr>
                      </pic:pic>
                    </a:graphicData>
                  </a:graphic>
                </wp:inline>
              </w:drawing>
            </w:r>
          </w:p>
        </w:tc>
        <w:tc>
          <w:tcPr>
            <w:tcW w:w="6375" w:type="dxa"/>
            <w:shd w:val="clear" w:color="auto" w:fill="EEEEEE"/>
            <w:vAlign w:val="center"/>
          </w:tcPr>
          <w:p w14:paraId="1DB25703" w14:textId="25480D2D"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STOP </w:t>
            </w:r>
            <w:r w:rsidRPr="006F624B">
              <w:rPr>
                <w:rFonts w:ascii="DIN Pro Regular" w:hAnsi="DIN Pro Regular" w:cs="DIN Pro Regular"/>
                <w:lang w:val="ro-RO"/>
              </w:rPr>
              <w:t>butonul oprește rapid rolele. Este disponibil când rolele se învârtesc.</w:t>
            </w:r>
          </w:p>
        </w:tc>
      </w:tr>
      <w:tr w:rsidR="000A7CAF" w:rsidRPr="006F624B" w14:paraId="1A8EEB6B" w14:textId="77777777" w:rsidTr="454D7E35">
        <w:tc>
          <w:tcPr>
            <w:tcW w:w="2985" w:type="dxa"/>
            <w:tcMar>
              <w:left w:w="75" w:type="dxa"/>
            </w:tcMar>
          </w:tcPr>
          <w:p w14:paraId="7641354C" w14:textId="1EB8F84F"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color w:val="000000"/>
                <w:lang w:val="pt-PT"/>
              </w:rPr>
              <w:t> </w:t>
            </w:r>
          </w:p>
        </w:tc>
        <w:tc>
          <w:tcPr>
            <w:tcW w:w="6375" w:type="dxa"/>
            <w:vAlign w:val="center"/>
          </w:tcPr>
          <w:p w14:paraId="21C6CB79" w14:textId="582E41C0" w:rsidR="000A7CAF" w:rsidRPr="006F624B" w:rsidRDefault="000A7CAF" w:rsidP="000A7CAF">
            <w:pPr>
              <w:pStyle w:val="td1"/>
              <w:rPr>
                <w:rStyle w:val="spanbutton"/>
                <w:rFonts w:ascii="DIN Pro Regular" w:hAnsi="DIN Pro Regular" w:cs="DIN Pro Regular"/>
                <w:lang w:val="ro-RO"/>
              </w:rPr>
            </w:pPr>
            <w:r w:rsidRPr="006F624B">
              <w:rPr>
                <w:rStyle w:val="spanbutton"/>
                <w:rFonts w:ascii="DIN Pro Regular" w:hAnsi="DIN Pro Regular" w:cs="DIN Pro Regular"/>
                <w:lang w:val="ro-RO"/>
              </w:rPr>
              <w:t>BARA DE SPAȚIU</w:t>
            </w:r>
            <w:r w:rsidRPr="006F624B">
              <w:rPr>
                <w:rFonts w:ascii="DIN Pro Regular" w:hAnsi="DIN Pro Regular" w:cs="DIN Pro Regular"/>
                <w:color w:val="000000"/>
                <w:lang w:val="ro-RO"/>
              </w:rPr>
              <w:t xml:space="preserve"> </w:t>
            </w:r>
            <w:r w:rsidRPr="006F624B">
              <w:rPr>
                <w:rFonts w:ascii="DIN Pro Regular" w:hAnsi="DIN Pro Regular" w:cs="DIN Pro Regular"/>
                <w:lang w:val="ro-RO"/>
              </w:rPr>
              <w:t xml:space="preserve">este folosit ca buton pentru </w:t>
            </w:r>
            <w:r w:rsidRPr="006F624B">
              <w:rPr>
                <w:rFonts w:ascii="DIN Pro Regular" w:hAnsi="DIN Pro Regular" w:cs="DIN Pro Regular"/>
                <w:b/>
                <w:lang w:val="ro-RO"/>
              </w:rPr>
              <w:t xml:space="preserve">SPIN </w:t>
            </w:r>
            <w:r w:rsidRPr="006F624B">
              <w:rPr>
                <w:rFonts w:ascii="DIN Pro Regular" w:hAnsi="DIN Pro Regular" w:cs="DIN Pro Regular"/>
                <w:lang w:val="ro-RO"/>
              </w:rPr>
              <w:t xml:space="preserve">sau </w:t>
            </w:r>
            <w:r w:rsidRPr="006F624B">
              <w:rPr>
                <w:rFonts w:ascii="DIN Pro Regular" w:hAnsi="DIN Pro Regular" w:cs="DIN Pro Regular"/>
                <w:b/>
                <w:lang w:val="ro-RO"/>
              </w:rPr>
              <w:t>STOP</w:t>
            </w:r>
            <w:r w:rsidRPr="006F624B">
              <w:rPr>
                <w:rFonts w:ascii="DIN Pro Regular" w:hAnsi="DIN Pro Regular" w:cs="DIN Pro Regular"/>
                <w:lang w:val="ro-RO"/>
              </w:rPr>
              <w:t>.</w:t>
            </w:r>
          </w:p>
        </w:tc>
      </w:tr>
      <w:tr w:rsidR="000A7CAF" w:rsidRPr="006F624B" w14:paraId="7EF66830" w14:textId="77777777" w:rsidTr="454D7E35">
        <w:tc>
          <w:tcPr>
            <w:tcW w:w="2985" w:type="dxa"/>
            <w:shd w:val="clear" w:color="auto" w:fill="EEEEEE"/>
            <w:tcMar>
              <w:left w:w="75" w:type="dxa"/>
            </w:tcMar>
          </w:tcPr>
          <w:p w14:paraId="77EA2143" w14:textId="4FA0F4F0"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6CE18762" wp14:editId="23139F88">
                  <wp:extent cx="742949" cy="449680"/>
                  <wp:effectExtent l="0" t="0" r="635" b="7620"/>
                  <wp:docPr id="71278458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4">
                            <a:extLst>
                              <a:ext uri="{28A0092B-C50C-407E-A947-70E740481C1C}">
                                <a14:useLocalDpi xmlns:a14="http://schemas.microsoft.com/office/drawing/2010/main" val="0"/>
                              </a:ext>
                            </a:extLst>
                          </a:blip>
                          <a:stretch>
                            <a:fillRect/>
                          </a:stretch>
                        </pic:blipFill>
                        <pic:spPr>
                          <a:xfrm>
                            <a:off x="0" y="0"/>
                            <a:ext cx="742949" cy="449680"/>
                          </a:xfrm>
                          <a:prstGeom prst="rect">
                            <a:avLst/>
                          </a:prstGeom>
                        </pic:spPr>
                      </pic:pic>
                    </a:graphicData>
                  </a:graphic>
                </wp:inline>
              </w:drawing>
            </w:r>
          </w:p>
        </w:tc>
        <w:tc>
          <w:tcPr>
            <w:tcW w:w="6375" w:type="dxa"/>
            <w:shd w:val="clear" w:color="auto" w:fill="EEEEEE"/>
            <w:vAlign w:val="center"/>
          </w:tcPr>
          <w:p w14:paraId="5BA88726" w14:textId="019D4AC1" w:rsidR="000A7CAF" w:rsidRPr="006F624B" w:rsidRDefault="000A7CAF" w:rsidP="000A7CAF">
            <w:pPr>
              <w:pStyle w:val="tdshaded1"/>
              <w:rPr>
                <w:rStyle w:val="spanbutton"/>
                <w:rFonts w:ascii="DIN Pro Regular" w:hAnsi="DIN Pro Regular" w:cs="DIN Pro Regular"/>
                <w:lang w:val="ro-RO"/>
              </w:rPr>
            </w:pPr>
            <w:r w:rsidRPr="006F624B">
              <w:rPr>
                <w:rStyle w:val="spanbutton"/>
                <w:rFonts w:ascii="DIN Pro Regular" w:hAnsi="DIN Pro Regular" w:cs="DIN Pro Regular"/>
                <w:lang w:val="ro-RO"/>
              </w:rPr>
              <w:t>AUTOPLAY</w:t>
            </w:r>
            <w:r w:rsidRPr="006F624B">
              <w:rPr>
                <w:rFonts w:ascii="DIN Pro Regular" w:hAnsi="DIN Pro Regular" w:cs="DIN Pro Regular"/>
                <w:color w:val="000000"/>
                <w:lang w:val="ro-RO"/>
              </w:rPr>
              <w:t xml:space="preserve"> </w:t>
            </w:r>
            <w:r w:rsidRPr="006F624B">
              <w:rPr>
                <w:rFonts w:ascii="DIN Pro Regular" w:hAnsi="DIN Pro Regular" w:cs="DIN Pro Regular"/>
                <w:lang w:val="ro-RO"/>
              </w:rPr>
              <w:t>butonul deschide setările pentru Autoplay.</w:t>
            </w:r>
          </w:p>
        </w:tc>
      </w:tr>
      <w:tr w:rsidR="000A7CAF" w:rsidRPr="006F624B" w14:paraId="45CEE1F9" w14:textId="77777777" w:rsidTr="454D7E35">
        <w:tc>
          <w:tcPr>
            <w:tcW w:w="2985" w:type="dxa"/>
            <w:tcMar>
              <w:left w:w="75" w:type="dxa"/>
            </w:tcMar>
          </w:tcPr>
          <w:p w14:paraId="4E07EC4D" w14:textId="0AD29E4A" w:rsidR="000A7CAF" w:rsidRPr="006F624B" w:rsidRDefault="000A7CAF" w:rsidP="000A7CAF">
            <w:pPr>
              <w:pStyle w:val="td"/>
              <w:rPr>
                <w:rFonts w:ascii="DIN Pro Regular" w:hAnsi="DIN Pro Regular" w:cs="DIN Pro Regular"/>
                <w:lang w:val="ro-RO"/>
              </w:rPr>
            </w:pPr>
            <w:r w:rsidRPr="006F624B">
              <w:rPr>
                <w:rFonts w:ascii="DIN Pro Regular" w:hAnsi="DIN Pro Regular" w:cs="DIN Pro Regular"/>
                <w:noProof/>
              </w:rPr>
              <w:drawing>
                <wp:inline distT="0" distB="0" distL="0" distR="0" wp14:anchorId="4D0F31B5" wp14:editId="5AF2C8C4">
                  <wp:extent cx="752474" cy="455445"/>
                  <wp:effectExtent l="0" t="0" r="0" b="1905"/>
                  <wp:docPr id="205963486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5">
                            <a:extLst>
                              <a:ext uri="{28A0092B-C50C-407E-A947-70E740481C1C}">
                                <a14:useLocalDpi xmlns:a14="http://schemas.microsoft.com/office/drawing/2010/main" val="0"/>
                              </a:ext>
                            </a:extLst>
                          </a:blip>
                          <a:stretch>
                            <a:fillRect/>
                          </a:stretch>
                        </pic:blipFill>
                        <pic:spPr>
                          <a:xfrm>
                            <a:off x="0" y="0"/>
                            <a:ext cx="752474" cy="455445"/>
                          </a:xfrm>
                          <a:prstGeom prst="rect">
                            <a:avLst/>
                          </a:prstGeom>
                        </pic:spPr>
                      </pic:pic>
                    </a:graphicData>
                  </a:graphic>
                </wp:inline>
              </w:drawing>
            </w:r>
          </w:p>
        </w:tc>
        <w:tc>
          <w:tcPr>
            <w:tcW w:w="6375" w:type="dxa"/>
            <w:vAlign w:val="center"/>
          </w:tcPr>
          <w:p w14:paraId="7C2D306F" w14:textId="0A498617" w:rsidR="000A7CAF" w:rsidRPr="006F624B" w:rsidRDefault="000A7CAF" w:rsidP="000A7CAF">
            <w:pPr>
              <w:pStyle w:val="td1"/>
              <w:rPr>
                <w:rStyle w:val="spanbutton"/>
                <w:rFonts w:ascii="DIN Pro Regular" w:hAnsi="DIN Pro Regular" w:cs="DIN Pro Regular"/>
                <w:lang w:val="ro-RO"/>
              </w:rPr>
            </w:pPr>
            <w:r w:rsidRPr="006F624B">
              <w:rPr>
                <w:rFonts w:ascii="DIN Pro Regular" w:hAnsi="DIN Pro Regular" w:cs="DIN Pro Regular"/>
                <w:b/>
                <w:lang w:val="ro-RO"/>
              </w:rPr>
              <w:t xml:space="preserve">AUTOPLAY STOP </w:t>
            </w:r>
            <w:r w:rsidRPr="006F624B">
              <w:rPr>
                <w:rFonts w:ascii="DIN Pro Regular" w:hAnsi="DIN Pro Regular" w:cs="DIN Pro Regular"/>
                <w:lang w:val="ro-RO"/>
              </w:rPr>
              <w:t>butonul oprește Autoplay.</w:t>
            </w:r>
          </w:p>
        </w:tc>
      </w:tr>
      <w:tr w:rsidR="000A7CAF" w:rsidRPr="00543F59" w14:paraId="6BD83ACF" w14:textId="77777777" w:rsidTr="454D7E35">
        <w:tc>
          <w:tcPr>
            <w:tcW w:w="2985" w:type="dxa"/>
            <w:shd w:val="clear" w:color="auto" w:fill="EEEEEE"/>
            <w:tcMar>
              <w:left w:w="75" w:type="dxa"/>
            </w:tcMar>
          </w:tcPr>
          <w:p w14:paraId="5FCC9481" w14:textId="1C72B10D"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76FEF272" wp14:editId="2DA7FE7E">
                  <wp:extent cx="733423" cy="443914"/>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6">
                            <a:extLst>
                              <a:ext uri="{28A0092B-C50C-407E-A947-70E740481C1C}">
                                <a14:useLocalDpi xmlns:a14="http://schemas.microsoft.com/office/drawing/2010/main" val="0"/>
                              </a:ext>
                            </a:extLst>
                          </a:blip>
                          <a:stretch>
                            <a:fillRect/>
                          </a:stretch>
                        </pic:blipFill>
                        <pic:spPr>
                          <a:xfrm>
                            <a:off x="0" y="0"/>
                            <a:ext cx="733423" cy="443914"/>
                          </a:xfrm>
                          <a:prstGeom prst="rect">
                            <a:avLst/>
                          </a:prstGeom>
                        </pic:spPr>
                      </pic:pic>
                    </a:graphicData>
                  </a:graphic>
                </wp:inline>
              </w:drawing>
            </w:r>
          </w:p>
        </w:tc>
        <w:tc>
          <w:tcPr>
            <w:tcW w:w="6375" w:type="dxa"/>
            <w:shd w:val="clear" w:color="auto" w:fill="EEEEEE"/>
            <w:vAlign w:val="center"/>
          </w:tcPr>
          <w:p w14:paraId="733C5518" w14:textId="5D92E608" w:rsidR="000A7CAF" w:rsidRPr="006F624B" w:rsidRDefault="000A7CAF" w:rsidP="000A7CAF">
            <w:pPr>
              <w:pStyle w:val="tdshaded1"/>
              <w:rPr>
                <w:rStyle w:val="spanbutton"/>
                <w:rFonts w:ascii="DIN Pro Regular" w:hAnsi="DIN Pro Regular" w:cs="DIN Pro Regular"/>
                <w:lang w:val="ro-RO"/>
              </w:rPr>
            </w:pPr>
            <w:r w:rsidRPr="006F624B">
              <w:rPr>
                <w:rFonts w:ascii="DIN Pro Regular" w:hAnsi="DIN Pro Regular" w:cs="DIN Pro Regular"/>
                <w:b/>
                <w:lang w:val="ro-RO"/>
              </w:rPr>
              <w:t xml:space="preserve">COLECTEAZĂ </w:t>
            </w:r>
            <w:r w:rsidRPr="006F624B">
              <w:rPr>
                <w:rFonts w:ascii="DIN Pro Regular" w:hAnsi="DIN Pro Regular" w:cs="DIN Pro Regular"/>
                <w:lang w:val="ro-RO"/>
              </w:rPr>
              <w:t>butonul creditează câștigul către bilanț. Disponibil după fiecare câștig, dacă Autoplay este pornit și în timpul unui joc Gamble.</w:t>
            </w:r>
          </w:p>
        </w:tc>
      </w:tr>
      <w:tr w:rsidR="000A7CAF" w:rsidRPr="006F624B" w14:paraId="7710D3DA" w14:textId="77777777" w:rsidTr="454D7E35">
        <w:tc>
          <w:tcPr>
            <w:tcW w:w="2985" w:type="dxa"/>
            <w:shd w:val="clear" w:color="auto" w:fill="auto"/>
            <w:tcMar>
              <w:left w:w="75" w:type="dxa"/>
            </w:tcMar>
          </w:tcPr>
          <w:p w14:paraId="2CBFE19A" w14:textId="0D35B192" w:rsidR="000A7CAF" w:rsidRPr="006F624B" w:rsidRDefault="000A7CAF" w:rsidP="000A7CAF">
            <w:pPr>
              <w:pStyle w:val="tdshaded"/>
              <w:rPr>
                <w:rFonts w:ascii="DIN Pro Regular" w:hAnsi="DIN Pro Regular" w:cs="DIN Pro Regular"/>
                <w:lang w:val="ro-RO"/>
              </w:rPr>
            </w:pPr>
            <w:r w:rsidRPr="006F624B">
              <w:rPr>
                <w:rFonts w:ascii="DIN Pro Regular" w:hAnsi="DIN Pro Regular" w:cs="DIN Pro Regular"/>
                <w:noProof/>
              </w:rPr>
              <w:drawing>
                <wp:inline distT="0" distB="0" distL="0" distR="0" wp14:anchorId="5FE9F6A5" wp14:editId="2DA7F228">
                  <wp:extent cx="485775" cy="485775"/>
                  <wp:effectExtent l="0" t="0" r="9525" b="9525"/>
                  <wp:docPr id="19317357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7">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a:graphicData>
                  </a:graphic>
                </wp:inline>
              </w:drawing>
            </w:r>
          </w:p>
        </w:tc>
        <w:tc>
          <w:tcPr>
            <w:tcW w:w="6375" w:type="dxa"/>
            <w:vAlign w:val="center"/>
          </w:tcPr>
          <w:p w14:paraId="5890B84C" w14:textId="2961A460" w:rsidR="000A7CAF" w:rsidRPr="006F624B" w:rsidRDefault="000A7CAF" w:rsidP="000A7CAF">
            <w:pPr>
              <w:pStyle w:val="tdshaded1"/>
              <w:rPr>
                <w:rStyle w:val="spanbutton"/>
                <w:rFonts w:ascii="DIN Pro Regular" w:hAnsi="DIN Pro Regular" w:cs="DIN Pro Regular"/>
                <w:lang w:val="ro-RO"/>
              </w:rPr>
            </w:pPr>
            <w:r w:rsidRPr="006F624B">
              <w:rPr>
                <w:rStyle w:val="spanbutton"/>
                <w:rFonts w:ascii="DIN Pro Regular" w:hAnsi="DIN Pro Regular" w:cs="DIN Pro Regular"/>
                <w:lang w:val="ro-RO"/>
              </w:rPr>
              <w:t>S</w:t>
            </w:r>
            <w:r w:rsidRPr="006F624B">
              <w:rPr>
                <w:rFonts w:ascii="DIN Pro Regular" w:hAnsi="DIN Pro Regular" w:cs="DIN Pro Regular"/>
                <w:b/>
                <w:lang w:val="ro-RO"/>
              </w:rPr>
              <w:t xml:space="preserve">UNET </w:t>
            </w:r>
            <w:r w:rsidRPr="006F624B">
              <w:rPr>
                <w:rFonts w:ascii="DIN Pro Regular" w:hAnsi="DIN Pro Regular" w:cs="DIN Pro Regular"/>
                <w:lang w:val="ro-RO"/>
              </w:rPr>
              <w:t>butonul comută volumul sunetului.</w:t>
            </w:r>
          </w:p>
        </w:tc>
      </w:tr>
    </w:tbl>
    <w:p w14:paraId="14A646F4" w14:textId="2B730B75" w:rsidR="00BC0E38" w:rsidRDefault="00BC0E38" w:rsidP="00BC0E38">
      <w:pPr>
        <w:pStyle w:val="p"/>
        <w:rPr>
          <w:rFonts w:ascii="DIN Pro Regular" w:hAnsi="DIN Pro Regular" w:cs="DIN Pro Regular"/>
          <w:lang w:val="ro-RO"/>
        </w:rPr>
      </w:pPr>
      <w:r w:rsidRPr="006F624B">
        <w:rPr>
          <w:rFonts w:ascii="DIN Pro Regular" w:hAnsi="DIN Pro Regular" w:cs="DIN Pro Regular"/>
          <w:lang w:val="ro-RO"/>
        </w:rPr>
        <w:t>Orice buton și/sau domeniu menționat mai sus poate fi sau nu disponibil jucătorului, în funcție de setările operatorului.</w:t>
      </w:r>
    </w:p>
    <w:p w14:paraId="778B61F0" w14:textId="05E323B0" w:rsidR="00987D61" w:rsidRDefault="00987D61" w:rsidP="00BC0E38">
      <w:pPr>
        <w:pStyle w:val="p"/>
        <w:rPr>
          <w:rFonts w:ascii="DIN Pro Regular" w:hAnsi="DIN Pro Regular" w:cs="DIN Pro Regular"/>
          <w:lang w:val="ro-RO"/>
        </w:rPr>
      </w:pPr>
    </w:p>
    <w:p w14:paraId="440F7E1D" w14:textId="77777777" w:rsidR="00987D61" w:rsidRPr="00987D61" w:rsidRDefault="00987D61" w:rsidP="00987D61">
      <w:pPr>
        <w:pStyle w:val="p"/>
        <w:rPr>
          <w:rFonts w:ascii="DIN Pro Regular" w:hAnsi="DIN Pro Regular" w:cs="DIN Pro Regular"/>
          <w:b/>
          <w:bCs/>
          <w:lang w:val="ro-RO"/>
        </w:rPr>
      </w:pPr>
      <w:r w:rsidRPr="00987D61">
        <w:rPr>
          <w:rFonts w:ascii="DIN Pro Regular" w:hAnsi="DIN Pro Regular" w:cs="DIN Pro Regular"/>
          <w:b/>
          <w:bCs/>
          <w:lang w:val="ro-RO"/>
        </w:rPr>
        <w:t>INFORMAȚII ADIȚIONALE</w:t>
      </w:r>
    </w:p>
    <w:p w14:paraId="2288E207" w14:textId="77777777" w:rsidR="004A54AD" w:rsidRDefault="004A54AD" w:rsidP="004A54AD">
      <w:pPr>
        <w:pStyle w:val="p"/>
        <w:rPr>
          <w:rFonts w:ascii="DIN Pro Regular" w:hAnsi="DIN Pro Regular" w:cs="DIN Pro Regular"/>
          <w:lang w:val="ro-RO"/>
        </w:rPr>
      </w:pPr>
      <w:r>
        <w:rPr>
          <w:rFonts w:ascii="DIN Pro Regular" w:hAnsi="DIN Pro Regular" w:cs="DIN Pro Regular"/>
          <w:lang w:val="ro-RO"/>
        </w:rPr>
        <w:t>Media teoretică de returnare la jucător este de 85.13%, 86.5%, 88.02%, 89.04%, 90.04%, 91.02%, 92.02%, 93.04%, 94.03%, 95.04%, 96.02%, 97.02%, 98.03%.</w:t>
      </w:r>
    </w:p>
    <w:p w14:paraId="7853F37E" w14:textId="77777777" w:rsidR="004A54AD" w:rsidRDefault="004A54AD" w:rsidP="004A54AD">
      <w:pPr>
        <w:pStyle w:val="p"/>
        <w:rPr>
          <w:rFonts w:ascii="DIN Pro Regular" w:hAnsi="DIN Pro Regular" w:cs="DIN Pro Regular"/>
          <w:lang w:val="ro-RO"/>
        </w:rPr>
      </w:pPr>
      <w:r>
        <w:rPr>
          <w:rFonts w:ascii="DIN Pro Regular" w:hAnsi="DIN Pro Regular" w:cs="DIN Pro Regular"/>
          <w:lang w:val="ro-RO"/>
        </w:rPr>
        <w:t>Funcţionarea defectuoasă anulează toate plăţile şi jocurile.</w:t>
      </w:r>
    </w:p>
    <w:p w14:paraId="75DCBE46" w14:textId="77777777" w:rsidR="00987D61" w:rsidRPr="006F624B" w:rsidRDefault="00987D61" w:rsidP="00BC0E38">
      <w:pPr>
        <w:pStyle w:val="p"/>
        <w:rPr>
          <w:rFonts w:ascii="DIN Pro Regular" w:hAnsi="DIN Pro Regular" w:cs="DIN Pro Regular"/>
          <w:lang w:val="ro-RO"/>
        </w:rPr>
      </w:pPr>
    </w:p>
    <w:sectPr w:rsidR="00987D61" w:rsidRPr="006F624B" w:rsidSect="00F87635">
      <w:headerReference w:type="even" r:id="rId48"/>
      <w:headerReference w:type="default" r:id="rId49"/>
      <w:footerReference w:type="even" r:id="rId50"/>
      <w:footerReference w:type="default" r:id="rId51"/>
      <w:pgSz w:w="11910" w:h="16845"/>
      <w:pgMar w:top="1440" w:right="1110" w:bottom="1418" w:left="1440" w:header="285"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F52C0" w14:textId="77777777" w:rsidR="00B90200" w:rsidRPr="006F624B" w:rsidRDefault="00B90200" w:rsidP="00F87635">
      <w:pPr>
        <w:rPr>
          <w:rFonts w:ascii="DIN Pro Regular" w:hAnsi="DIN Pro Regular" w:cs="DIN Pro Regular"/>
        </w:rPr>
      </w:pPr>
      <w:r w:rsidRPr="006F624B">
        <w:rPr>
          <w:rFonts w:ascii="DIN Pro Regular" w:hAnsi="DIN Pro Regular" w:cs="DIN Pro Regular"/>
        </w:rPr>
        <w:separator/>
      </w:r>
    </w:p>
  </w:endnote>
  <w:endnote w:type="continuationSeparator" w:id="0">
    <w:p w14:paraId="2FBFF6C5" w14:textId="77777777" w:rsidR="00B90200" w:rsidRPr="006F624B" w:rsidRDefault="00B90200" w:rsidP="00F87635">
      <w:pPr>
        <w:rPr>
          <w:rFonts w:ascii="DIN Pro Regular" w:hAnsi="DIN Pro Regular" w:cs="DIN Pro Regular"/>
        </w:rPr>
      </w:pPr>
      <w:r w:rsidRPr="006F624B">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DIN Pro Regular">
    <w:altName w:val="Calibri"/>
    <w:panose1 w:val="00000000000000000000"/>
    <w:charset w:val="00"/>
    <w:family w:val="swiss"/>
    <w:notTrueType/>
    <w:pitch w:val="variable"/>
    <w:sig w:usb0="A00002BF" w:usb1="4000207B" w:usb2="00000008"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1992" w14:textId="77777777" w:rsidR="00A23054" w:rsidRPr="006F624B" w:rsidRDefault="00847720" w:rsidP="00F87635">
    <w:pPr>
      <w:rPr>
        <w:rFonts w:ascii="DIN Pro Regular" w:hAnsi="DIN Pro Regular" w:cs="DIN Pro Regular"/>
      </w:rPr>
    </w:pPr>
    <w:r w:rsidRPr="006F624B">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20"/>
      <w:gridCol w:w="3120"/>
      <w:gridCol w:w="3120"/>
    </w:tblGrid>
    <w:tr w:rsidR="7CD3C345" w:rsidRPr="006F624B" w14:paraId="06E22FA6" w14:textId="77777777" w:rsidTr="7CD3C345">
      <w:tc>
        <w:tcPr>
          <w:tcW w:w="3120" w:type="dxa"/>
        </w:tcPr>
        <w:p w14:paraId="7FCF01DF" w14:textId="3110F191" w:rsidR="7CD3C345" w:rsidRPr="006F624B" w:rsidRDefault="7CD3C345" w:rsidP="00F87635">
          <w:pPr>
            <w:pStyle w:val="Header"/>
            <w:rPr>
              <w:rFonts w:ascii="DIN Pro Regular" w:hAnsi="DIN Pro Regular" w:cs="DIN Pro Regular"/>
            </w:rPr>
          </w:pPr>
        </w:p>
      </w:tc>
      <w:tc>
        <w:tcPr>
          <w:tcW w:w="3120" w:type="dxa"/>
        </w:tcPr>
        <w:p w14:paraId="04C5F610" w14:textId="6C0319B5" w:rsidR="7CD3C345" w:rsidRPr="006F624B" w:rsidRDefault="7CD3C345" w:rsidP="00F87635">
          <w:pPr>
            <w:pStyle w:val="Header"/>
            <w:rPr>
              <w:rFonts w:ascii="DIN Pro Regular" w:hAnsi="DIN Pro Regular" w:cs="DIN Pro Regular"/>
            </w:rPr>
          </w:pPr>
        </w:p>
      </w:tc>
      <w:tc>
        <w:tcPr>
          <w:tcW w:w="3120" w:type="dxa"/>
        </w:tcPr>
        <w:p w14:paraId="189BEF9D" w14:textId="514FF8E6" w:rsidR="7CD3C345" w:rsidRPr="006F624B" w:rsidRDefault="7CD3C345" w:rsidP="00F87635">
          <w:pPr>
            <w:pStyle w:val="Header"/>
            <w:rPr>
              <w:rFonts w:ascii="DIN Pro Regular" w:hAnsi="DIN Pro Regular" w:cs="DIN Pro Regular"/>
            </w:rPr>
          </w:pPr>
        </w:p>
      </w:tc>
    </w:tr>
  </w:tbl>
  <w:p w14:paraId="6CC08C53" w14:textId="7136DE13" w:rsidR="7CD3C345" w:rsidRPr="006F624B" w:rsidRDefault="7CD3C345" w:rsidP="00F87635">
    <w:pPr>
      <w:pStyle w:val="Foote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B0BC2" w14:textId="77777777" w:rsidR="00B90200" w:rsidRPr="006F624B" w:rsidRDefault="00B90200" w:rsidP="00F87635">
      <w:pPr>
        <w:rPr>
          <w:rFonts w:ascii="DIN Pro Regular" w:hAnsi="DIN Pro Regular" w:cs="DIN Pro Regular"/>
        </w:rPr>
      </w:pPr>
      <w:r w:rsidRPr="006F624B">
        <w:rPr>
          <w:rFonts w:ascii="DIN Pro Regular" w:hAnsi="DIN Pro Regular" w:cs="DIN Pro Regular"/>
        </w:rPr>
        <w:separator/>
      </w:r>
    </w:p>
  </w:footnote>
  <w:footnote w:type="continuationSeparator" w:id="0">
    <w:p w14:paraId="46DF769D" w14:textId="77777777" w:rsidR="00B90200" w:rsidRPr="006F624B" w:rsidRDefault="00B90200" w:rsidP="00F87635">
      <w:pPr>
        <w:rPr>
          <w:rFonts w:ascii="DIN Pro Regular" w:hAnsi="DIN Pro Regular" w:cs="DIN Pro Regular"/>
        </w:rPr>
      </w:pPr>
      <w:r w:rsidRPr="006F624B">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C44F9C" w:rsidRPr="006F624B" w14:paraId="52C4BFA6" w14:textId="77777777" w:rsidTr="00847720">
      <w:trPr>
        <w:jc w:val="right"/>
      </w:trPr>
      <w:tc>
        <w:tcPr>
          <w:tcW w:w="1650" w:type="pct"/>
        </w:tcPr>
        <w:p w14:paraId="5659EC22" w14:textId="77777777" w:rsidR="00C44F9C" w:rsidRPr="006F624B" w:rsidRDefault="00847720">
          <w:pPr>
            <w:pStyle w:val="divfooterRight"/>
            <w:rPr>
              <w:rFonts w:ascii="DIN Pro Regular" w:hAnsi="DIN Pro Regular" w:cs="DIN Pro Regular"/>
            </w:rPr>
          </w:pPr>
          <w:r w:rsidRPr="006F624B">
            <w:rPr>
              <w:rFonts w:ascii="DIN Pro Regular" w:hAnsi="DIN Pro Regular" w:cs="DIN Pro Regular"/>
              <w:color w:val="000000"/>
            </w:rPr>
            <w:t>Six Fruits</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C44F9C" w:rsidRPr="006F624B" w14:paraId="7AF2E9CC" w14:textId="77777777" w:rsidTr="45C83C22">
      <w:trPr>
        <w:jc w:val="right"/>
      </w:trPr>
      <w:tc>
        <w:tcPr>
          <w:tcW w:w="1650" w:type="pct"/>
        </w:tcPr>
        <w:p w14:paraId="5080DEDF" w14:textId="526B2254" w:rsidR="00C44F9C" w:rsidRPr="006F624B" w:rsidRDefault="000A7CAF">
          <w:pPr>
            <w:pStyle w:val="divfooterRight"/>
            <w:rPr>
              <w:rFonts w:ascii="DIN Pro Regular" w:hAnsi="DIN Pro Regular" w:cs="DIN Pro Regular"/>
            </w:rPr>
          </w:pPr>
          <w:r w:rsidRPr="006F624B">
            <w:rPr>
              <w:rFonts w:ascii="DIN Pro Regular" w:hAnsi="DIN Pro Regular" w:cs="DIN Pro Regular"/>
            </w:rPr>
            <w:t>81st</w:t>
          </w:r>
          <w:r w:rsidR="45C83C22" w:rsidRPr="006F624B">
            <w:rPr>
              <w:rFonts w:ascii="DIN Pro Regular" w:hAnsi="DIN Pro Regular" w:cs="DIN Pro Regular"/>
            </w:rPr>
            <w:t xml:space="preserve"> Cabaret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3091B"/>
    <w:multiLevelType w:val="hybridMultilevel"/>
    <w:tmpl w:val="DDEA0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020572"/>
    <w:multiLevelType w:val="hybridMultilevel"/>
    <w:tmpl w:val="4DAAE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184528">
    <w:abstractNumId w:val="1"/>
  </w:num>
  <w:num w:numId="2" w16cid:durableId="351103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zNjczNzM2MzQ0NTZX0lEKTi0uzszPAykwNKwFALYI5pQtAAAA"/>
  </w:docVars>
  <w:rsids>
    <w:rsidRoot w:val="00C44F9C"/>
    <w:rsid w:val="00006AAE"/>
    <w:rsid w:val="00007F1C"/>
    <w:rsid w:val="00044848"/>
    <w:rsid w:val="00053E7C"/>
    <w:rsid w:val="00071B16"/>
    <w:rsid w:val="000A1874"/>
    <w:rsid w:val="000A632F"/>
    <w:rsid w:val="000A7CAF"/>
    <w:rsid w:val="000B6DE8"/>
    <w:rsid w:val="000C2587"/>
    <w:rsid w:val="000D4D79"/>
    <w:rsid w:val="000D547C"/>
    <w:rsid w:val="000E66DB"/>
    <w:rsid w:val="00101ADC"/>
    <w:rsid w:val="001060BD"/>
    <w:rsid w:val="00116609"/>
    <w:rsid w:val="00116C53"/>
    <w:rsid w:val="00154946"/>
    <w:rsid w:val="001554F9"/>
    <w:rsid w:val="00156B65"/>
    <w:rsid w:val="00176F72"/>
    <w:rsid w:val="0018353A"/>
    <w:rsid w:val="00190043"/>
    <w:rsid w:val="00194533"/>
    <w:rsid w:val="001E4B1F"/>
    <w:rsid w:val="0021496C"/>
    <w:rsid w:val="002219CD"/>
    <w:rsid w:val="002229A1"/>
    <w:rsid w:val="00265D60"/>
    <w:rsid w:val="002715FE"/>
    <w:rsid w:val="0028083F"/>
    <w:rsid w:val="0029494B"/>
    <w:rsid w:val="00295071"/>
    <w:rsid w:val="003623A5"/>
    <w:rsid w:val="003A0E7B"/>
    <w:rsid w:val="003A76A3"/>
    <w:rsid w:val="003B7A70"/>
    <w:rsid w:val="003C755A"/>
    <w:rsid w:val="003D53A6"/>
    <w:rsid w:val="003D7435"/>
    <w:rsid w:val="004271B2"/>
    <w:rsid w:val="0044690A"/>
    <w:rsid w:val="004602E3"/>
    <w:rsid w:val="00487933"/>
    <w:rsid w:val="0049636A"/>
    <w:rsid w:val="004A0FAD"/>
    <w:rsid w:val="004A54AD"/>
    <w:rsid w:val="004E3875"/>
    <w:rsid w:val="004E4548"/>
    <w:rsid w:val="004F5E2B"/>
    <w:rsid w:val="00500418"/>
    <w:rsid w:val="00543F59"/>
    <w:rsid w:val="00575E47"/>
    <w:rsid w:val="005E18BF"/>
    <w:rsid w:val="00622D29"/>
    <w:rsid w:val="00623C36"/>
    <w:rsid w:val="0065191A"/>
    <w:rsid w:val="006557DB"/>
    <w:rsid w:val="006670A5"/>
    <w:rsid w:val="00687442"/>
    <w:rsid w:val="00696590"/>
    <w:rsid w:val="00697D2F"/>
    <w:rsid w:val="006B18C1"/>
    <w:rsid w:val="006C0D5B"/>
    <w:rsid w:val="006C6351"/>
    <w:rsid w:val="006C6E59"/>
    <w:rsid w:val="006E1030"/>
    <w:rsid w:val="006E2BEF"/>
    <w:rsid w:val="006F0655"/>
    <w:rsid w:val="006F624B"/>
    <w:rsid w:val="00726DF6"/>
    <w:rsid w:val="00742541"/>
    <w:rsid w:val="0074502D"/>
    <w:rsid w:val="00763999"/>
    <w:rsid w:val="00792706"/>
    <w:rsid w:val="007A76BE"/>
    <w:rsid w:val="007B42E8"/>
    <w:rsid w:val="007C43E1"/>
    <w:rsid w:val="007C7FF7"/>
    <w:rsid w:val="007D4017"/>
    <w:rsid w:val="007D7445"/>
    <w:rsid w:val="0080468D"/>
    <w:rsid w:val="00815D4B"/>
    <w:rsid w:val="008251D6"/>
    <w:rsid w:val="00847720"/>
    <w:rsid w:val="00867EAA"/>
    <w:rsid w:val="00897E08"/>
    <w:rsid w:val="008B6F49"/>
    <w:rsid w:val="008E1845"/>
    <w:rsid w:val="008F02EC"/>
    <w:rsid w:val="008F789B"/>
    <w:rsid w:val="00926795"/>
    <w:rsid w:val="0096058A"/>
    <w:rsid w:val="00971737"/>
    <w:rsid w:val="00976AB1"/>
    <w:rsid w:val="0098142B"/>
    <w:rsid w:val="00987D61"/>
    <w:rsid w:val="00991391"/>
    <w:rsid w:val="009B44C3"/>
    <w:rsid w:val="009D122E"/>
    <w:rsid w:val="00A23054"/>
    <w:rsid w:val="00A23EDB"/>
    <w:rsid w:val="00A35216"/>
    <w:rsid w:val="00A45584"/>
    <w:rsid w:val="00A87D47"/>
    <w:rsid w:val="00A90231"/>
    <w:rsid w:val="00AA1AAB"/>
    <w:rsid w:val="00AB0579"/>
    <w:rsid w:val="00AD3601"/>
    <w:rsid w:val="00AF0805"/>
    <w:rsid w:val="00B00EAD"/>
    <w:rsid w:val="00B155DA"/>
    <w:rsid w:val="00B90200"/>
    <w:rsid w:val="00BB5D78"/>
    <w:rsid w:val="00BC00C9"/>
    <w:rsid w:val="00BC0E38"/>
    <w:rsid w:val="00BE0696"/>
    <w:rsid w:val="00BF1A49"/>
    <w:rsid w:val="00C1170E"/>
    <w:rsid w:val="00C44F9C"/>
    <w:rsid w:val="00C531BB"/>
    <w:rsid w:val="00C8139E"/>
    <w:rsid w:val="00C921B1"/>
    <w:rsid w:val="00C94809"/>
    <w:rsid w:val="00CB0073"/>
    <w:rsid w:val="00CB6C4D"/>
    <w:rsid w:val="00CE212C"/>
    <w:rsid w:val="00D172D9"/>
    <w:rsid w:val="00D3316C"/>
    <w:rsid w:val="00D34812"/>
    <w:rsid w:val="00D42A01"/>
    <w:rsid w:val="00D45CCD"/>
    <w:rsid w:val="00D63D4D"/>
    <w:rsid w:val="00D80577"/>
    <w:rsid w:val="00DB38D1"/>
    <w:rsid w:val="00DC01C5"/>
    <w:rsid w:val="00DC0A67"/>
    <w:rsid w:val="00E027B8"/>
    <w:rsid w:val="00E06A11"/>
    <w:rsid w:val="00E24275"/>
    <w:rsid w:val="00E61E7C"/>
    <w:rsid w:val="00EA249F"/>
    <w:rsid w:val="00EC1AA6"/>
    <w:rsid w:val="00EF1749"/>
    <w:rsid w:val="00F06F32"/>
    <w:rsid w:val="00F137CD"/>
    <w:rsid w:val="00F20699"/>
    <w:rsid w:val="00F212EB"/>
    <w:rsid w:val="00F2255D"/>
    <w:rsid w:val="00F3186A"/>
    <w:rsid w:val="00F42536"/>
    <w:rsid w:val="00F45496"/>
    <w:rsid w:val="00F87635"/>
    <w:rsid w:val="00FB0617"/>
    <w:rsid w:val="00FB7064"/>
    <w:rsid w:val="00FB7DEE"/>
    <w:rsid w:val="00FE76B4"/>
    <w:rsid w:val="454D7E35"/>
    <w:rsid w:val="45C83C22"/>
    <w:rsid w:val="6A68F49B"/>
    <w:rsid w:val="7CD3C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2E988"/>
  <w15:docId w15:val="{DDF239D4-98DA-433A-8F3A-871AB236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706"/>
    <w:rPr>
      <w:rFonts w:cs="Microsoft Sans Serif"/>
      <w:color w:val="000000" w:themeColor="text1"/>
      <w:sz w:val="24"/>
    </w:rPr>
  </w:style>
  <w:style w:type="paragraph" w:styleId="Heading1">
    <w:name w:val="heading 1"/>
    <w:link w:val="Heading1Char"/>
    <w:uiPriority w:val="9"/>
    <w:qFormat/>
    <w:rsid w:val="00C44F9C"/>
    <w:pPr>
      <w:outlineLvl w:val="0"/>
    </w:pPr>
  </w:style>
  <w:style w:type="paragraph" w:styleId="Heading2">
    <w:name w:val="heading 2"/>
    <w:qFormat/>
    <w:rsid w:val="00C44F9C"/>
    <w:pPr>
      <w:outlineLvl w:val="1"/>
    </w:pPr>
  </w:style>
  <w:style w:type="paragraph" w:styleId="Heading3">
    <w:name w:val="heading 3"/>
    <w:qFormat/>
    <w:rsid w:val="00C44F9C"/>
    <w:pPr>
      <w:outlineLvl w:val="2"/>
    </w:pPr>
  </w:style>
  <w:style w:type="paragraph" w:styleId="Heading4">
    <w:name w:val="heading 4"/>
    <w:qFormat/>
    <w:rsid w:val="00C44F9C"/>
    <w:pPr>
      <w:outlineLvl w:val="3"/>
    </w:pPr>
  </w:style>
  <w:style w:type="paragraph" w:styleId="Heading5">
    <w:name w:val="heading 5"/>
    <w:qFormat/>
    <w:rsid w:val="00C44F9C"/>
    <w:pPr>
      <w:outlineLvl w:val="4"/>
    </w:pPr>
  </w:style>
  <w:style w:type="paragraph" w:styleId="Heading6">
    <w:name w:val="heading 6"/>
    <w:qFormat/>
    <w:rsid w:val="00C44F9C"/>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C44F9C"/>
    <w:rPr>
      <w:sz w:val="24"/>
      <w:szCs w:val="24"/>
    </w:rPr>
  </w:style>
  <w:style w:type="character" w:customStyle="1" w:styleId="variablepageHeader">
    <w:name w:val="variable_pageHeader"/>
    <w:rsid w:val="00C44F9C"/>
    <w:rPr>
      <w:color w:val="000000"/>
      <w:sz w:val="18"/>
      <w:szCs w:val="18"/>
    </w:rPr>
  </w:style>
  <w:style w:type="paragraph" w:customStyle="1" w:styleId="p1">
    <w:name w:val="p_1"/>
    <w:rsid w:val="00C44F9C"/>
    <w:pPr>
      <w:spacing w:before="240"/>
    </w:pPr>
    <w:rPr>
      <w:sz w:val="24"/>
      <w:szCs w:val="24"/>
    </w:rPr>
  </w:style>
  <w:style w:type="paragraph" w:customStyle="1" w:styleId="divfooterLeft">
    <w:name w:val="div_footerLeft"/>
    <w:rsid w:val="00C44F9C"/>
    <w:rPr>
      <w:sz w:val="18"/>
      <w:szCs w:val="18"/>
    </w:rPr>
  </w:style>
  <w:style w:type="paragraph" w:customStyle="1" w:styleId="divfooterRight">
    <w:name w:val="div_footerRight"/>
    <w:rsid w:val="00C44F9C"/>
    <w:pPr>
      <w:jc w:val="right"/>
    </w:pPr>
    <w:rPr>
      <w:sz w:val="18"/>
      <w:szCs w:val="18"/>
    </w:rPr>
  </w:style>
  <w:style w:type="paragraph" w:customStyle="1" w:styleId="divfooterCenter">
    <w:name w:val="div_footerCenter"/>
    <w:rsid w:val="00C44F9C"/>
    <w:pPr>
      <w:jc w:val="center"/>
    </w:pPr>
    <w:rPr>
      <w:sz w:val="18"/>
      <w:szCs w:val="18"/>
    </w:rPr>
  </w:style>
  <w:style w:type="paragraph" w:customStyle="1" w:styleId="h1">
    <w:name w:val="h1"/>
    <w:basedOn w:val="Heading1"/>
    <w:rsid w:val="00C44F9C"/>
    <w:pPr>
      <w:keepNext/>
      <w:keepLines/>
      <w:pageBreakBefore/>
      <w:spacing w:before="321" w:after="321"/>
    </w:pPr>
    <w:rPr>
      <w:rFonts w:ascii="DINPro-Light" w:hAnsi="DINPro-Light" w:cs="DINPro-Light"/>
      <w:b/>
      <w:bCs/>
      <w:color w:val="0A1E5F"/>
      <w:sz w:val="48"/>
      <w:szCs w:val="48"/>
    </w:rPr>
  </w:style>
  <w:style w:type="paragraph" w:styleId="TOC1">
    <w:name w:val="toc 1"/>
    <w:rsid w:val="00C44F9C"/>
    <w:pPr>
      <w:tabs>
        <w:tab w:val="right" w:leader="dot" w:pos="7900"/>
      </w:tabs>
    </w:pPr>
    <w:rPr>
      <w:b/>
      <w:bCs/>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customStyle="1" w:styleId="divdocumentTitle">
    <w:name w:val="div_documentTitle"/>
    <w:rsid w:val="00C44F9C"/>
    <w:rPr>
      <w:rFonts w:ascii="DINPro-Light" w:hAnsi="DINPro-Light" w:cs="DINPro-Light"/>
      <w:color w:val="0A1E5F"/>
      <w:sz w:val="72"/>
      <w:szCs w:val="72"/>
    </w:rPr>
  </w:style>
  <w:style w:type="character" w:customStyle="1" w:styleId="variable">
    <w:name w:val="variable"/>
    <w:rsid w:val="00C44F9C"/>
    <w:rPr>
      <w:color w:val="0A1E5F"/>
      <w:sz w:val="72"/>
      <w:szCs w:val="72"/>
    </w:rPr>
  </w:style>
  <w:style w:type="paragraph" w:customStyle="1" w:styleId="body">
    <w:name w:val="body"/>
    <w:rsid w:val="00C44F9C"/>
    <w:pPr>
      <w:spacing w:line="0" w:lineRule="atLeast"/>
    </w:pPr>
    <w:rPr>
      <w:sz w:val="24"/>
      <w:szCs w:val="24"/>
    </w:rPr>
  </w:style>
  <w:style w:type="character" w:customStyle="1" w:styleId="variable1">
    <w:name w:val="variable_1"/>
    <w:rsid w:val="00C44F9C"/>
    <w:rPr>
      <w:color w:val="000000"/>
      <w:sz w:val="24"/>
      <w:szCs w:val="24"/>
    </w:rPr>
  </w:style>
  <w:style w:type="character" w:customStyle="1" w:styleId="spansectionTitle">
    <w:name w:val="span_sectionTitle"/>
    <w:rsid w:val="00C44F9C"/>
    <w:rPr>
      <w:b/>
      <w:bCs/>
      <w:smallCaps/>
      <w:color w:val="000000"/>
      <w:sz w:val="24"/>
      <w:szCs w:val="24"/>
    </w:rPr>
  </w:style>
  <w:style w:type="character" w:customStyle="1" w:styleId="spanitalic">
    <w:name w:val="span_italic"/>
    <w:rsid w:val="00C44F9C"/>
    <w:rPr>
      <w:i/>
      <w:iCs/>
      <w:color w:val="000000"/>
      <w:sz w:val="24"/>
      <w:szCs w:val="24"/>
    </w:rPr>
  </w:style>
  <w:style w:type="paragraph" w:customStyle="1" w:styleId="td">
    <w:name w:val="td"/>
    <w:rsid w:val="00C44F9C"/>
    <w:rPr>
      <w:b/>
      <w:bCs/>
      <w:sz w:val="24"/>
      <w:szCs w:val="24"/>
    </w:rPr>
  </w:style>
  <w:style w:type="paragraph" w:customStyle="1" w:styleId="ppaylineCount1">
    <w:name w:val="p_paylineCount1"/>
    <w:rsid w:val="00C44F9C"/>
    <w:pPr>
      <w:jc w:val="center"/>
    </w:pPr>
    <w:rPr>
      <w:b/>
      <w:bCs/>
      <w:sz w:val="24"/>
      <w:szCs w:val="24"/>
    </w:rPr>
  </w:style>
  <w:style w:type="paragraph" w:customStyle="1" w:styleId="td1">
    <w:name w:val="td_1"/>
    <w:rsid w:val="00C44F9C"/>
    <w:rPr>
      <w:sz w:val="24"/>
      <w:szCs w:val="24"/>
    </w:rPr>
  </w:style>
  <w:style w:type="paragraph" w:customStyle="1" w:styleId="ppaylineCount">
    <w:name w:val="p_paylineCount"/>
    <w:rsid w:val="00C44F9C"/>
    <w:pPr>
      <w:jc w:val="center"/>
    </w:pPr>
    <w:rPr>
      <w:sz w:val="24"/>
      <w:szCs w:val="24"/>
    </w:rPr>
  </w:style>
  <w:style w:type="character" w:customStyle="1" w:styleId="spanbutton">
    <w:name w:val="span_button"/>
    <w:rsid w:val="00C44F9C"/>
    <w:rPr>
      <w:b/>
      <w:bCs/>
      <w:color w:val="000000"/>
      <w:sz w:val="24"/>
      <w:szCs w:val="24"/>
    </w:rPr>
  </w:style>
  <w:style w:type="paragraph" w:customStyle="1" w:styleId="th">
    <w:name w:val="th"/>
    <w:rsid w:val="00C44F9C"/>
    <w:rPr>
      <w:b/>
      <w:bCs/>
      <w:sz w:val="24"/>
      <w:szCs w:val="24"/>
    </w:rPr>
  </w:style>
  <w:style w:type="paragraph" w:customStyle="1" w:styleId="tdshaded">
    <w:name w:val="td_shaded"/>
    <w:rsid w:val="00C44F9C"/>
    <w:rPr>
      <w:b/>
      <w:bCs/>
      <w:sz w:val="24"/>
      <w:szCs w:val="24"/>
    </w:rPr>
  </w:style>
  <w:style w:type="paragraph" w:customStyle="1" w:styleId="tdshaded1">
    <w:name w:val="td_shaded_1"/>
    <w:rsid w:val="00C44F9C"/>
    <w:rPr>
      <w:sz w:val="24"/>
      <w:szCs w:val="24"/>
    </w:rPr>
  </w:style>
  <w:style w:type="paragraph" w:customStyle="1" w:styleId="p2">
    <w:name w:val="p_2"/>
    <w:rsid w:val="00C44F9C"/>
    <w:rPr>
      <w:b/>
      <w:bCs/>
      <w:sz w:val="24"/>
      <w:szCs w:val="24"/>
    </w:rPr>
  </w:style>
  <w:style w:type="paragraph" w:styleId="Header">
    <w:name w:val="header"/>
    <w:basedOn w:val="Normal"/>
    <w:link w:val="HeaderChar"/>
    <w:rsid w:val="00F20699"/>
    <w:pPr>
      <w:tabs>
        <w:tab w:val="center" w:pos="4680"/>
        <w:tab w:val="right" w:pos="9360"/>
      </w:tabs>
    </w:pPr>
  </w:style>
  <w:style w:type="character" w:customStyle="1" w:styleId="HeaderChar">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customStyle="1" w:styleId="FooterChar">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B38D1"/>
    <w:pPr>
      <w:spacing w:before="100" w:beforeAutospacing="1" w:after="100" w:afterAutospacing="1"/>
    </w:pPr>
    <w:rPr>
      <w:rFonts w:ascii="Times New Roman" w:eastAsia="Times New Roman" w:hAnsi="Times New Roman" w:cs="Times New Roman"/>
      <w:color w:val="auto"/>
      <w:szCs w:val="24"/>
    </w:rPr>
  </w:style>
  <w:style w:type="character" w:customStyle="1" w:styleId="normaltextrun">
    <w:name w:val="normaltextrun"/>
    <w:basedOn w:val="DefaultParagraphFont"/>
    <w:rsid w:val="00DB38D1"/>
  </w:style>
  <w:style w:type="character" w:customStyle="1" w:styleId="eop">
    <w:name w:val="eop"/>
    <w:basedOn w:val="DefaultParagraphFont"/>
    <w:rsid w:val="00DB38D1"/>
  </w:style>
  <w:style w:type="character" w:customStyle="1" w:styleId="spellingerror">
    <w:name w:val="spellingerror"/>
    <w:basedOn w:val="DefaultParagraphFont"/>
    <w:rsid w:val="00DB38D1"/>
  </w:style>
  <w:style w:type="character" w:customStyle="1" w:styleId="Heading1Char">
    <w:name w:val="Heading 1 Char"/>
    <w:basedOn w:val="DefaultParagraphFont"/>
    <w:link w:val="Heading1"/>
    <w:uiPriority w:val="9"/>
    <w:rsid w:val="00792706"/>
  </w:style>
  <w:style w:type="character" w:styleId="BookTitle">
    <w:name w:val="Book Title"/>
    <w:basedOn w:val="DefaultParagraphFont"/>
    <w:qFormat/>
    <w:rsid w:val="00792706"/>
    <w:rPr>
      <w:b/>
      <w:bCs/>
      <w:i/>
      <w:iCs/>
      <w:spacing w:val="5"/>
    </w:rPr>
  </w:style>
  <w:style w:type="table" w:styleId="PlainTable4">
    <w:name w:val="Plain Table 4"/>
    <w:basedOn w:val="TableNormal"/>
    <w:rsid w:val="0079270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cs="Microsoft Sans Serif"/>
      <w:color w:val="000000" w:themeColor="text1"/>
    </w:rPr>
  </w:style>
  <w:style w:type="character" w:styleId="CommentReference">
    <w:name w:val="annotation reference"/>
    <w:basedOn w:val="DefaultParagraphFont"/>
    <w:rPr>
      <w:sz w:val="16"/>
      <w:szCs w:val="16"/>
    </w:rPr>
  </w:style>
  <w:style w:type="paragraph" w:styleId="NormalWeb">
    <w:name w:val="Normal (Web)"/>
    <w:basedOn w:val="Normal"/>
    <w:uiPriority w:val="99"/>
    <w:unhideWhenUsed/>
    <w:rsid w:val="00987D61"/>
    <w:pPr>
      <w:spacing w:before="100" w:beforeAutospacing="1" w:after="100" w:afterAutospacing="1"/>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16108">
      <w:bodyDiv w:val="1"/>
      <w:marLeft w:val="0"/>
      <w:marRight w:val="0"/>
      <w:marTop w:val="0"/>
      <w:marBottom w:val="0"/>
      <w:divBdr>
        <w:top w:val="none" w:sz="0" w:space="0" w:color="auto"/>
        <w:left w:val="none" w:sz="0" w:space="0" w:color="auto"/>
        <w:bottom w:val="none" w:sz="0" w:space="0" w:color="auto"/>
        <w:right w:val="none" w:sz="0" w:space="0" w:color="auto"/>
      </w:divBdr>
    </w:div>
    <w:div w:id="979917565">
      <w:bodyDiv w:val="1"/>
      <w:marLeft w:val="0"/>
      <w:marRight w:val="0"/>
      <w:marTop w:val="0"/>
      <w:marBottom w:val="0"/>
      <w:divBdr>
        <w:top w:val="none" w:sz="0" w:space="0" w:color="auto"/>
        <w:left w:val="none" w:sz="0" w:space="0" w:color="auto"/>
        <w:bottom w:val="none" w:sz="0" w:space="0" w:color="auto"/>
        <w:right w:val="none" w:sz="0" w:space="0" w:color="auto"/>
      </w:divBdr>
      <w:divsChild>
        <w:div w:id="294261019">
          <w:marLeft w:val="0"/>
          <w:marRight w:val="0"/>
          <w:marTop w:val="0"/>
          <w:marBottom w:val="0"/>
          <w:divBdr>
            <w:top w:val="none" w:sz="0" w:space="0" w:color="auto"/>
            <w:left w:val="none" w:sz="0" w:space="0" w:color="auto"/>
            <w:bottom w:val="none" w:sz="0" w:space="0" w:color="auto"/>
            <w:right w:val="none" w:sz="0" w:space="0" w:color="auto"/>
          </w:divBdr>
        </w:div>
        <w:div w:id="1077753418">
          <w:marLeft w:val="0"/>
          <w:marRight w:val="0"/>
          <w:marTop w:val="0"/>
          <w:marBottom w:val="0"/>
          <w:divBdr>
            <w:top w:val="none" w:sz="0" w:space="0" w:color="auto"/>
            <w:left w:val="none" w:sz="0" w:space="0" w:color="auto"/>
            <w:bottom w:val="none" w:sz="0" w:space="0" w:color="auto"/>
            <w:right w:val="none" w:sz="0" w:space="0" w:color="auto"/>
          </w:divBdr>
        </w:div>
        <w:div w:id="1298728838">
          <w:marLeft w:val="0"/>
          <w:marRight w:val="0"/>
          <w:marTop w:val="0"/>
          <w:marBottom w:val="0"/>
          <w:divBdr>
            <w:top w:val="none" w:sz="0" w:space="0" w:color="auto"/>
            <w:left w:val="none" w:sz="0" w:space="0" w:color="auto"/>
            <w:bottom w:val="none" w:sz="0" w:space="0" w:color="auto"/>
            <w:right w:val="none" w:sz="0" w:space="0" w:color="auto"/>
          </w:divBdr>
        </w:div>
      </w:divsChild>
    </w:div>
    <w:div w:id="1026836164">
      <w:bodyDiv w:val="1"/>
      <w:marLeft w:val="0"/>
      <w:marRight w:val="0"/>
      <w:marTop w:val="0"/>
      <w:marBottom w:val="0"/>
      <w:divBdr>
        <w:top w:val="none" w:sz="0" w:space="0" w:color="auto"/>
        <w:left w:val="none" w:sz="0" w:space="0" w:color="auto"/>
        <w:bottom w:val="none" w:sz="0" w:space="0" w:color="auto"/>
        <w:right w:val="none" w:sz="0" w:space="0" w:color="auto"/>
      </w:divBdr>
    </w:div>
    <w:div w:id="1287540937">
      <w:bodyDiv w:val="1"/>
      <w:marLeft w:val="0"/>
      <w:marRight w:val="0"/>
      <w:marTop w:val="0"/>
      <w:marBottom w:val="0"/>
      <w:divBdr>
        <w:top w:val="none" w:sz="0" w:space="0" w:color="auto"/>
        <w:left w:val="none" w:sz="0" w:space="0" w:color="auto"/>
        <w:bottom w:val="none" w:sz="0" w:space="0" w:color="auto"/>
        <w:right w:val="none" w:sz="0" w:space="0" w:color="auto"/>
      </w:divBdr>
    </w:div>
    <w:div w:id="1419058604">
      <w:bodyDiv w:val="1"/>
      <w:marLeft w:val="0"/>
      <w:marRight w:val="0"/>
      <w:marTop w:val="0"/>
      <w:marBottom w:val="0"/>
      <w:divBdr>
        <w:top w:val="none" w:sz="0" w:space="0" w:color="auto"/>
        <w:left w:val="none" w:sz="0" w:space="0" w:color="auto"/>
        <w:bottom w:val="none" w:sz="0" w:space="0" w:color="auto"/>
        <w:right w:val="none" w:sz="0" w:space="0" w:color="auto"/>
      </w:divBdr>
    </w:div>
    <w:div w:id="1619068330">
      <w:bodyDiv w:val="1"/>
      <w:marLeft w:val="0"/>
      <w:marRight w:val="0"/>
      <w:marTop w:val="0"/>
      <w:marBottom w:val="0"/>
      <w:divBdr>
        <w:top w:val="none" w:sz="0" w:space="0" w:color="auto"/>
        <w:left w:val="none" w:sz="0" w:space="0" w:color="auto"/>
        <w:bottom w:val="none" w:sz="0" w:space="0" w:color="auto"/>
        <w:right w:val="none" w:sz="0" w:space="0" w:color="auto"/>
      </w:divBdr>
    </w:div>
    <w:div w:id="1829243580">
      <w:bodyDiv w:val="1"/>
      <w:marLeft w:val="0"/>
      <w:marRight w:val="0"/>
      <w:marTop w:val="0"/>
      <w:marBottom w:val="0"/>
      <w:divBdr>
        <w:top w:val="none" w:sz="0" w:space="0" w:color="auto"/>
        <w:left w:val="none" w:sz="0" w:space="0" w:color="auto"/>
        <w:bottom w:val="none" w:sz="0" w:space="0" w:color="auto"/>
        <w:right w:val="none" w:sz="0" w:space="0" w:color="auto"/>
      </w:divBdr>
      <w:divsChild>
        <w:div w:id="1023165938">
          <w:marLeft w:val="0"/>
          <w:marRight w:val="0"/>
          <w:marTop w:val="0"/>
          <w:marBottom w:val="0"/>
          <w:divBdr>
            <w:top w:val="none" w:sz="0" w:space="0" w:color="auto"/>
            <w:left w:val="none" w:sz="0" w:space="0" w:color="auto"/>
            <w:bottom w:val="none" w:sz="0" w:space="0" w:color="auto"/>
            <w:right w:val="none" w:sz="0" w:space="0" w:color="auto"/>
          </w:divBdr>
        </w:div>
        <w:div w:id="648946913">
          <w:marLeft w:val="0"/>
          <w:marRight w:val="0"/>
          <w:marTop w:val="0"/>
          <w:marBottom w:val="0"/>
          <w:divBdr>
            <w:top w:val="none" w:sz="0" w:space="0" w:color="auto"/>
            <w:left w:val="none" w:sz="0" w:space="0" w:color="auto"/>
            <w:bottom w:val="none" w:sz="0" w:space="0" w:color="auto"/>
            <w:right w:val="none" w:sz="0" w:space="0" w:color="auto"/>
          </w:divBdr>
          <w:divsChild>
            <w:div w:id="1301499303">
              <w:marLeft w:val="-75"/>
              <w:marRight w:val="0"/>
              <w:marTop w:val="30"/>
              <w:marBottom w:val="30"/>
              <w:divBdr>
                <w:top w:val="none" w:sz="0" w:space="0" w:color="auto"/>
                <w:left w:val="none" w:sz="0" w:space="0" w:color="auto"/>
                <w:bottom w:val="none" w:sz="0" w:space="0" w:color="auto"/>
                <w:right w:val="none" w:sz="0" w:space="0" w:color="auto"/>
              </w:divBdr>
              <w:divsChild>
                <w:div w:id="233861430">
                  <w:marLeft w:val="0"/>
                  <w:marRight w:val="0"/>
                  <w:marTop w:val="0"/>
                  <w:marBottom w:val="0"/>
                  <w:divBdr>
                    <w:top w:val="none" w:sz="0" w:space="0" w:color="auto"/>
                    <w:left w:val="none" w:sz="0" w:space="0" w:color="auto"/>
                    <w:bottom w:val="none" w:sz="0" w:space="0" w:color="auto"/>
                    <w:right w:val="none" w:sz="0" w:space="0" w:color="auto"/>
                  </w:divBdr>
                  <w:divsChild>
                    <w:div w:id="2005278579">
                      <w:marLeft w:val="0"/>
                      <w:marRight w:val="0"/>
                      <w:marTop w:val="0"/>
                      <w:marBottom w:val="0"/>
                      <w:divBdr>
                        <w:top w:val="none" w:sz="0" w:space="0" w:color="auto"/>
                        <w:left w:val="none" w:sz="0" w:space="0" w:color="auto"/>
                        <w:bottom w:val="none" w:sz="0" w:space="0" w:color="auto"/>
                        <w:right w:val="none" w:sz="0" w:space="0" w:color="auto"/>
                      </w:divBdr>
                    </w:div>
                  </w:divsChild>
                </w:div>
                <w:div w:id="754790291">
                  <w:marLeft w:val="0"/>
                  <w:marRight w:val="0"/>
                  <w:marTop w:val="0"/>
                  <w:marBottom w:val="0"/>
                  <w:divBdr>
                    <w:top w:val="none" w:sz="0" w:space="0" w:color="auto"/>
                    <w:left w:val="none" w:sz="0" w:space="0" w:color="auto"/>
                    <w:bottom w:val="none" w:sz="0" w:space="0" w:color="auto"/>
                    <w:right w:val="none" w:sz="0" w:space="0" w:color="auto"/>
                  </w:divBdr>
                  <w:divsChild>
                    <w:div w:id="1604921106">
                      <w:marLeft w:val="0"/>
                      <w:marRight w:val="0"/>
                      <w:marTop w:val="0"/>
                      <w:marBottom w:val="0"/>
                      <w:divBdr>
                        <w:top w:val="none" w:sz="0" w:space="0" w:color="auto"/>
                        <w:left w:val="none" w:sz="0" w:space="0" w:color="auto"/>
                        <w:bottom w:val="none" w:sz="0" w:space="0" w:color="auto"/>
                        <w:right w:val="none" w:sz="0" w:space="0" w:color="auto"/>
                      </w:divBdr>
                    </w:div>
                    <w:div w:id="2054573659">
                      <w:marLeft w:val="0"/>
                      <w:marRight w:val="0"/>
                      <w:marTop w:val="0"/>
                      <w:marBottom w:val="0"/>
                      <w:divBdr>
                        <w:top w:val="none" w:sz="0" w:space="0" w:color="auto"/>
                        <w:left w:val="none" w:sz="0" w:space="0" w:color="auto"/>
                        <w:bottom w:val="none" w:sz="0" w:space="0" w:color="auto"/>
                        <w:right w:val="none" w:sz="0" w:space="0" w:color="auto"/>
                      </w:divBdr>
                    </w:div>
                    <w:div w:id="6378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32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00D449-638C-44C1-A0FB-F8116383F024}">
  <ds:schemaRefs>
    <ds:schemaRef ds:uri="http://schemas.openxmlformats.org/officeDocument/2006/bibliography"/>
  </ds:schemaRefs>
</ds:datastoreItem>
</file>

<file path=customXml/itemProps2.xml><?xml version="1.0" encoding="utf-8"?>
<ds:datastoreItem xmlns:ds="http://schemas.openxmlformats.org/officeDocument/2006/customXml" ds:itemID="{4182AE95-DEEC-48D6-8F52-B8946D114106}">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E434F4DC-DB25-45E9-A484-735D8AE6EC04}">
  <ds:schemaRefs>
    <ds:schemaRef ds:uri="http://schemas.microsoft.com/sharepoint/v3/contenttype/forms"/>
  </ds:schemaRefs>
</ds:datastoreItem>
</file>

<file path=customXml/itemProps4.xml><?xml version="1.0" encoding="utf-8"?>
<ds:datastoreItem xmlns:ds="http://schemas.openxmlformats.org/officeDocument/2006/customXml" ds:itemID="{DF2A0C9D-6A68-4DA1-9E4F-B7F5A17C2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5974</Characters>
  <Application>Microsoft Office Word</Application>
  <DocSecurity>0</DocSecurity>
  <Lines>49</Lines>
  <Paragraphs>14</Paragraphs>
  <ScaleCrop>false</ScaleCrop>
  <Company>SYNOT Games</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Christos Tsavdaridis</cp:lastModifiedBy>
  <cp:revision>2</cp:revision>
  <dcterms:created xsi:type="dcterms:W3CDTF">2024-02-15T11:25:00Z</dcterms:created>
  <dcterms:modified xsi:type="dcterms:W3CDTF">2024-02-15T11:25:00Z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