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27 Joker Fruits</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27 Joker Fruits este un joc video cu 3 role, în care apar Free Spins, Full Reels Multiplier (Multiplicator) și simbolul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27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Doar cel mai mare câștig este plătit pe o linie de plată activă.</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95.01% (joc) + </w:t>
      </w:r>
      <w:r w:rsidDel="00000000" w:rsidR="00000000" w:rsidRPr="00000000">
        <w:rPr>
          <w:rFonts w:ascii="DIN Pro Regular" w:cs="DIN Pro Regular" w:eastAsia="DIN Pro Regular" w:hAnsi="DIN Pro Regular"/>
          <w:sz w:val="24"/>
          <w:szCs w:val="24"/>
          <w:rtl w:val="0"/>
        </w:rPr>
        <w:t xml:space="preserve">1</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(Synot Progressive Bonus)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5943600" cy="3343275"/>
            <wp:effectExtent b="0" l="0" r="0" t="0"/>
            <wp:docPr descr="A screenshot of a video game&#10;&#10;Description automatically generated" id="151" name="image25.png"/>
            <a:graphic>
              <a:graphicData uri="http://schemas.openxmlformats.org/drawingml/2006/picture">
                <pic:pic>
                  <pic:nvPicPr>
                    <pic:cNvPr descr="A screenshot of a video game&#10;&#10;Description automatically generated" id="0" name="image25.png"/>
                    <pic:cNvPicPr preferRelativeResize="0"/>
                  </pic:nvPicPr>
                  <pic:blipFill>
                    <a:blip r:embed="rId7"/>
                    <a:srcRect b="0" l="0" r="0" t="0"/>
                    <a:stretch>
                      <a:fillRect/>
                    </a:stretch>
                  </pic:blipFill>
                  <pic:spPr>
                    <a:xfrm>
                      <a:off x="0" y="0"/>
                      <a:ext cx="5943600" cy="334327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4">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1"/>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27 linii fixe de plată.</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944.999999999998"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560"/>
        <w:gridCol w:w="12"/>
        <w:gridCol w:w="1650"/>
        <w:gridCol w:w="12"/>
        <w:gridCol w:w="20"/>
        <w:gridCol w:w="1500"/>
        <w:gridCol w:w="15"/>
        <w:gridCol w:w="231"/>
        <w:gridCol w:w="72"/>
        <w:gridCol w:w="1342"/>
        <w:gridCol w:w="15"/>
        <w:gridCol w:w="562"/>
        <w:gridCol w:w="91"/>
        <w:gridCol w:w="1109"/>
        <w:gridCol w:w="173"/>
        <w:gridCol w:w="453"/>
        <w:gridCol w:w="128"/>
        <w:tblGridChange w:id="0">
          <w:tblGrid>
            <w:gridCol w:w="1560"/>
            <w:gridCol w:w="12"/>
            <w:gridCol w:w="1650"/>
            <w:gridCol w:w="12"/>
            <w:gridCol w:w="20"/>
            <w:gridCol w:w="1500"/>
            <w:gridCol w:w="15"/>
            <w:gridCol w:w="231"/>
            <w:gridCol w:w="72"/>
            <w:gridCol w:w="1342"/>
            <w:gridCol w:w="15"/>
            <w:gridCol w:w="562"/>
            <w:gridCol w:w="91"/>
            <w:gridCol w:w="1109"/>
            <w:gridCol w:w="173"/>
            <w:gridCol w:w="453"/>
            <w:gridCol w:w="128"/>
          </w:tblGrid>
        </w:tblGridChange>
      </w:tblGrid>
      <w:tr>
        <w:trPr>
          <w:cantSplit w:val="0"/>
          <w:tblHeader w:val="0"/>
        </w:trPr>
        <w:tc>
          <w:tcPr>
            <w:gridSpan w:val="2"/>
            <w:vAlign w:val="bottom"/>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19">
                  <w:pPr>
                    <w:ind w:right="542"/>
                    <w:jc w:val="center"/>
                    <w:rPr>
                      <w:rFonts w:ascii="DIN Pro Regular" w:cs="DIN Pro Regular" w:eastAsia="DIN Pro Regular" w:hAnsi="DIN Pro Regular"/>
                    </w:rPr>
                  </w:pPr>
                  <w:bookmarkStart w:colFirst="0" w:colLast="0" w:name="_heading=h.gjdgxs" w:id="0"/>
                  <w:bookmarkEnd w:id="0"/>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1A">
                  <w:pPr>
                    <w:ind w:right="542"/>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1B">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22">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w:t>
            </w:r>
            <w:r w:rsidDel="00000000" w:rsidR="00000000" w:rsidRPr="00000000">
              <w:rPr>
                <w:rtl w:val="0"/>
              </w:rPr>
            </w:r>
          </w:p>
        </w:tc>
        <w:tc>
          <w:tcPr>
            <w:gridSpan w:val="3"/>
            <w:vAlign w:val="bottom"/>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2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2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2A">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2E">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w:t>
            </w:r>
            <w:r w:rsidDel="00000000" w:rsidR="00000000" w:rsidRPr="00000000">
              <w:rPr>
                <w:rtl w:val="0"/>
              </w:rPr>
            </w:r>
          </w:p>
        </w:tc>
        <w:tc>
          <w:tcPr>
            <w:gridSpan w:val="4"/>
            <w:vAlign w:val="bottom"/>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3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3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3A">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3B">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3</w:t>
            </w:r>
            <w:r w:rsidDel="00000000" w:rsidR="00000000" w:rsidRPr="00000000">
              <w:rPr>
                <w:rtl w:val="0"/>
              </w:rPr>
            </w:r>
          </w:p>
        </w:tc>
        <w:tc>
          <w:tcPr>
            <w:gridSpan w:val="3"/>
            <w:vAlign w:val="bottom"/>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4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4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4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49">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4</w:t>
            </w:r>
            <w:r w:rsidDel="00000000" w:rsidR="00000000" w:rsidRPr="00000000">
              <w:rPr>
                <w:rtl w:val="0"/>
              </w:rPr>
            </w:r>
          </w:p>
        </w:tc>
        <w:tc>
          <w:tcPr>
            <w:gridSpan w:val="4"/>
            <w:vAlign w:val="bottom"/>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4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5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5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5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59">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5</w:t>
            </w:r>
            <w:r w:rsidDel="00000000" w:rsidR="00000000" w:rsidRPr="00000000">
              <w:rPr>
                <w:rtl w:val="0"/>
              </w:rPr>
            </w:r>
          </w:p>
        </w:tc>
      </w:tr>
      <w:tr>
        <w:trPr>
          <w:cantSplit w:val="0"/>
          <w:tblHeader w:val="0"/>
        </w:trPr>
        <w:tc>
          <w:tcPr>
            <w:gridSpan w:val="2"/>
            <w:vAlign w:val="bottom"/>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5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6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66">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67">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6</w:t>
            </w:r>
            <w:r w:rsidDel="00000000" w:rsidR="00000000" w:rsidRPr="00000000">
              <w:rPr>
                <w:rtl w:val="0"/>
              </w:rPr>
            </w:r>
          </w:p>
        </w:tc>
        <w:tc>
          <w:tcPr>
            <w:gridSpan w:val="3"/>
            <w:vAlign w:val="bottom"/>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9"/>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6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6C">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7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73">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7</w:t>
            </w:r>
            <w:r w:rsidDel="00000000" w:rsidR="00000000" w:rsidRPr="00000000">
              <w:rPr>
                <w:rtl w:val="0"/>
              </w:rPr>
            </w:r>
          </w:p>
        </w:tc>
        <w:tc>
          <w:tcPr>
            <w:gridSpan w:val="4"/>
            <w:vAlign w:val="bottom"/>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0"/>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7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7C">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7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80">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8</w:t>
            </w:r>
            <w:r w:rsidDel="00000000" w:rsidR="00000000" w:rsidRPr="00000000">
              <w:rPr>
                <w:rtl w:val="0"/>
              </w:rPr>
            </w:r>
          </w:p>
        </w:tc>
        <w:tc>
          <w:tcPr>
            <w:gridSpan w:val="3"/>
            <w:vAlign w:val="bottom"/>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1"/>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8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8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8D">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8E">
            <w:pPr>
              <w:tabs>
                <w:tab w:val="left" w:leader="none" w:pos="920"/>
              </w:tabs>
              <w:ind w:right="651"/>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9</w:t>
            </w:r>
            <w:r w:rsidDel="00000000" w:rsidR="00000000" w:rsidRPr="00000000">
              <w:rPr>
                <w:rtl w:val="0"/>
              </w:rPr>
            </w:r>
          </w:p>
        </w:tc>
        <w:tc>
          <w:tcPr>
            <w:gridSpan w:val="2"/>
            <w:vAlign w:val="bottom"/>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2"/>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9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94">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9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9B">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10</w:t>
            </w:r>
            <w:r w:rsidDel="00000000" w:rsidR="00000000" w:rsidRPr="00000000">
              <w:rPr>
                <w:rtl w:val="0"/>
              </w:rPr>
            </w:r>
          </w:p>
        </w:tc>
      </w:tr>
      <w:tr>
        <w:trPr>
          <w:cantSplit w:val="0"/>
          <w:tblHeader w:val="0"/>
        </w:trPr>
        <w:tc>
          <w:tcPr>
            <w:gridSpan w:val="2"/>
            <w:vAlign w:val="bottom"/>
          </w:tcPr>
          <w:p w:rsidR="00000000" w:rsidDel="00000000" w:rsidP="00000000" w:rsidRDefault="00000000" w:rsidRPr="00000000" w14:paraId="0000009D">
            <w:pPr>
              <w:ind w:right="542"/>
              <w:jc w:val="center"/>
              <w:rPr>
                <w:rFonts w:ascii="DIN Pro Regular" w:cs="DIN Pro Regular" w:eastAsia="DIN Pro Regular" w:hAnsi="DIN Pro Regular"/>
              </w:rPr>
            </w:pPr>
            <w:r w:rsidDel="00000000" w:rsidR="00000000" w:rsidRPr="00000000">
              <w:rPr>
                <w:rtl w:val="0"/>
              </w:rPr>
            </w:r>
          </w:p>
        </w:tc>
        <w:tc>
          <w:tcPr>
            <w:gridSpan w:val="3"/>
            <w:vAlign w:val="bottom"/>
          </w:tcPr>
          <w:p w:rsidR="00000000" w:rsidDel="00000000" w:rsidP="00000000" w:rsidRDefault="00000000" w:rsidRPr="00000000" w14:paraId="0000009F">
            <w:pPr>
              <w:ind w:right="542"/>
              <w:jc w:val="center"/>
              <w:rPr>
                <w:rFonts w:ascii="DIN Pro Regular" w:cs="DIN Pro Regular" w:eastAsia="DIN Pro Regular" w:hAnsi="DIN Pro Regular"/>
              </w:rPr>
            </w:pPr>
            <w:r w:rsidDel="00000000" w:rsidR="00000000" w:rsidRPr="00000000">
              <w:rPr>
                <w:rtl w:val="0"/>
              </w:rPr>
            </w:r>
          </w:p>
        </w:tc>
        <w:tc>
          <w:tcPr>
            <w:gridSpan w:val="4"/>
            <w:vAlign w:val="bottom"/>
          </w:tcPr>
          <w:p w:rsidR="00000000" w:rsidDel="00000000" w:rsidP="00000000" w:rsidRDefault="00000000" w:rsidRPr="00000000" w14:paraId="000000A2">
            <w:pPr>
              <w:ind w:right="542"/>
              <w:jc w:val="center"/>
              <w:rPr>
                <w:rFonts w:ascii="DIN Pro Regular" w:cs="DIN Pro Regular" w:eastAsia="DIN Pro Regular" w:hAnsi="DIN Pro Regular"/>
              </w:rPr>
            </w:pPr>
            <w:r w:rsidDel="00000000" w:rsidR="00000000" w:rsidRPr="00000000">
              <w:rPr>
                <w:rtl w:val="0"/>
              </w:rPr>
            </w:r>
          </w:p>
        </w:tc>
        <w:tc>
          <w:tcPr>
            <w:gridSpan w:val="3"/>
            <w:vAlign w:val="bottom"/>
          </w:tcPr>
          <w:p w:rsidR="00000000" w:rsidDel="00000000" w:rsidP="00000000" w:rsidRDefault="00000000" w:rsidRPr="00000000" w14:paraId="000000A6">
            <w:pPr>
              <w:ind w:right="542"/>
              <w:jc w:val="center"/>
              <w:rPr>
                <w:rFonts w:ascii="DIN Pro Regular" w:cs="DIN Pro Regular" w:eastAsia="DIN Pro Regular" w:hAnsi="DIN Pro Regular"/>
              </w:rPr>
            </w:pPr>
            <w:r w:rsidDel="00000000" w:rsidR="00000000" w:rsidRPr="00000000">
              <w:rPr>
                <w:rtl w:val="0"/>
              </w:rPr>
            </w:r>
          </w:p>
        </w:tc>
        <w:tc>
          <w:tcPr>
            <w:gridSpan w:val="2"/>
            <w:vAlign w:val="bottom"/>
          </w:tcPr>
          <w:p w:rsidR="00000000" w:rsidDel="00000000" w:rsidP="00000000" w:rsidRDefault="00000000" w:rsidRPr="00000000" w14:paraId="000000A9">
            <w:pPr>
              <w:ind w:right="542"/>
              <w:jc w:val="center"/>
              <w:rPr>
                <w:rFonts w:ascii="DIN Pro Regular" w:cs="DIN Pro Regular" w:eastAsia="DIN Pro Regular" w:hAnsi="DIN Pro Regular"/>
              </w:rPr>
            </w:pPr>
            <w:r w:rsidDel="00000000" w:rsidR="00000000" w:rsidRPr="00000000">
              <w:rPr>
                <w:rtl w:val="0"/>
              </w:rPr>
            </w:r>
          </w:p>
        </w:tc>
      </w:tr>
      <w:tr>
        <w:trPr>
          <w:cantSplit w:val="0"/>
          <w:tblHeader w:val="0"/>
        </w:trPr>
        <w:tc>
          <w:tcPr>
            <w:gridSpan w:val="2"/>
            <w:vAlign w:val="bottom"/>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3"/>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AD">
                  <w:pPr>
                    <w:ind w:right="542"/>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A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B1">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B5">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11</w:t>
            </w:r>
            <w:r w:rsidDel="00000000" w:rsidR="00000000" w:rsidRPr="00000000">
              <w:rPr>
                <w:rtl w:val="0"/>
              </w:rPr>
            </w:r>
          </w:p>
        </w:tc>
        <w:tc>
          <w:tcPr>
            <w:gridSpan w:val="3"/>
            <w:vAlign w:val="bottom"/>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4"/>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B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B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C0">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C1">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12</w:t>
            </w:r>
            <w:r w:rsidDel="00000000" w:rsidR="00000000" w:rsidRPr="00000000">
              <w:rPr>
                <w:rtl w:val="0"/>
              </w:rPr>
            </w:r>
          </w:p>
        </w:tc>
        <w:tc>
          <w:tcPr>
            <w:gridSpan w:val="4"/>
            <w:vAlign w:val="bottom"/>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5"/>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C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C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C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CE">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13</w:t>
            </w:r>
            <w:r w:rsidDel="00000000" w:rsidR="00000000" w:rsidRPr="00000000">
              <w:rPr>
                <w:rtl w:val="0"/>
              </w:rPr>
            </w:r>
          </w:p>
        </w:tc>
        <w:tc>
          <w:tcPr>
            <w:gridSpan w:val="3"/>
            <w:vAlign w:val="bottom"/>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6"/>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D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D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D8">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DC">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14</w:t>
            </w:r>
            <w:r w:rsidDel="00000000" w:rsidR="00000000" w:rsidRPr="00000000">
              <w:rPr>
                <w:rtl w:val="0"/>
              </w:rPr>
            </w:r>
          </w:p>
        </w:tc>
        <w:tc>
          <w:tcPr>
            <w:gridSpan w:val="4"/>
            <w:vAlign w:val="bottom"/>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7"/>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E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E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E8">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E9">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15</w:t>
            </w:r>
            <w:r w:rsidDel="00000000" w:rsidR="00000000" w:rsidRPr="00000000">
              <w:rPr>
                <w:rtl w:val="0"/>
              </w:rPr>
            </w:r>
          </w:p>
        </w:tc>
      </w:tr>
      <w:tr>
        <w:trPr>
          <w:cantSplit w:val="0"/>
          <w:tblHeader w:val="0"/>
        </w:trPr>
        <w:tc>
          <w:tcPr>
            <w:gridSpan w:val="2"/>
            <w:vAlign w:val="bottom"/>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8"/>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F0">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F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F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6">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F7">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16</w:t>
            </w:r>
            <w:r w:rsidDel="00000000" w:rsidR="00000000" w:rsidRPr="00000000">
              <w:rPr>
                <w:rtl w:val="0"/>
              </w:rPr>
            </w:r>
          </w:p>
        </w:tc>
        <w:tc>
          <w:tcPr>
            <w:gridSpan w:val="3"/>
            <w:vAlign w:val="bottom"/>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9"/>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C">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F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0FF">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0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2">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03">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17</w:t>
            </w:r>
            <w:r w:rsidDel="00000000" w:rsidR="00000000" w:rsidRPr="00000000">
              <w:rPr>
                <w:rtl w:val="0"/>
              </w:rPr>
            </w:r>
          </w:p>
        </w:tc>
        <w:tc>
          <w:tcPr>
            <w:gridSpan w:val="3"/>
            <w:vAlign w:val="bottom"/>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0"/>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0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C">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0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0F">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10">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18</w:t>
            </w:r>
            <w:r w:rsidDel="00000000" w:rsidR="00000000" w:rsidRPr="00000000">
              <w:rPr>
                <w:rtl w:val="0"/>
              </w:rPr>
            </w:r>
          </w:p>
        </w:tc>
        <w:tc>
          <w:tcPr>
            <w:gridSpan w:val="5"/>
            <w:vAlign w:val="bottom"/>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1"/>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1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16">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1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C">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1D">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19</w:t>
            </w:r>
            <w:r w:rsidDel="00000000" w:rsidR="00000000" w:rsidRPr="00000000">
              <w:rPr>
                <w:rtl w:val="0"/>
              </w:rPr>
            </w:r>
          </w:p>
        </w:tc>
        <w:tc>
          <w:tcPr>
            <w:gridSpan w:val="3"/>
            <w:vAlign w:val="bottom"/>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2"/>
              <w:tblW w:w="953.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2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28">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2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B">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2C">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20</w:t>
            </w:r>
            <w:r w:rsidDel="00000000" w:rsidR="00000000" w:rsidRPr="00000000">
              <w:rPr>
                <w:rtl w:val="0"/>
              </w:rPr>
            </w:r>
          </w:p>
        </w:tc>
      </w:tr>
      <w:tr>
        <w:trPr>
          <w:cantSplit w:val="0"/>
          <w:tblHeader w:val="0"/>
        </w:trPr>
        <w:tc>
          <w:tcPr>
            <w:gridSpan w:val="2"/>
            <w:vAlign w:val="bottom"/>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3"/>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31">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3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38">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39">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21</w:t>
            </w:r>
            <w:r w:rsidDel="00000000" w:rsidR="00000000" w:rsidRPr="00000000">
              <w:rPr>
                <w:rtl w:val="0"/>
              </w:rPr>
            </w:r>
          </w:p>
        </w:tc>
        <w:tc>
          <w:tcPr>
            <w:gridSpan w:val="2"/>
            <w:vAlign w:val="bottom"/>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4"/>
              <w:tblW w:w="952.0" w:type="dxa"/>
              <w:jc w:val="left"/>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D">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13E">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40">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1">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42">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4">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45">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22</w:t>
            </w:r>
            <w:r w:rsidDel="00000000" w:rsidR="00000000" w:rsidRPr="00000000">
              <w:rPr>
                <w:rtl w:val="0"/>
              </w:rPr>
            </w:r>
          </w:p>
        </w:tc>
        <w:tc>
          <w:tcPr>
            <w:gridSpan w:val="3"/>
            <w:vAlign w:val="bottom"/>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5"/>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A">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4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4D">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4E">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F">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0">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51">
            <w:pPr>
              <w:ind w:right="542"/>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23</w:t>
            </w:r>
            <w:r w:rsidDel="00000000" w:rsidR="00000000" w:rsidRPr="00000000">
              <w:rPr>
                <w:rtl w:val="0"/>
              </w:rPr>
            </w:r>
          </w:p>
        </w:tc>
        <w:tc>
          <w:tcPr>
            <w:gridSpan w:val="4"/>
            <w:vAlign w:val="bottom"/>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6"/>
              <w:tblW w:w="953.0" w:type="dxa"/>
              <w:jc w:val="left"/>
              <w:tblInd w:w="214.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5">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7">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8">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5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A">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5B">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C">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5D">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5E">
            <w:pPr>
              <w:ind w:right="81"/>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24</w:t>
            </w:r>
            <w:r w:rsidDel="00000000" w:rsidR="00000000" w:rsidRPr="00000000">
              <w:rPr>
                <w:rtl w:val="0"/>
              </w:rPr>
            </w:r>
          </w:p>
        </w:tc>
        <w:tc>
          <w:tcPr>
            <w:gridSpan w:val="4"/>
            <w:vAlign w:val="bottom"/>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7"/>
              <w:tblW w:w="953.0" w:type="dxa"/>
              <w:jc w:val="left"/>
              <w:tblInd w:w="610.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8"/>
              <w:gridCol w:w="318"/>
              <w:tblGridChange w:id="0">
                <w:tblGrid>
                  <w:gridCol w:w="317"/>
                  <w:gridCol w:w="318"/>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3">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4">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65">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6">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7">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8">
                  <w:pPr>
                    <w:ind w:right="542"/>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69">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6A">
                  <w:pPr>
                    <w:ind w:right="542"/>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B">
                  <w:pPr>
                    <w:ind w:right="542"/>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6C">
            <w:pPr>
              <w:tabs>
                <w:tab w:val="left" w:leader="none" w:pos="1167"/>
              </w:tabs>
              <w:ind w:right="542" w:firstLine="265"/>
              <w:jc w:val="right"/>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25</w:t>
            </w:r>
            <w:r w:rsidDel="00000000" w:rsidR="00000000" w:rsidRPr="00000000">
              <w:rPr>
                <w:rtl w:val="0"/>
              </w:rPr>
            </w:r>
          </w:p>
        </w:tc>
      </w:tr>
      <w:tr>
        <w:trPr>
          <w:cantSplit w:val="0"/>
          <w:tblHeader w:val="0"/>
        </w:trPr>
        <w:tc>
          <w:tcPr>
            <w:vAlign w:val="bottom"/>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8"/>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ind w:hanging="388"/>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3">
                  <w:pPr>
                    <w:ind w:hanging="388"/>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4">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5">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176">
                  <w:pPr>
                    <w:ind w:hanging="388"/>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177">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178">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ind w:hanging="388"/>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7A">
            <w:pPr>
              <w:ind w:hanging="388"/>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26</w:t>
            </w:r>
            <w:r w:rsidDel="00000000" w:rsidR="00000000" w:rsidRPr="00000000">
              <w:rPr>
                <w:rtl w:val="0"/>
              </w:rPr>
            </w:r>
          </w:p>
        </w:tc>
        <w:tc>
          <w:tcPr>
            <w:gridSpan w:val="2"/>
            <w:vAlign w:val="bottom"/>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29"/>
              <w:tblW w:w="952.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17"/>
              <w:gridCol w:w="317"/>
              <w:gridCol w:w="318"/>
              <w:tblGridChange w:id="0">
                <w:tblGrid>
                  <w:gridCol w:w="317"/>
                  <w:gridCol w:w="317"/>
                  <w:gridCol w:w="31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C">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D">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E">
                  <w:pPr>
                    <w:ind w:hanging="388"/>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F">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0">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1">
                  <w:pPr>
                    <w:ind w:hanging="388"/>
                    <w:jc w:val="center"/>
                    <w:rPr>
                      <w:rFonts w:ascii="DIN Pro Regular" w:cs="DIN Pro Regular" w:eastAsia="DIN Pro Regular" w:hAnsi="DIN Pro Regular"/>
                    </w:rPr>
                  </w:pPr>
                  <w:r w:rsidDel="00000000" w:rsidR="00000000" w:rsidRPr="00000000">
                    <w:rPr>
                      <w:rtl w:val="0"/>
                    </w:rPr>
                  </w:r>
                </w:p>
              </w:tc>
            </w:tr>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82">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83">
                  <w:pPr>
                    <w:ind w:hanging="388"/>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67171" w:val="clear"/>
                </w:tcPr>
                <w:p w:rsidR="00000000" w:rsidDel="00000000" w:rsidP="00000000" w:rsidRDefault="00000000" w:rsidRPr="00000000" w14:paraId="00000184">
                  <w:pPr>
                    <w:ind w:hanging="388"/>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85">
            <w:pPr>
              <w:ind w:hanging="525"/>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tl w:val="0"/>
              </w:rPr>
              <w:t xml:space="preserve">27</w:t>
            </w:r>
            <w:r w:rsidDel="00000000" w:rsidR="00000000" w:rsidRPr="00000000">
              <w:rPr>
                <w:rtl w:val="0"/>
              </w:rPr>
            </w:r>
          </w:p>
        </w:tc>
        <w:tc>
          <w:tcPr>
            <w:gridSpan w:val="3"/>
            <w:vAlign w:val="bottom"/>
          </w:tcPr>
          <w:p w:rsidR="00000000" w:rsidDel="00000000" w:rsidP="00000000" w:rsidRDefault="00000000" w:rsidRPr="00000000" w14:paraId="00000187">
            <w:pPr>
              <w:rPr>
                <w:rFonts w:ascii="DIN Pro Regular" w:cs="DIN Pro Regular" w:eastAsia="DIN Pro Regular" w:hAnsi="DIN Pro Regular"/>
              </w:rPr>
            </w:pPr>
            <w:r w:rsidDel="00000000" w:rsidR="00000000" w:rsidRPr="00000000">
              <w:rPr>
                <w:rtl w:val="0"/>
              </w:rPr>
            </w:r>
          </w:p>
        </w:tc>
        <w:tc>
          <w:tcPr>
            <w:gridSpan w:val="4"/>
            <w:vAlign w:val="bottom"/>
          </w:tcPr>
          <w:p w:rsidR="00000000" w:rsidDel="00000000" w:rsidP="00000000" w:rsidRDefault="00000000" w:rsidRPr="00000000" w14:paraId="0000018A">
            <w:pPr>
              <w:rPr>
                <w:rFonts w:ascii="DIN Pro Regular" w:cs="DIN Pro Regular" w:eastAsia="DIN Pro Regular" w:hAnsi="DIN Pro Regular"/>
              </w:rPr>
            </w:pPr>
            <w:r w:rsidDel="00000000" w:rsidR="00000000" w:rsidRPr="00000000">
              <w:rPr>
                <w:rtl w:val="0"/>
              </w:rPr>
            </w:r>
          </w:p>
        </w:tc>
        <w:tc>
          <w:tcPr>
            <w:gridSpan w:val="7"/>
            <w:vAlign w:val="bottom"/>
          </w:tcPr>
          <w:p w:rsidR="00000000" w:rsidDel="00000000" w:rsidP="00000000" w:rsidRDefault="00000000" w:rsidRPr="00000000" w14:paraId="0000018E">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30"/>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5358" cy="740162"/>
                  <wp:effectExtent b="0" l="0" r="0" t="0"/>
                  <wp:docPr id="153"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895358" cy="740162"/>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w:t>
            </w:r>
            <w:r w:rsidDel="00000000" w:rsidR="00000000" w:rsidRPr="00000000">
              <w:rPr>
                <w:rtl w:val="0"/>
              </w:rPr>
            </w:r>
          </w:p>
        </w:tc>
      </w:tr>
    </w:tbl>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Full Reels Multiplier </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Toate rolele care au în întregime același simbol prune, portocale, lămâi sau cireșe multiplică suma câștigată cu x2.</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Free Spins</w:t>
      </w: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Când 3 simboluri identice apar pe pozițiile centrale ale fiecărei role, atunci jucătorul este premiat cu Free Spins, conform Tabelului de Plată.</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Free Spin-urile pot fi re-declanșate.</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Free Spin-urile pot fi jucate la același pariu ca cel din runda care a activat Free Spin-urile.</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rundei de Free Spins este folosit un set diferit de role.</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se poate folosi opțiunea gamble în timpul Free Spin-urilor.</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[per operator] ori în timpul unei opțiuni de joc.</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D">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1"/>
        <w:tblW w:w="32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1B0">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52"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B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1B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55"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B3">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1B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54" name="image14.png"/>
                  <a:graphic>
                    <a:graphicData uri="http://schemas.openxmlformats.org/drawingml/2006/picture">
                      <pic:pic>
                        <pic:nvPicPr>
                          <pic:cNvPr id="0" name="image14.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B5">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1B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57" name="image20.png"/>
                  <a:graphic>
                    <a:graphicData uri="http://schemas.openxmlformats.org/drawingml/2006/picture">
                      <pic:pic>
                        <pic:nvPicPr>
                          <pic:cNvPr id="0" name="image20.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B7">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Linia de aur (Golden Line)</w:t>
      </w:r>
      <w:r w:rsidDel="00000000" w:rsidR="00000000" w:rsidRPr="00000000">
        <w:rPr>
          <w:rtl w:val="0"/>
        </w:rPr>
      </w:r>
    </w:p>
    <w:tbl>
      <w:tblPr>
        <w:tblStyle w:val="Table32"/>
        <w:tblW w:w="9360.0" w:type="dxa"/>
        <w:jc w:val="left"/>
        <w:tblLayout w:type="fixed"/>
        <w:tblLook w:val="0000"/>
      </w:tblPr>
      <w:tblGrid>
        <w:gridCol w:w="4798"/>
        <w:gridCol w:w="4562"/>
        <w:tblGridChange w:id="0">
          <w:tblGrid>
            <w:gridCol w:w="4798"/>
            <w:gridCol w:w="4562"/>
          </w:tblGrid>
        </w:tblGridChange>
      </w:tblGrid>
      <w:tr>
        <w:trPr>
          <w:cantSplit w:val="0"/>
          <w:trHeight w:val="540" w:hRule="atLeast"/>
          <w:tblHeader w:val="1"/>
        </w:trPr>
        <w:tc>
          <w:tcPr>
            <w:tcBorders>
              <w:bottom w:color="555555" w:space="0" w:sz="12" w:val="single"/>
            </w:tcBorders>
            <w:vAlign w:val="cente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(3x)</w:t>
            </w:r>
          </w:p>
        </w:tc>
      </w:tr>
      <w:tr>
        <w:trPr>
          <w:cantSplit w:val="0"/>
          <w:trHeight w:val="1457" w:hRule="atLeast"/>
          <w:tblHeader w:val="0"/>
        </w:trPr>
        <w:tc>
          <w:tcPr>
            <w:shd w:fill="f2f2f2" w:val="clear"/>
            <w:tcMar>
              <w:left w:w="75.0" w:type="dxa"/>
            </w:tcMar>
            <w:vAlign w:val="center"/>
          </w:tcPr>
          <w:p w:rsidR="00000000" w:rsidDel="00000000" w:rsidP="00000000" w:rsidRDefault="00000000" w:rsidRPr="00000000" w14:paraId="000001C8">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rPr>
              <w:drawing>
                <wp:inline distB="0" distT="0" distL="0" distR="0">
                  <wp:extent cx="1110615" cy="822960"/>
                  <wp:effectExtent b="0" l="0" r="0" t="0"/>
                  <wp:docPr descr="A screenshot of a video game&#10;&#10;Description automatically generated with medium confidence" id="156" name="image28.png"/>
                  <a:graphic>
                    <a:graphicData uri="http://schemas.openxmlformats.org/drawingml/2006/picture">
                      <pic:pic>
                        <pic:nvPicPr>
                          <pic:cNvPr descr="A screenshot of a video game&#10;&#10;Description automatically generated with medium confidence" id="0" name="image28.png"/>
                          <pic:cNvPicPr preferRelativeResize="0"/>
                        </pic:nvPicPr>
                        <pic:blipFill>
                          <a:blip r:embed="rId13"/>
                          <a:srcRect b="0" l="0" r="0" t="0"/>
                          <a:stretch>
                            <a:fillRect/>
                          </a:stretch>
                        </pic:blipFill>
                        <pic:spPr>
                          <a:xfrm>
                            <a:off x="0" y="0"/>
                            <a:ext cx="1110615" cy="82296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 Free Spins</w:t>
            </w:r>
          </w:p>
        </w:tc>
      </w:tr>
      <w:tr>
        <w:trPr>
          <w:cantSplit w:val="0"/>
          <w:trHeight w:val="1457" w:hRule="atLeast"/>
          <w:tblHeader w:val="0"/>
        </w:trPr>
        <w:tc>
          <w:tcPr>
            <w:tcMar>
              <w:left w:w="75.0" w:type="dxa"/>
            </w:tcMar>
            <w:vAlign w:val="cente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2452" cy="365760"/>
                  <wp:effectExtent b="0" l="0" r="0" t="0"/>
                  <wp:docPr descr="A picture containing smile, cartoon, animation, animated cartoon&#10;&#10;Description automatically generated" id="161" name="image13.png"/>
                  <a:graphic>
                    <a:graphicData uri="http://schemas.openxmlformats.org/drawingml/2006/picture">
                      <pic:pic>
                        <pic:nvPicPr>
                          <pic:cNvPr descr="A picture containing smile, cartoon, animation, animated cartoon&#10;&#10;Description automatically generated" id="0" name="image13.png"/>
                          <pic:cNvPicPr preferRelativeResize="0"/>
                        </pic:nvPicPr>
                        <pic:blipFill>
                          <a:blip r:embed="rId8"/>
                          <a:srcRect b="0" l="0" r="0" t="0"/>
                          <a:stretch>
                            <a:fillRect/>
                          </a:stretch>
                        </pic:blipFill>
                        <pic:spPr>
                          <a:xfrm>
                            <a:off x="0" y="0"/>
                            <a:ext cx="442452"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4123" cy="365760"/>
                  <wp:effectExtent b="0" l="0" r="0" t="0"/>
                  <wp:docPr descr="A picture containing electric blue, majorelle blue, lamp, art&#10;&#10;Description automatically generated" id="159" name="image21.png"/>
                  <a:graphic>
                    <a:graphicData uri="http://schemas.openxmlformats.org/drawingml/2006/picture">
                      <pic:pic>
                        <pic:nvPicPr>
                          <pic:cNvPr descr="A picture containing electric blue, majorelle blue, lamp, art&#10;&#10;Description automatically generated" id="0" name="image21.png"/>
                          <pic:cNvPicPr preferRelativeResize="0"/>
                        </pic:nvPicPr>
                        <pic:blipFill>
                          <a:blip r:embed="rId14"/>
                          <a:srcRect b="0" l="0" r="0" t="0"/>
                          <a:stretch>
                            <a:fillRect/>
                          </a:stretch>
                        </pic:blipFill>
                        <pic:spPr>
                          <a:xfrm>
                            <a:off x="0" y="0"/>
                            <a:ext cx="564123"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8998" cy="365760"/>
                  <wp:effectExtent b="0" l="0" r="0" t="0"/>
                  <wp:docPr descr="A purple grapes with green leaves&#10;&#10;Description automatically generated with low confidence" id="166" name="image26.png"/>
                  <a:graphic>
                    <a:graphicData uri="http://schemas.openxmlformats.org/drawingml/2006/picture">
                      <pic:pic>
                        <pic:nvPicPr>
                          <pic:cNvPr descr="A purple grapes with green leaves&#10;&#10;Description automatically generated with low confidence" id="0" name="image26.png"/>
                          <pic:cNvPicPr preferRelativeResize="0"/>
                        </pic:nvPicPr>
                        <pic:blipFill>
                          <a:blip r:embed="rId15"/>
                          <a:srcRect b="0" l="0" r="0" t="0"/>
                          <a:stretch>
                            <a:fillRect/>
                          </a:stretch>
                        </pic:blipFill>
                        <pic:spPr>
                          <a:xfrm>
                            <a:off x="0" y="0"/>
                            <a:ext cx="468998"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6906" cy="365760"/>
                  <wp:effectExtent b="0" l="0" r="0" t="0"/>
                  <wp:docPr descr="A watermelon with a slice of watermelon&#10;&#10;Description automatically generated" id="162" name="image34.png"/>
                  <a:graphic>
                    <a:graphicData uri="http://schemas.openxmlformats.org/drawingml/2006/picture">
                      <pic:pic>
                        <pic:nvPicPr>
                          <pic:cNvPr descr="A watermelon with a slice of watermelon&#10;&#10;Description automatically generated" id="0" name="image34.png"/>
                          <pic:cNvPicPr preferRelativeResize="0"/>
                        </pic:nvPicPr>
                        <pic:blipFill>
                          <a:blip r:embed="rId16"/>
                          <a:srcRect b="0" l="0" r="0" t="0"/>
                          <a:stretch>
                            <a:fillRect/>
                          </a:stretch>
                        </pic:blipFill>
                        <pic:spPr>
                          <a:xfrm>
                            <a:off x="0" y="0"/>
                            <a:ext cx="506906" cy="365760"/>
                          </a:xfrm>
                          <a:prstGeom prst="rect"/>
                          <a:ln/>
                        </pic:spPr>
                      </pic:pic>
                    </a:graphicData>
                  </a:graphic>
                </wp:inline>
              </w:drawing>
            </w: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5586" cy="365760"/>
                  <wp:effectExtent b="0" l="0" r="0" t="0"/>
                  <wp:docPr descr="A picture containing toy, still life photography, purple, indoor&#10;&#10;Description automatically generated" id="164" name="image12.png"/>
                  <a:graphic>
                    <a:graphicData uri="http://schemas.openxmlformats.org/drawingml/2006/picture">
                      <pic:pic>
                        <pic:nvPicPr>
                          <pic:cNvPr descr="A picture containing toy, still life photography, purple, indoor&#10;&#10;Description automatically generated" id="0" name="image12.png"/>
                          <pic:cNvPicPr preferRelativeResize="0"/>
                        </pic:nvPicPr>
                        <pic:blipFill>
                          <a:blip r:embed="rId17"/>
                          <a:srcRect b="0" l="0" r="0" t="0"/>
                          <a:stretch>
                            <a:fillRect/>
                          </a:stretch>
                        </pic:blipFill>
                        <pic:spPr>
                          <a:xfrm>
                            <a:off x="0" y="0"/>
                            <a:ext cx="465586"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604" cy="365760"/>
                  <wp:effectExtent b="0" l="0" r="0" t="0"/>
                  <wp:docPr descr="A close up of an orange&#10;&#10;Description automatically generated with low confidence" id="167" name="image9.png"/>
                  <a:graphic>
                    <a:graphicData uri="http://schemas.openxmlformats.org/drawingml/2006/picture">
                      <pic:pic>
                        <pic:nvPicPr>
                          <pic:cNvPr descr="A close up of an orange&#10;&#10;Description automatically generated with low confidence" id="0" name="image9.png"/>
                          <pic:cNvPicPr preferRelativeResize="0"/>
                        </pic:nvPicPr>
                        <pic:blipFill>
                          <a:blip r:embed="rId18"/>
                          <a:srcRect b="0" l="0" r="0" t="0"/>
                          <a:stretch>
                            <a:fillRect/>
                          </a:stretch>
                        </pic:blipFill>
                        <pic:spPr>
                          <a:xfrm>
                            <a:off x="0" y="0"/>
                            <a:ext cx="466604"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6222" cy="365760"/>
                  <wp:effectExtent b="0" l="0" r="0" t="0"/>
                  <wp:docPr descr="A picture containing yellow&#10;&#10;Description automatically generated" id="169" name="image10.png"/>
                  <a:graphic>
                    <a:graphicData uri="http://schemas.openxmlformats.org/drawingml/2006/picture">
                      <pic:pic>
                        <pic:nvPicPr>
                          <pic:cNvPr descr="A picture containing yellow&#10;&#10;Description automatically generated" id="0" name="image10.png"/>
                          <pic:cNvPicPr preferRelativeResize="0"/>
                        </pic:nvPicPr>
                        <pic:blipFill>
                          <a:blip r:embed="rId19"/>
                          <a:srcRect b="0" l="0" r="0" t="0"/>
                          <a:stretch>
                            <a:fillRect/>
                          </a:stretch>
                        </pic:blipFill>
                        <pic:spPr>
                          <a:xfrm>
                            <a:off x="0" y="0"/>
                            <a:ext cx="536222" cy="365760"/>
                          </a:xfrm>
                          <a:prstGeom prst="rect"/>
                          <a:ln/>
                        </pic:spPr>
                      </pic:pic>
                    </a:graphicData>
                  </a:graphic>
                </wp:inline>
              </w:draw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83898" cy="365760"/>
                  <wp:effectExtent b="0" l="0" r="0" t="0"/>
                  <wp:docPr descr="A group of red cherries with green leaves&#10;&#10;Description automatically generated with low confidence" id="171" name="image30.png"/>
                  <a:graphic>
                    <a:graphicData uri="http://schemas.openxmlformats.org/drawingml/2006/picture">
                      <pic:pic>
                        <pic:nvPicPr>
                          <pic:cNvPr descr="A group of red cherries with green leaves&#10;&#10;Description automatically generated with low confidence" id="0" name="image30.png"/>
                          <pic:cNvPicPr preferRelativeResize="0"/>
                        </pic:nvPicPr>
                        <pic:blipFill>
                          <a:blip r:embed="rId20"/>
                          <a:srcRect b="0" l="0" r="0" t="0"/>
                          <a:stretch>
                            <a:fillRect/>
                          </a:stretch>
                        </pic:blipFill>
                        <pic:spPr>
                          <a:xfrm>
                            <a:off x="0" y="0"/>
                            <a:ext cx="483898" cy="36576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 Free Spins</w:t>
            </w:r>
          </w:p>
        </w:tc>
      </w:tr>
    </w:tbl>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33"/>
        <w:tblW w:w="9032.0" w:type="dxa"/>
        <w:jc w:val="left"/>
        <w:tblLayout w:type="fixed"/>
        <w:tblLook w:val="0000"/>
      </w:tblPr>
      <w:tblGrid>
        <w:gridCol w:w="2888"/>
        <w:gridCol w:w="4097"/>
        <w:gridCol w:w="2047"/>
        <w:tblGridChange w:id="0">
          <w:tblGrid>
            <w:gridCol w:w="2888"/>
            <w:gridCol w:w="4097"/>
            <w:gridCol w:w="2047"/>
          </w:tblGrid>
        </w:tblGridChange>
      </w:tblGrid>
      <w:tr>
        <w:trPr>
          <w:cantSplit w:val="0"/>
          <w:trHeight w:val="535" w:hRule="atLeast"/>
          <w:tblHeader w:val="1"/>
        </w:trPr>
        <w:tc>
          <w:tcPr>
            <w:tcBorders>
              <w:bottom w:color="000000" w:space="0" w:sz="4" w:val="single"/>
            </w:tcBorders>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000000" w:space="0" w:sz="4" w:val="single"/>
            </w:tcBorders>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000000" w:space="0" w:sz="4" w:val="single"/>
            </w:tcBorders>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r>
      <w:tr>
        <w:trPr>
          <w:cantSplit w:val="0"/>
          <w:trHeight w:val="1194" w:hRule="atLeast"/>
          <w:tblHeader w:val="0"/>
        </w:trPr>
        <w:tc>
          <w:tcPr>
            <w:tcBorders>
              <w:top w:color="000000" w:space="0" w:sz="4" w:val="single"/>
            </w:tcBorders>
            <w:shd w:fill="eeeeee" w:val="clear"/>
            <w:tcMar>
              <w:left w:w="75.0" w:type="dxa"/>
            </w:tcMar>
            <w:vAlign w:val="cente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091891" cy="902630"/>
                  <wp:effectExtent b="0" l="0" r="0" t="0"/>
                  <wp:docPr id="173"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1091891" cy="902630"/>
                          </a:xfrm>
                          <a:prstGeom prst="rect"/>
                          <a:ln/>
                        </pic:spPr>
                      </pic:pic>
                    </a:graphicData>
                  </a:graphic>
                </wp:inline>
              </w:drawing>
            </w:r>
            <w:r w:rsidDel="00000000" w:rsidR="00000000" w:rsidRPr="00000000">
              <w:rPr>
                <w:rtl w:val="0"/>
              </w:rPr>
            </w:r>
          </w:p>
        </w:tc>
        <w:tc>
          <w:tcPr>
            <w:tcBorders>
              <w:top w:color="000000" w:space="0" w:sz="4" w:val="single"/>
            </w:tcBorders>
            <w:shd w:fill="eeeeee" w:val="clear"/>
            <w:tcMar>
              <w:left w:w="75.0" w:type="dxa"/>
            </w:tcMar>
            <w:vAlign w:val="cente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w:t>
            </w:r>
          </w:p>
        </w:tc>
        <w:tc>
          <w:tcPr>
            <w:tcBorders>
              <w:top w:color="000000" w:space="0" w:sz="4" w:val="single"/>
            </w:tcBorders>
            <w:shd w:fill="eeeeee" w:val="clear"/>
            <w:vAlign w:val="cente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60x</w:t>
            </w:r>
          </w:p>
        </w:tc>
      </w:tr>
      <w:tr>
        <w:trPr>
          <w:cantSplit w:val="0"/>
          <w:trHeight w:val="1194" w:hRule="atLeast"/>
          <w:tblHeader w:val="0"/>
        </w:trPr>
        <w:tc>
          <w:tcPr>
            <w:tcMar>
              <w:left w:w="75.0" w:type="dxa"/>
            </w:tcMar>
            <w:vAlign w:val="cente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10615" cy="822960"/>
                  <wp:effectExtent b="0" l="0" r="0" t="0"/>
                  <wp:docPr id="175" name="image28.png"/>
                  <a:graphic>
                    <a:graphicData uri="http://schemas.openxmlformats.org/drawingml/2006/picture">
                      <pic:pic>
                        <pic:nvPicPr>
                          <pic:cNvPr id="0" name="image28.png"/>
                          <pic:cNvPicPr preferRelativeResize="0"/>
                        </pic:nvPicPr>
                        <pic:blipFill>
                          <a:blip r:embed="rId13"/>
                          <a:srcRect b="0" l="0" r="0" t="0"/>
                          <a:stretch>
                            <a:fillRect/>
                          </a:stretch>
                        </pic:blipFill>
                        <pic:spPr>
                          <a:xfrm>
                            <a:off x="0" y="0"/>
                            <a:ext cx="1110615" cy="82296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Stea</w:t>
            </w:r>
          </w:p>
        </w:tc>
        <w:tc>
          <w:tcPr>
            <w:vAlign w:val="cente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r>
      <w:tr>
        <w:trPr>
          <w:cantSplit w:val="0"/>
          <w:trHeight w:val="1194" w:hRule="atLeast"/>
          <w:tblHeader w:val="0"/>
        </w:trPr>
        <w:tc>
          <w:tcPr>
            <w:shd w:fill="eeeeee" w:val="clear"/>
            <w:tcMar>
              <w:left w:w="75.0" w:type="dxa"/>
            </w:tcMar>
            <w:vAlign w:val="cente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10615" cy="720090"/>
                  <wp:effectExtent b="0" l="0" r="0" t="0"/>
                  <wp:docPr id="177" name="image21.png"/>
                  <a:graphic>
                    <a:graphicData uri="http://schemas.openxmlformats.org/drawingml/2006/picture">
                      <pic:pic>
                        <pic:nvPicPr>
                          <pic:cNvPr id="0" name="image21.png"/>
                          <pic:cNvPicPr preferRelativeResize="0"/>
                        </pic:nvPicPr>
                        <pic:blipFill>
                          <a:blip r:embed="rId14"/>
                          <a:srcRect b="0" l="0" r="0" t="0"/>
                          <a:stretch>
                            <a:fillRect/>
                          </a:stretch>
                        </pic:blipFill>
                        <pic:spPr>
                          <a:xfrm>
                            <a:off x="0" y="0"/>
                            <a:ext cx="1110615" cy="72009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eeeeee" w:val="clear"/>
            <w:vAlign w:val="cente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r>
      <w:tr>
        <w:trPr>
          <w:cantSplit w:val="0"/>
          <w:trHeight w:val="1194" w:hRule="atLeast"/>
          <w:tblHeader w:val="0"/>
        </w:trPr>
        <w:tc>
          <w:tcPr>
            <w:tcMar>
              <w:left w:w="75.0" w:type="dxa"/>
            </w:tcMar>
            <w:vAlign w:val="center"/>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10615" cy="866140"/>
                  <wp:effectExtent b="0" l="0" r="0" t="0"/>
                  <wp:docPr id="179" name="image26.png"/>
                  <a:graphic>
                    <a:graphicData uri="http://schemas.openxmlformats.org/drawingml/2006/picture">
                      <pic:pic>
                        <pic:nvPicPr>
                          <pic:cNvPr id="0" name="image26.png"/>
                          <pic:cNvPicPr preferRelativeResize="0"/>
                        </pic:nvPicPr>
                        <pic:blipFill>
                          <a:blip r:embed="rId15"/>
                          <a:srcRect b="0" l="0" r="0" t="0"/>
                          <a:stretch>
                            <a:fillRect/>
                          </a:stretch>
                        </pic:blipFill>
                        <pic:spPr>
                          <a:xfrm>
                            <a:off x="0" y="0"/>
                            <a:ext cx="1110615" cy="86614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Strugurii</w:t>
            </w:r>
          </w:p>
        </w:tc>
        <w:tc>
          <w:tcPr>
            <w:vAlign w:val="cente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r>
      <w:tr>
        <w:trPr>
          <w:cantSplit w:val="0"/>
          <w:trHeight w:val="1194" w:hRule="atLeast"/>
          <w:tblHeader w:val="0"/>
        </w:trPr>
        <w:tc>
          <w:tcPr>
            <w:shd w:fill="eeeeee" w:val="clear"/>
            <w:tcMar>
              <w:left w:w="75.0" w:type="dxa"/>
            </w:tcMar>
            <w:vAlign w:val="center"/>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10615" cy="801370"/>
                  <wp:effectExtent b="0" l="0" r="0" t="0"/>
                  <wp:docPr id="180" name="image34.png"/>
                  <a:graphic>
                    <a:graphicData uri="http://schemas.openxmlformats.org/drawingml/2006/picture">
                      <pic:pic>
                        <pic:nvPicPr>
                          <pic:cNvPr id="0" name="image34.png"/>
                          <pic:cNvPicPr preferRelativeResize="0"/>
                        </pic:nvPicPr>
                        <pic:blipFill>
                          <a:blip r:embed="rId16"/>
                          <a:srcRect b="0" l="0" r="0" t="0"/>
                          <a:stretch>
                            <a:fillRect/>
                          </a:stretch>
                        </pic:blipFill>
                        <pic:spPr>
                          <a:xfrm>
                            <a:off x="0" y="0"/>
                            <a:ext cx="1110615" cy="80137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Pepene</w:t>
            </w:r>
          </w:p>
        </w:tc>
        <w:tc>
          <w:tcPr>
            <w:shd w:fill="eeeeee" w:val="clear"/>
            <w:vAlign w:val="center"/>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r>
      <w:tr>
        <w:trPr>
          <w:cantSplit w:val="0"/>
          <w:trHeight w:val="1194" w:hRule="atLeast"/>
          <w:tblHeader w:val="0"/>
        </w:trPr>
        <w:tc>
          <w:tcPr>
            <w:tcMar>
              <w:left w:w="75.0" w:type="dxa"/>
            </w:tcMar>
            <w:vAlign w:val="cente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10615" cy="872490"/>
                  <wp:effectExtent b="0" l="0" r="0" t="0"/>
                  <wp:docPr id="139"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1110615" cy="87249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Prună</w:t>
            </w:r>
          </w:p>
        </w:tc>
        <w:tc>
          <w:tcPr>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94" w:hRule="atLeast"/>
          <w:tblHeader w:val="0"/>
        </w:trPr>
        <w:tc>
          <w:tcPr>
            <w:shd w:fill="eeeeee" w:val="clear"/>
            <w:tcMar>
              <w:left w:w="75.0" w:type="dxa"/>
            </w:tcMar>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10615" cy="870585"/>
                  <wp:effectExtent b="0" l="0" r="0" t="0"/>
                  <wp:docPr id="141"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1110615" cy="87058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Portocala</w:t>
            </w:r>
          </w:p>
        </w:tc>
        <w:tc>
          <w:tcPr>
            <w:shd w:fill="eeeeee" w:val="clear"/>
            <w:vAlign w:val="cente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94" w:hRule="atLeast"/>
          <w:tblHeader w:val="0"/>
        </w:trPr>
        <w:tc>
          <w:tcPr>
            <w:tcMar>
              <w:left w:w="75.0" w:type="dxa"/>
            </w:tcMar>
            <w:vAlign w:val="cente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10615" cy="757555"/>
                  <wp:effectExtent b="0" l="0" r="0" t="0"/>
                  <wp:docPr id="143"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1110615" cy="75755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Lămâie</w:t>
            </w:r>
          </w:p>
        </w:tc>
        <w:tc>
          <w:tcPr>
            <w:vAlign w:val="cente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94" w:hRule="atLeast"/>
          <w:tblHeader w:val="0"/>
        </w:trPr>
        <w:tc>
          <w:tcPr>
            <w:shd w:fill="f2f2f2" w:val="clear"/>
            <w:tcMar>
              <w:left w:w="75.0" w:type="dxa"/>
            </w:tcMar>
            <w:vAlign w:val="cente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10615" cy="839470"/>
                  <wp:effectExtent b="0" l="0" r="0" t="0"/>
                  <wp:docPr id="144" name="image30.png"/>
                  <a:graphic>
                    <a:graphicData uri="http://schemas.openxmlformats.org/drawingml/2006/picture">
                      <pic:pic>
                        <pic:nvPicPr>
                          <pic:cNvPr id="0" name="image30.png"/>
                          <pic:cNvPicPr preferRelativeResize="0"/>
                        </pic:nvPicPr>
                        <pic:blipFill>
                          <a:blip r:embed="rId20"/>
                          <a:srcRect b="0" l="0" r="0" t="0"/>
                          <a:stretch>
                            <a:fillRect/>
                          </a:stretch>
                        </pic:blipFill>
                        <pic:spPr>
                          <a:xfrm>
                            <a:off x="0" y="0"/>
                            <a:ext cx="1110615" cy="83947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Cireașă</w:t>
            </w:r>
          </w:p>
        </w:tc>
        <w:tc>
          <w:tcPr>
            <w:shd w:fill="f2f2f2" w:val="clear"/>
            <w:vAlign w:val="cente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bl>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1">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34"/>
        <w:tblW w:w="9828.0" w:type="dxa"/>
        <w:jc w:val="center"/>
        <w:tblLayout w:type="fixed"/>
        <w:tblLook w:val="00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45"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46" name="image2.png"/>
                  <a:graphic>
                    <a:graphicData uri="http://schemas.openxmlformats.org/drawingml/2006/picture">
                      <pic:pic>
                        <pic:nvPicPr>
                          <pic:cNvPr id="0" name="image2.png"/>
                          <pic:cNvPicPr preferRelativeResize="0"/>
                        </pic:nvPicPr>
                        <pic:blipFill>
                          <a:blip r:embed="rId22"/>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3400" cy="533400"/>
                  <wp:effectExtent b="0" l="0" r="0" t="0"/>
                  <wp:docPr id="147" name="image4.png"/>
                  <a:graphic>
                    <a:graphicData uri="http://schemas.openxmlformats.org/drawingml/2006/picture">
                      <pic:pic>
                        <pic:nvPicPr>
                          <pic:cNvPr id="0" name="image4.png"/>
                          <pic:cNvPicPr preferRelativeResize="0"/>
                        </pic:nvPicPr>
                        <pic:blipFill>
                          <a:blip r:embed="rId23"/>
                          <a:srcRect b="0" l="0" r="0" t="0"/>
                          <a:stretch>
                            <a:fillRect/>
                          </a:stretch>
                        </pic:blipFill>
                        <pic:spPr>
                          <a:xfrm>
                            <a:off x="0" y="0"/>
                            <a:ext cx="533400" cy="5334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148" name="image17.png"/>
                  <a:graphic>
                    <a:graphicData uri="http://schemas.openxmlformats.org/drawingml/2006/picture">
                      <pic:pic>
                        <pic:nvPicPr>
                          <pic:cNvPr id="0" name="image17.png"/>
                          <pic:cNvPicPr preferRelativeResize="0"/>
                        </pic:nvPicPr>
                        <pic:blipFill>
                          <a:blip r:embed="rId24"/>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49" name="image8.png"/>
                  <a:graphic>
                    <a:graphicData uri="http://schemas.openxmlformats.org/drawingml/2006/picture">
                      <pic:pic>
                        <pic:nvPicPr>
                          <pic:cNvPr id="0" name="image8.png"/>
                          <pic:cNvPicPr preferRelativeResize="0"/>
                        </pic:nvPicPr>
                        <pic:blipFill>
                          <a:blip r:embed="rId25"/>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50" name="image1.png"/>
                  <a:graphic>
                    <a:graphicData uri="http://schemas.openxmlformats.org/drawingml/2006/picture">
                      <pic:pic>
                        <pic:nvPicPr>
                          <pic:cNvPr id="0" name="image1.png"/>
                          <pic:cNvPicPr preferRelativeResize="0"/>
                        </pic:nvPicPr>
                        <pic:blipFill>
                          <a:blip r:embed="rId26"/>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58" name="image15.png"/>
                  <a:graphic>
                    <a:graphicData uri="http://schemas.openxmlformats.org/drawingml/2006/picture">
                      <pic:pic>
                        <pic:nvPicPr>
                          <pic:cNvPr id="0" name="image15.png"/>
                          <pic:cNvPicPr preferRelativeResize="0"/>
                        </pic:nvPicPr>
                        <pic:blipFill>
                          <a:blip r:embed="rId27"/>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închide jocul și creditează orice câștig ne-colectat către</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bilanț, în cazul în care colectarea este posibilă.</w:t>
            </w:r>
          </w:p>
        </w:tc>
      </w:tr>
      <w:tr>
        <w:trPr>
          <w:cantSplit w:val="0"/>
          <w:tblHeader w:val="0"/>
        </w:trPr>
        <w:tc>
          <w:tcPr>
            <w:shd w:fill="eeeeee" w:val="clear"/>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3245"/>
                  <wp:effectExtent b="0" l="0" r="0" t="0"/>
                  <wp:docPr id="160" name="image19.png"/>
                  <a:graphic>
                    <a:graphicData uri="http://schemas.openxmlformats.org/drawingml/2006/picture">
                      <pic:pic>
                        <pic:nvPicPr>
                          <pic:cNvPr id="0" name="image19.png"/>
                          <pic:cNvPicPr preferRelativeResize="0"/>
                        </pic:nvPicPr>
                        <pic:blipFill>
                          <a:blip r:embed="rId28"/>
                          <a:srcRect b="0" l="0" r="0" t="0"/>
                          <a:stretch>
                            <a:fillRect/>
                          </a:stretch>
                        </pic:blipFill>
                        <pic:spPr>
                          <a:xfrm>
                            <a:off x="0" y="0"/>
                            <a:ext cx="1666875" cy="56324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3245"/>
                  <wp:effectExtent b="0" l="0" r="0" t="0"/>
                  <wp:docPr id="163" name="image18.png"/>
                  <a:graphic>
                    <a:graphicData uri="http://schemas.openxmlformats.org/drawingml/2006/picture">
                      <pic:pic>
                        <pic:nvPicPr>
                          <pic:cNvPr id="0" name="image18.png"/>
                          <pic:cNvPicPr preferRelativeResize="0"/>
                        </pic:nvPicPr>
                        <pic:blipFill>
                          <a:blip r:embed="rId29"/>
                          <a:srcRect b="0" l="0" r="0" t="0"/>
                          <a:stretch>
                            <a:fillRect/>
                          </a:stretch>
                        </pic:blipFill>
                        <pic:spPr>
                          <a:xfrm>
                            <a:off x="0" y="0"/>
                            <a:ext cx="1666875" cy="56324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8325"/>
                  <wp:effectExtent b="0" l="0" r="0" t="0"/>
                  <wp:docPr id="165" name="image27.png"/>
                  <a:graphic>
                    <a:graphicData uri="http://schemas.openxmlformats.org/drawingml/2006/picture">
                      <pic:pic>
                        <pic:nvPicPr>
                          <pic:cNvPr id="0" name="image27.png"/>
                          <pic:cNvPicPr preferRelativeResize="0"/>
                        </pic:nvPicPr>
                        <pic:blipFill>
                          <a:blip r:embed="rId30"/>
                          <a:srcRect b="0" l="0" r="0" t="0"/>
                          <a:stretch>
                            <a:fillRect/>
                          </a:stretch>
                        </pic:blipFill>
                        <pic:spPr>
                          <a:xfrm>
                            <a:off x="0" y="0"/>
                            <a:ext cx="1666875" cy="5683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47700" cy="447675"/>
                  <wp:effectExtent b="0" l="0" r="0" t="0"/>
                  <wp:docPr id="168" name="image23.png"/>
                  <a:graphic>
                    <a:graphicData uri="http://schemas.openxmlformats.org/drawingml/2006/picture">
                      <pic:pic>
                        <pic:nvPicPr>
                          <pic:cNvPr id="0" name="image23.png"/>
                          <pic:cNvPicPr preferRelativeResize="0"/>
                        </pic:nvPicPr>
                        <pic:blipFill>
                          <a:blip r:embed="rId31"/>
                          <a:srcRect b="0" l="0" r="0" t="0"/>
                          <a:stretch>
                            <a:fillRect/>
                          </a:stretch>
                        </pic:blipFill>
                        <pic:spPr>
                          <a:xfrm>
                            <a:off x="0" y="0"/>
                            <a:ext cx="647700" cy="4476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38175" cy="428625"/>
                  <wp:effectExtent b="0" l="0" r="0" t="0"/>
                  <wp:docPr id="170" name="image31.png"/>
                  <a:graphic>
                    <a:graphicData uri="http://schemas.openxmlformats.org/drawingml/2006/picture">
                      <pic:pic>
                        <pic:nvPicPr>
                          <pic:cNvPr id="0" name="image31.png"/>
                          <pic:cNvPicPr preferRelativeResize="0"/>
                        </pic:nvPicPr>
                        <pic:blipFill>
                          <a:blip r:embed="rId32"/>
                          <a:srcRect b="0" l="0" r="0" t="0"/>
                          <a:stretch>
                            <a:fillRect/>
                          </a:stretch>
                        </pic:blipFill>
                        <pic:spPr>
                          <a:xfrm>
                            <a:off x="0" y="0"/>
                            <a:ext cx="638175" cy="4286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33450" cy="552450"/>
                  <wp:effectExtent b="0" l="0" r="0" t="0"/>
                  <wp:docPr id="172" name="image33.png"/>
                  <a:graphic>
                    <a:graphicData uri="http://schemas.openxmlformats.org/drawingml/2006/picture">
                      <pic:pic>
                        <pic:nvPicPr>
                          <pic:cNvPr id="0" name="image33.png"/>
                          <pic:cNvPicPr preferRelativeResize="0"/>
                        </pic:nvPicPr>
                        <pic:blipFill>
                          <a:blip r:embed="rId33"/>
                          <a:srcRect b="0" l="0" r="0" t="0"/>
                          <a:stretch>
                            <a:fillRect/>
                          </a:stretch>
                        </pic:blipFill>
                        <pic:spPr>
                          <a:xfrm>
                            <a:off x="0" y="0"/>
                            <a:ext cx="933450" cy="55245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85825" cy="561975"/>
                  <wp:effectExtent b="0" l="0" r="0" t="0"/>
                  <wp:docPr id="174" name="image29.png"/>
                  <a:graphic>
                    <a:graphicData uri="http://schemas.openxmlformats.org/drawingml/2006/picture">
                      <pic:pic>
                        <pic:nvPicPr>
                          <pic:cNvPr id="0" name="image29.png"/>
                          <pic:cNvPicPr preferRelativeResize="0"/>
                        </pic:nvPicPr>
                        <pic:blipFill>
                          <a:blip r:embed="rId34"/>
                          <a:srcRect b="0" l="0" r="0" t="0"/>
                          <a:stretch>
                            <a:fillRect/>
                          </a:stretch>
                        </pic:blipFill>
                        <pic:spPr>
                          <a:xfrm>
                            <a:off x="0" y="0"/>
                            <a:ext cx="885825" cy="5619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shd w:fill="auto" w:val="clea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6300" cy="571500"/>
                  <wp:effectExtent b="0" l="0" r="0" t="0"/>
                  <wp:docPr id="176" name="image32.png"/>
                  <a:graphic>
                    <a:graphicData uri="http://schemas.openxmlformats.org/drawingml/2006/picture">
                      <pic:pic>
                        <pic:nvPicPr>
                          <pic:cNvPr id="0" name="image32.png"/>
                          <pic:cNvPicPr preferRelativeResize="0"/>
                        </pic:nvPicPr>
                        <pic:blipFill>
                          <a:blip r:embed="rId35"/>
                          <a:srcRect b="0" l="0" r="0" t="0"/>
                          <a:stretch>
                            <a:fillRect/>
                          </a:stretch>
                        </pic:blipFill>
                        <pic:spPr>
                          <a:xfrm>
                            <a:off x="0" y="0"/>
                            <a:ext cx="876300" cy="5715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pornește opțiunea de Free Spins.</w:t>
            </w:r>
            <w:r w:rsidDel="00000000" w:rsidR="00000000" w:rsidRPr="00000000">
              <w:rPr>
                <w:rtl w:val="0"/>
              </w:rPr>
            </w:r>
          </w:p>
        </w:tc>
      </w:tr>
      <w:tr>
        <w:trPr>
          <w:cantSplit w:val="0"/>
          <w:tblHeader w:val="0"/>
        </w:trPr>
        <w:tc>
          <w:tcPr>
            <w:shd w:fill="eeeeee" w:val="clea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6300" cy="552450"/>
                  <wp:effectExtent b="0" l="0" r="0" t="0"/>
                  <wp:docPr id="178" name="image24.png"/>
                  <a:graphic>
                    <a:graphicData uri="http://schemas.openxmlformats.org/drawingml/2006/picture">
                      <pic:pic>
                        <pic:nvPicPr>
                          <pic:cNvPr id="0" name="image24.png"/>
                          <pic:cNvPicPr preferRelativeResize="0"/>
                        </pic:nvPicPr>
                        <pic:blipFill>
                          <a:blip r:embed="rId36"/>
                          <a:srcRect b="0" l="0" r="0" t="0"/>
                          <a:stretch>
                            <a:fillRect/>
                          </a:stretch>
                        </pic:blipFill>
                        <pic:spPr>
                          <a:xfrm>
                            <a:off x="0" y="0"/>
                            <a:ext cx="876300" cy="55245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poate fi folosită ca buton de SPIN, STOP, ENTER sau RETURN.</w:t>
            </w:r>
          </w:p>
        </w:tc>
      </w:tr>
      <w:tr>
        <w:trPr>
          <w:cantSplit w:val="0"/>
          <w:tblHeader w:val="0"/>
        </w:trPr>
        <w:tc>
          <w:tcPr>
            <w:shd w:fill="eeeeee" w:val="clear"/>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19125" cy="400050"/>
                  <wp:effectExtent b="0" l="0" r="0" t="0"/>
                  <wp:docPr id="137" name="image22.png"/>
                  <a:graphic>
                    <a:graphicData uri="http://schemas.openxmlformats.org/drawingml/2006/picture">
                      <pic:pic>
                        <pic:nvPicPr>
                          <pic:cNvPr id="0" name="image22.png"/>
                          <pic:cNvPicPr preferRelativeResize="0"/>
                        </pic:nvPicPr>
                        <pic:blipFill>
                          <a:blip r:embed="rId37"/>
                          <a:srcRect b="0" l="0" r="0" t="0"/>
                          <a:stretch>
                            <a:fillRect/>
                          </a:stretch>
                        </pic:blipFill>
                        <pic:spPr>
                          <a:xfrm>
                            <a:off x="0" y="0"/>
                            <a:ext cx="619125" cy="40005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47700" cy="409575"/>
                  <wp:effectExtent b="0" l="0" r="0" t="0"/>
                  <wp:docPr id="138" name="image7.png"/>
                  <a:graphic>
                    <a:graphicData uri="http://schemas.openxmlformats.org/drawingml/2006/picture">
                      <pic:pic>
                        <pic:nvPicPr>
                          <pic:cNvPr id="0" name="image7.png"/>
                          <pic:cNvPicPr preferRelativeResize="0"/>
                        </pic:nvPicPr>
                        <pic:blipFill>
                          <a:blip r:embed="rId38"/>
                          <a:srcRect b="0" l="0" r="0" t="0"/>
                          <a:stretch>
                            <a:fillRect/>
                          </a:stretch>
                        </pic:blipFill>
                        <pic:spPr>
                          <a:xfrm>
                            <a:off x="0" y="0"/>
                            <a:ext cx="647700" cy="4095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19125" cy="381000"/>
                  <wp:effectExtent b="0" l="0" r="0" t="0"/>
                  <wp:docPr id="140" name="image11.png"/>
                  <a:graphic>
                    <a:graphicData uri="http://schemas.openxmlformats.org/drawingml/2006/picture">
                      <pic:pic>
                        <pic:nvPicPr>
                          <pic:cNvPr id="0" name="image11.png"/>
                          <pic:cNvPicPr preferRelativeResize="0"/>
                        </pic:nvPicPr>
                        <pic:blipFill>
                          <a:blip r:embed="rId39"/>
                          <a:srcRect b="0" l="0" r="0" t="0"/>
                          <a:stretch>
                            <a:fillRect/>
                          </a:stretch>
                        </pic:blipFill>
                        <pic:spPr>
                          <a:xfrm>
                            <a:off x="0" y="0"/>
                            <a:ext cx="619125" cy="381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142" name="image6.png"/>
                  <a:graphic>
                    <a:graphicData uri="http://schemas.openxmlformats.org/drawingml/2006/picture">
                      <pic:pic>
                        <pic:nvPicPr>
                          <pic:cNvPr id="0" name="image6.png"/>
                          <pic:cNvPicPr preferRelativeResize="0"/>
                        </pic:nvPicPr>
                        <pic:blipFill>
                          <a:blip r:embed="rId40"/>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85.01%, 86.53%, 88.03%, 89.01%, 90.01%, 91.00%, 92.01%, 93.02%, 94.02%, 95.01%, 96.08%, 97.03%, 98.02%.</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1" w:type="default"/>
      <w:headerReference r:id="rId42" w:type="even"/>
      <w:footerReference r:id="rId43"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A">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5"/>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27 Joker Fruits</w:t>
          </w:r>
        </w:p>
      </w:tc>
    </w:tr>
  </w:tbl>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3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DINPro-Regular" w:cs="DINPro-Regular" w:eastAsia="DINPro-Regular" w:hAnsi="DINPro-Regula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1" w:customStyle="1">
    <w:name w:val="Table Grid1"/>
    <w:basedOn w:val="TableNormal"/>
    <w:uiPriority w:val="39"/>
    <w:rsid w:val="002443DB"/>
    <w:rPr>
      <w:rFonts w:ascii="Calibri" w:cs="Times New Roman" w:eastAsia="Times New Roman" w:hAnsi="Calibri"/>
      <w:sz w:val="22"/>
      <w:szCs w:val="22"/>
      <w:lang w:eastAsia="ja-JP"/>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235755"/>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235755"/>
  </w:style>
  <w:style w:type="table" w:styleId="PlainTable4">
    <w:name w:val="Plain Table 4"/>
    <w:basedOn w:val="TableNormal"/>
    <w:rsid w:val="00235755"/>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DD072D"/>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0.0" w:type="dxa"/>
        <w:bottom w:w="0.0" w:type="dxa"/>
        <w:right w:w="0.0" w:type="dxa"/>
      </w:tblCellMar>
    </w:tblPr>
  </w:style>
  <w:style w:type="table" w:styleId="Table30">
    <w:basedOn w:val="TableNormal"/>
    <w:tblPr>
      <w:tblStyleRowBandSize w:val="1"/>
      <w:tblStyleColBandSize w:val="1"/>
      <w:tblCellMar>
        <w:top w:w="0.0" w:type="dxa"/>
        <w:left w:w="10.0" w:type="dxa"/>
        <w:bottom w:w="0.0" w:type="dxa"/>
        <w:right w:w="10.0" w:type="dxa"/>
      </w:tblCellMar>
    </w:tblPr>
  </w:style>
  <w:style w:type="table" w:styleId="Table3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32">
    <w:basedOn w:val="TableNormal"/>
    <w:tblPr>
      <w:tblStyleRowBandSize w:val="1"/>
      <w:tblStyleColBandSize w:val="1"/>
      <w:tblCellMar>
        <w:top w:w="0.0" w:type="dxa"/>
        <w:left w:w="10.0" w:type="dxa"/>
        <w:bottom w:w="0.0" w:type="dxa"/>
        <w:right w:w="10.0" w:type="dxa"/>
      </w:tblCellMar>
    </w:tblPr>
  </w:style>
  <w:style w:type="table" w:styleId="Table33">
    <w:basedOn w:val="TableNormal"/>
    <w:tblPr>
      <w:tblStyleRowBandSize w:val="1"/>
      <w:tblStyleColBandSize w:val="1"/>
      <w:tblCellMar>
        <w:top w:w="0.0" w:type="dxa"/>
        <w:left w:w="10.0" w:type="dxa"/>
        <w:bottom w:w="0.0" w:type="dxa"/>
        <w:right w:w="10.0" w:type="dxa"/>
      </w:tblCellMar>
    </w:tblPr>
  </w:style>
  <w:style w:type="table" w:styleId="Table34">
    <w:basedOn w:val="TableNormal"/>
    <w:tblPr>
      <w:tblStyleRowBandSize w:val="1"/>
      <w:tblStyleColBandSize w:val="1"/>
      <w:tblCellMar>
        <w:top w:w="0.0" w:type="dxa"/>
        <w:left w:w="10.0" w:type="dxa"/>
        <w:bottom w:w="0.0" w:type="dxa"/>
        <w:right w:w="10.0" w:type="dxa"/>
      </w:tblCellMar>
    </w:tblPr>
  </w:style>
  <w:style w:type="table" w:styleId="Table35">
    <w:basedOn w:val="TableNormal"/>
    <w:tblPr>
      <w:tblStyleRowBandSize w:val="1"/>
      <w:tblStyleColBandSize w:val="1"/>
      <w:tblCellMar>
        <w:top w:w="0.0" w:type="dxa"/>
        <w:left w:w="10.0" w:type="dxa"/>
        <w:bottom w:w="0.0" w:type="dxa"/>
        <w:right w:w="10.0" w:type="dxa"/>
      </w:tblCellMar>
    </w:tblPr>
  </w:style>
  <w:style w:type="table" w:styleId="Table36">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6.png"/><Relationship Id="rId20" Type="http://schemas.openxmlformats.org/officeDocument/2006/relationships/image" Target="media/image30.png"/><Relationship Id="rId42" Type="http://schemas.openxmlformats.org/officeDocument/2006/relationships/header" Target="header2.xml"/><Relationship Id="rId41" Type="http://schemas.openxmlformats.org/officeDocument/2006/relationships/header" Target="header1.xml"/><Relationship Id="rId22" Type="http://schemas.openxmlformats.org/officeDocument/2006/relationships/image" Target="media/image2.png"/><Relationship Id="rId21" Type="http://schemas.openxmlformats.org/officeDocument/2006/relationships/image" Target="media/image5.png"/><Relationship Id="rId43" Type="http://schemas.openxmlformats.org/officeDocument/2006/relationships/footer" Target="footer1.xml"/><Relationship Id="rId24" Type="http://schemas.openxmlformats.org/officeDocument/2006/relationships/image" Target="media/image17.png"/><Relationship Id="rId23"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26" Type="http://schemas.openxmlformats.org/officeDocument/2006/relationships/image" Target="media/image1.png"/><Relationship Id="rId25" Type="http://schemas.openxmlformats.org/officeDocument/2006/relationships/image" Target="media/image8.png"/><Relationship Id="rId28" Type="http://schemas.openxmlformats.org/officeDocument/2006/relationships/image" Target="media/image19.png"/><Relationship Id="rId27" Type="http://schemas.openxmlformats.org/officeDocument/2006/relationships/image" Target="media/image15.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8.png"/><Relationship Id="rId7" Type="http://schemas.openxmlformats.org/officeDocument/2006/relationships/image" Target="media/image25.png"/><Relationship Id="rId8" Type="http://schemas.openxmlformats.org/officeDocument/2006/relationships/image" Target="media/image13.png"/><Relationship Id="rId31" Type="http://schemas.openxmlformats.org/officeDocument/2006/relationships/image" Target="media/image23.png"/><Relationship Id="rId30" Type="http://schemas.openxmlformats.org/officeDocument/2006/relationships/image" Target="media/image27.png"/><Relationship Id="rId11" Type="http://schemas.openxmlformats.org/officeDocument/2006/relationships/image" Target="media/image14.png"/><Relationship Id="rId33" Type="http://schemas.openxmlformats.org/officeDocument/2006/relationships/image" Target="media/image33.png"/><Relationship Id="rId10" Type="http://schemas.openxmlformats.org/officeDocument/2006/relationships/image" Target="media/image3.png"/><Relationship Id="rId32" Type="http://schemas.openxmlformats.org/officeDocument/2006/relationships/image" Target="media/image31.png"/><Relationship Id="rId13" Type="http://schemas.openxmlformats.org/officeDocument/2006/relationships/image" Target="media/image28.png"/><Relationship Id="rId35" Type="http://schemas.openxmlformats.org/officeDocument/2006/relationships/image" Target="media/image32.png"/><Relationship Id="rId12" Type="http://schemas.openxmlformats.org/officeDocument/2006/relationships/image" Target="media/image20.png"/><Relationship Id="rId34" Type="http://schemas.openxmlformats.org/officeDocument/2006/relationships/image" Target="media/image29.png"/><Relationship Id="rId15" Type="http://schemas.openxmlformats.org/officeDocument/2006/relationships/image" Target="media/image26.png"/><Relationship Id="rId37" Type="http://schemas.openxmlformats.org/officeDocument/2006/relationships/image" Target="media/image22.png"/><Relationship Id="rId14" Type="http://schemas.openxmlformats.org/officeDocument/2006/relationships/image" Target="media/image21.png"/><Relationship Id="rId36" Type="http://schemas.openxmlformats.org/officeDocument/2006/relationships/image" Target="media/image24.png"/><Relationship Id="rId17" Type="http://schemas.openxmlformats.org/officeDocument/2006/relationships/image" Target="media/image12.png"/><Relationship Id="rId39" Type="http://schemas.openxmlformats.org/officeDocument/2006/relationships/image" Target="media/image11.png"/><Relationship Id="rId16" Type="http://schemas.openxmlformats.org/officeDocument/2006/relationships/image" Target="media/image34.png"/><Relationship Id="rId38" Type="http://schemas.openxmlformats.org/officeDocument/2006/relationships/image" Target="media/image7.png"/><Relationship Id="rId19" Type="http://schemas.openxmlformats.org/officeDocument/2006/relationships/image" Target="media/image10.png"/><Relationship Id="rId18"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4cBrmMP4wHp3f3ys56fX2ZAoPQ==">CgMxLjAyCGguZ2pkZ3hzMgloLjMwajB6bGw4AHIhMUdoM0wxZHh5N2lXQ2ZXT25xandfYXdrQ3pWXzFFTzcy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2024-02-15T11:23:00Z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